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865" w:rsidRPr="007739C1" w:rsidRDefault="004B5865">
      <w:pPr>
        <w:spacing w:before="11"/>
        <w:rPr>
          <w:b/>
          <w:sz w:val="21"/>
        </w:rPr>
      </w:pPr>
    </w:p>
    <w:tbl>
      <w:tblPr>
        <w:tblW w:w="104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973"/>
        <w:gridCol w:w="996"/>
        <w:gridCol w:w="426"/>
        <w:gridCol w:w="992"/>
        <w:gridCol w:w="425"/>
        <w:gridCol w:w="1276"/>
        <w:gridCol w:w="425"/>
        <w:gridCol w:w="1104"/>
        <w:gridCol w:w="425"/>
        <w:gridCol w:w="993"/>
        <w:gridCol w:w="425"/>
      </w:tblGrid>
      <w:tr w:rsidR="00FB028A" w:rsidRPr="007739C1" w:rsidTr="00FB028A">
        <w:trPr>
          <w:trHeight w:val="480"/>
          <w:jc w:val="center"/>
        </w:trPr>
        <w:tc>
          <w:tcPr>
            <w:tcW w:w="10460" w:type="dxa"/>
            <w:gridSpan w:val="11"/>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rsidR="00FB028A" w:rsidRPr="007739C1" w:rsidRDefault="00FB028A" w:rsidP="002D437B">
            <w:pPr>
              <w:jc w:val="center"/>
              <w:rPr>
                <w:b/>
                <w:sz w:val="28"/>
                <w:szCs w:val="28"/>
                <w:u w:val="single"/>
              </w:rPr>
            </w:pPr>
            <w:r w:rsidRPr="007739C1">
              <w:rPr>
                <w:b/>
                <w:sz w:val="28"/>
                <w:szCs w:val="28"/>
                <w:u w:val="single"/>
              </w:rPr>
              <w:t xml:space="preserve">DETAILS OF ORGANISATION </w:t>
            </w:r>
          </w:p>
        </w:tc>
      </w:tr>
      <w:tr w:rsidR="00FB028A" w:rsidRPr="007739C1" w:rsidTr="00FB028A">
        <w:trPr>
          <w:trHeight w:val="420"/>
          <w:jc w:val="center"/>
        </w:trPr>
        <w:tc>
          <w:tcPr>
            <w:tcW w:w="2973"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FB028A" w:rsidRPr="007739C1" w:rsidRDefault="00FB028A" w:rsidP="002D437B">
            <w:pPr>
              <w:tabs>
                <w:tab w:val="left" w:pos="3969"/>
                <w:tab w:val="left" w:pos="4253"/>
              </w:tabs>
              <w:jc w:val="both"/>
              <w:rPr>
                <w:sz w:val="24"/>
                <w:szCs w:val="24"/>
              </w:rPr>
            </w:pPr>
            <w:r w:rsidRPr="007739C1">
              <w:rPr>
                <w:b/>
                <w:bCs/>
                <w:sz w:val="24"/>
                <w:szCs w:val="24"/>
              </w:rPr>
              <w:t>CERTIFICATION BODY</w:t>
            </w:r>
          </w:p>
        </w:tc>
        <w:tc>
          <w:tcPr>
            <w:tcW w:w="7487" w:type="dxa"/>
            <w:gridSpan w:val="10"/>
            <w:tcBorders>
              <w:top w:val="single" w:sz="12"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3969"/>
                <w:tab w:val="left" w:pos="4253"/>
              </w:tabs>
            </w:pPr>
          </w:p>
        </w:tc>
      </w:tr>
      <w:tr w:rsidR="00FB028A" w:rsidRPr="007739C1" w:rsidTr="00FB028A">
        <w:trPr>
          <w:trHeight w:val="420"/>
          <w:jc w:val="center"/>
        </w:trPr>
        <w:tc>
          <w:tcPr>
            <w:tcW w:w="2973"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FB028A" w:rsidRPr="007739C1" w:rsidDel="00452E2C" w:rsidRDefault="00FB028A" w:rsidP="002D437B">
            <w:pPr>
              <w:tabs>
                <w:tab w:val="left" w:pos="3969"/>
                <w:tab w:val="left" w:pos="4253"/>
              </w:tabs>
              <w:jc w:val="both"/>
              <w:rPr>
                <w:b/>
                <w:bCs/>
                <w:sz w:val="24"/>
                <w:szCs w:val="24"/>
              </w:rPr>
            </w:pPr>
            <w:r w:rsidRPr="007739C1">
              <w:rPr>
                <w:b/>
                <w:bCs/>
                <w:sz w:val="24"/>
                <w:szCs w:val="24"/>
              </w:rPr>
              <w:t>CB ACCREDITATION NO. (for MAURITAS accredited CB)</w:t>
            </w:r>
          </w:p>
        </w:tc>
        <w:tc>
          <w:tcPr>
            <w:tcW w:w="7487" w:type="dxa"/>
            <w:gridSpan w:val="10"/>
            <w:tcBorders>
              <w:top w:val="single" w:sz="12"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3969"/>
                <w:tab w:val="left" w:pos="4253"/>
              </w:tabs>
            </w:pPr>
            <w:bookmarkStart w:id="0" w:name="_GoBack"/>
            <w:bookmarkEnd w:id="0"/>
          </w:p>
        </w:tc>
      </w:tr>
      <w:tr w:rsidR="00FB028A" w:rsidRPr="007739C1" w:rsidTr="00FB028A">
        <w:trPr>
          <w:trHeight w:val="468"/>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FB028A" w:rsidRPr="007739C1" w:rsidRDefault="00FB028A" w:rsidP="002D437B">
            <w:pPr>
              <w:tabs>
                <w:tab w:val="left" w:pos="3969"/>
                <w:tab w:val="left" w:pos="4253"/>
              </w:tabs>
              <w:jc w:val="both"/>
              <w:rPr>
                <w:b/>
                <w:sz w:val="24"/>
                <w:szCs w:val="24"/>
              </w:rPr>
            </w:pPr>
            <w:r w:rsidRPr="007739C1">
              <w:rPr>
                <w:b/>
                <w:sz w:val="24"/>
                <w:szCs w:val="24"/>
              </w:rPr>
              <w:t>ADDRESS</w:t>
            </w:r>
          </w:p>
        </w:tc>
        <w:tc>
          <w:tcPr>
            <w:tcW w:w="7487" w:type="dxa"/>
            <w:gridSpan w:val="10"/>
            <w:tcBorders>
              <w:top w:val="double" w:sz="6"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3969"/>
                <w:tab w:val="left" w:pos="4253"/>
              </w:tabs>
              <w:rPr>
                <w:sz w:val="24"/>
                <w:szCs w:val="24"/>
              </w:rPr>
            </w:pPr>
          </w:p>
        </w:tc>
      </w:tr>
      <w:tr w:rsidR="00FB028A" w:rsidRPr="007739C1" w:rsidTr="00FB028A">
        <w:trPr>
          <w:trHeight w:val="396"/>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FB028A" w:rsidRPr="007739C1" w:rsidRDefault="00FB028A" w:rsidP="002D437B">
            <w:pPr>
              <w:tabs>
                <w:tab w:val="left" w:pos="3969"/>
                <w:tab w:val="left" w:pos="4253"/>
              </w:tabs>
              <w:jc w:val="both"/>
              <w:rPr>
                <w:b/>
                <w:sz w:val="24"/>
                <w:szCs w:val="24"/>
              </w:rPr>
            </w:pPr>
            <w:r w:rsidRPr="007739C1">
              <w:rPr>
                <w:b/>
                <w:bCs/>
                <w:sz w:val="24"/>
                <w:szCs w:val="24"/>
              </w:rPr>
              <w:t>CONTACT PERSON</w:t>
            </w:r>
          </w:p>
        </w:tc>
        <w:tc>
          <w:tcPr>
            <w:tcW w:w="7487" w:type="dxa"/>
            <w:gridSpan w:val="10"/>
            <w:tcBorders>
              <w:top w:val="double" w:sz="6"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3969"/>
                <w:tab w:val="left" w:pos="4253"/>
              </w:tabs>
              <w:rPr>
                <w:sz w:val="24"/>
                <w:szCs w:val="24"/>
              </w:rPr>
            </w:pPr>
          </w:p>
        </w:tc>
      </w:tr>
      <w:tr w:rsidR="00FB028A" w:rsidRPr="007739C1" w:rsidTr="00FB028A">
        <w:trPr>
          <w:trHeight w:val="42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FB028A" w:rsidRPr="007739C1" w:rsidRDefault="00FB028A" w:rsidP="002D437B">
            <w:pPr>
              <w:tabs>
                <w:tab w:val="left" w:pos="3969"/>
                <w:tab w:val="left" w:pos="4253"/>
              </w:tabs>
              <w:jc w:val="both"/>
              <w:rPr>
                <w:b/>
                <w:bCs/>
                <w:sz w:val="24"/>
                <w:szCs w:val="24"/>
              </w:rPr>
            </w:pPr>
            <w:r w:rsidRPr="007739C1">
              <w:rPr>
                <w:b/>
                <w:bCs/>
                <w:sz w:val="24"/>
                <w:szCs w:val="24"/>
              </w:rPr>
              <w:t xml:space="preserve">DATE OF SUBMISSION </w:t>
            </w:r>
          </w:p>
          <w:p w:rsidR="00FB028A" w:rsidRPr="007739C1" w:rsidDel="00885B33" w:rsidRDefault="00FB028A" w:rsidP="002D437B">
            <w:pPr>
              <w:tabs>
                <w:tab w:val="left" w:pos="3969"/>
                <w:tab w:val="left" w:pos="4253"/>
              </w:tabs>
              <w:jc w:val="both"/>
              <w:rPr>
                <w:b/>
                <w:bCs/>
                <w:sz w:val="24"/>
                <w:szCs w:val="24"/>
              </w:rPr>
            </w:pPr>
            <w:r w:rsidRPr="007739C1">
              <w:rPr>
                <w:b/>
                <w:bCs/>
                <w:i/>
                <w:sz w:val="24"/>
                <w:szCs w:val="24"/>
              </w:rPr>
              <w:t>(to be filled by CB)</w:t>
            </w:r>
          </w:p>
        </w:tc>
        <w:tc>
          <w:tcPr>
            <w:tcW w:w="7487" w:type="dxa"/>
            <w:gridSpan w:val="10"/>
            <w:tcBorders>
              <w:top w:val="double" w:sz="6"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3969"/>
                <w:tab w:val="left" w:pos="4253"/>
              </w:tabs>
              <w:rPr>
                <w:iCs/>
              </w:rPr>
            </w:pPr>
          </w:p>
        </w:tc>
      </w:tr>
      <w:tr w:rsidR="00FB028A" w:rsidRPr="007739C1" w:rsidTr="00FB028A">
        <w:trPr>
          <w:trHeight w:val="513"/>
          <w:jc w:val="center"/>
        </w:trPr>
        <w:tc>
          <w:tcPr>
            <w:tcW w:w="10460" w:type="dxa"/>
            <w:gridSpan w:val="11"/>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FB028A" w:rsidRPr="007739C1" w:rsidRDefault="00FB028A" w:rsidP="002D437B">
            <w:pPr>
              <w:tabs>
                <w:tab w:val="left" w:pos="3969"/>
                <w:tab w:val="left" w:pos="4253"/>
              </w:tabs>
              <w:jc w:val="both"/>
              <w:rPr>
                <w:b/>
                <w:bCs/>
                <w:sz w:val="24"/>
                <w:szCs w:val="24"/>
              </w:rPr>
            </w:pPr>
            <w:r w:rsidRPr="007739C1">
              <w:rPr>
                <w:b/>
                <w:bCs/>
                <w:sz w:val="24"/>
                <w:szCs w:val="24"/>
              </w:rPr>
              <w:t>This report covers the following:</w:t>
            </w:r>
          </w:p>
          <w:p w:rsidR="00FB028A" w:rsidRPr="007739C1" w:rsidRDefault="00FB028A" w:rsidP="002D437B">
            <w:pPr>
              <w:tabs>
                <w:tab w:val="left" w:pos="3969"/>
                <w:tab w:val="left" w:pos="4253"/>
              </w:tabs>
              <w:rPr>
                <w:iCs/>
              </w:rPr>
            </w:pPr>
          </w:p>
        </w:tc>
      </w:tr>
      <w:tr w:rsidR="00FB028A" w:rsidRPr="007739C1" w:rsidTr="00FB028A">
        <w:trPr>
          <w:trHeight w:val="810"/>
          <w:jc w:val="center"/>
        </w:trPr>
        <w:tc>
          <w:tcPr>
            <w:tcW w:w="10460" w:type="dxa"/>
            <w:gridSpan w:val="11"/>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FB028A" w:rsidRPr="007739C1" w:rsidRDefault="00A963B6" w:rsidP="002D437B">
            <w:pPr>
              <w:tabs>
                <w:tab w:val="left" w:pos="3969"/>
                <w:tab w:val="left" w:pos="4253"/>
              </w:tabs>
              <w:rPr>
                <w:b/>
                <w:bCs/>
                <w:sz w:val="24"/>
                <w:szCs w:val="24"/>
              </w:rPr>
            </w:pPr>
            <w:r w:rsidRPr="007739C1">
              <w:rPr>
                <w:b/>
                <w:bCs/>
                <w:noProof/>
                <w:sz w:val="24"/>
                <w:szCs w:val="24"/>
              </w:rPr>
              <mc:AlternateContent>
                <mc:Choice Requires="wps">
                  <w:drawing>
                    <wp:anchor distT="0" distB="0" distL="114300" distR="114300" simplePos="0" relativeHeight="251661312" behindDoc="0" locked="0" layoutInCell="1" allowOverlap="1" wp14:anchorId="213595ED" wp14:editId="1FC55A26">
                      <wp:simplePos x="0" y="0"/>
                      <wp:positionH relativeFrom="column">
                        <wp:posOffset>5843270</wp:posOffset>
                      </wp:positionH>
                      <wp:positionV relativeFrom="paragraph">
                        <wp:posOffset>11430</wp:posOffset>
                      </wp:positionV>
                      <wp:extent cx="304800" cy="2286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8A4686" w:rsidRDefault="008A4686" w:rsidP="00FB02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595ED" id="_x0000_t202" coordsize="21600,21600" o:spt="202" path="m,l,21600r21600,l21600,xe">
                      <v:stroke joinstyle="miter"/>
                      <v:path gradientshapeok="t" o:connecttype="rect"/>
                    </v:shapetype>
                    <v:shape id="Text Box 2" o:spid="_x0000_s1026" type="#_x0000_t202" style="position:absolute;margin-left:460.1pt;margin-top:.9pt;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AyJwIAAFA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LB3hWUGKax&#10;R/diDOQtjKSI9AzWl+h1Z9EvjHiNrqlUb2+Bf/PEwLZnphPXzsHQC9ZgevP4Mjt7OuH4CFIPH6HB&#10;MGwfIAGNrdORO2SDIDq26eHUmpgKx8vX+WKVo4WjqShWFyjHCKx8emydD+8FaBKFijrsfAJnh1sf&#10;JtcnlxjLg5LNTiqVFNfVW+XIgeGU7NJ3RP/JTRkyVPRyWSyn+v8KkafvTxBaBhx3JXVFsRz8ohMr&#10;I2vvTJPkwKSaZKxOmSONkbmJwzDWIzpGbmtoHpBQB9NY4xqi0IP7QcmAI11R/33PnKBEfTDYlMv5&#10;YhF3ICmL5ZsCFXduqc8tzHCEqmigZBK3YdqbvXWy6zHSNAYGrrGRrUwkP2d1zBvHNrXpuGJxL871&#10;5PX8I9g8AgAA//8DAFBLAwQUAAYACAAAACEAwlQOFN0AAAAIAQAADwAAAGRycy9kb3ducmV2Lnht&#10;bEyPzU7DMBCE70i8g7VIXBB1SFGahDgVQgLBDQpqr268TSLidbDdNLw9ywmOo280P9V6toOY0Ife&#10;kYKbRQICqXGmp1bBx/vjdQ4iRE1GD45QwTcGWNfnZ5UujTvRG06b2AoOoVBqBV2MYyllaDq0Oizc&#10;iMTs4LzVkaVvpfH6xOF2kGmSZNLqnrih0yM+dNh8bo5WQX77PO3Cy/J122SHoYhXq+npyyt1eTHf&#10;34GIOMc/M/zO5+lQ86a9O5IJYlBQpEnKVgb8gHmR5az3CparHGRdyf8H6h8AAAD//wMAUEsBAi0A&#10;FAAGAAgAAAAhALaDOJL+AAAA4QEAABMAAAAAAAAAAAAAAAAAAAAAAFtDb250ZW50X1R5cGVzXS54&#10;bWxQSwECLQAUAAYACAAAACEAOP0h/9YAAACUAQAACwAAAAAAAAAAAAAAAAAvAQAAX3JlbHMvLnJl&#10;bHNQSwECLQAUAAYACAAAACEAFyWQMicCAABQBAAADgAAAAAAAAAAAAAAAAAuAgAAZHJzL2Uyb0Rv&#10;Yy54bWxQSwECLQAUAAYACAAAACEAwlQOFN0AAAAIAQAADwAAAAAAAAAAAAAAAACBBAAAZHJzL2Rv&#10;d25yZXYueG1sUEsFBgAAAAAEAAQA8wAAAIsFAAAAAA==&#10;">
                      <v:textbox>
                        <w:txbxContent>
                          <w:p w:rsidR="008A4686" w:rsidRDefault="008A4686" w:rsidP="00FB028A"/>
                        </w:txbxContent>
                      </v:textbox>
                    </v:shape>
                  </w:pict>
                </mc:Fallback>
              </mc:AlternateContent>
            </w:r>
            <w:r w:rsidRPr="007739C1">
              <w:rPr>
                <w:b/>
                <w:bCs/>
                <w:noProof/>
                <w:sz w:val="24"/>
                <w:szCs w:val="24"/>
              </w:rPr>
              <mc:AlternateContent>
                <mc:Choice Requires="wps">
                  <w:drawing>
                    <wp:anchor distT="0" distB="0" distL="114300" distR="114300" simplePos="0" relativeHeight="251660288" behindDoc="0" locked="0" layoutInCell="1" allowOverlap="1" wp14:anchorId="71202E5B" wp14:editId="7A9F4EFE">
                      <wp:simplePos x="0" y="0"/>
                      <wp:positionH relativeFrom="column">
                        <wp:posOffset>2921000</wp:posOffset>
                      </wp:positionH>
                      <wp:positionV relativeFrom="paragraph">
                        <wp:posOffset>-12700</wp:posOffset>
                      </wp:positionV>
                      <wp:extent cx="304800" cy="22860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8A4686" w:rsidRDefault="008A4686" w:rsidP="00FB02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02E5B" id="_x0000_s1027" type="#_x0000_t202" style="position:absolute;margin-left:230pt;margin-top:-1pt;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gHKQIAAFY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Kp6CUlhmls&#10;0b0YA3kLIykiO4P1JTrdWXQLI15jl1Ol3t4C/+aJgW3PTCeunYOhF6zB7ObxZXb2dMLxEaQePkKD&#10;Ydg+QAIaW6cjdUgGQXTs0sOpMzEVjpev88UqRwtHU1GsLlCOEVj59Ng6H94L0CQKFXXY+ATODrc+&#10;TK5PLjGWByWbnVQqKa6rt8qRA8Mh2aXviP6TmzJkQJqWxXKq/68Qefr+BKFlwGlXUlcUy8EvOrEy&#10;svbONEkOTKpJxuqUOdIYmZs4DGM9pn4ljiPFNTQPyKuDabhxGVHowf2gZMDBrqj/vmdOUKI+GOzN&#10;5XyxiJuQlMXyTYGKO7fU5xZmOEJVNFAyidswbc/eOtn1GGmaBgPX2M9WJq6fszqmj8ObunVctLgd&#10;53ryev4dbB4BAAD//wMAUEsDBBQABgAIAAAAIQAk7hEc4AAAAAkBAAAPAAAAZHJzL2Rvd25yZXYu&#10;eG1sTI/NTsMwEITvSLyDtUhcUGvThhBCnAohgegN2gqubrxNIvwTbDcNb89ygtPuakaz31SryRo2&#10;Yoi9dxKu5wIYusbr3rUSdtunWQEsJuW0Mt6hhG+MsKrPzypVan9ybzhuUssoxMVSSehSGkrOY9Oh&#10;VXHuB3SkHXywKtEZWq6DOlG4NXwhRM6t6h196NSAjx02n5ujlVBkL+NHXC9f35v8YO7S1e34/BWk&#10;vLyYHu6BJZzSnxl+8QkdamLa+6PTkRkJWS6oS5IwW9Akw40oaNlLWGYCeF3x/w3qHwAAAP//AwBQ&#10;SwECLQAUAAYACAAAACEAtoM4kv4AAADhAQAAEwAAAAAAAAAAAAAAAAAAAAAAW0NvbnRlbnRfVHlw&#10;ZXNdLnhtbFBLAQItABQABgAIAAAAIQA4/SH/1gAAAJQBAAALAAAAAAAAAAAAAAAAAC8BAABfcmVs&#10;cy8ucmVsc1BLAQItABQABgAIAAAAIQBL60gHKQIAAFYEAAAOAAAAAAAAAAAAAAAAAC4CAABkcnMv&#10;ZTJvRG9jLnhtbFBLAQItABQABgAIAAAAIQAk7hEc4AAAAAkBAAAPAAAAAAAAAAAAAAAAAIMEAABk&#10;cnMvZG93bnJldi54bWxQSwUGAAAAAAQABADzAAAAkAUAAAAA&#10;">
                      <v:textbox>
                        <w:txbxContent>
                          <w:p w:rsidR="008A4686" w:rsidRDefault="008A4686" w:rsidP="00FB028A"/>
                        </w:txbxContent>
                      </v:textbox>
                    </v:shape>
                  </w:pict>
                </mc:Fallback>
              </mc:AlternateContent>
            </w:r>
            <w:r w:rsidR="00FB028A" w:rsidRPr="007739C1">
              <w:rPr>
                <w:b/>
                <w:bCs/>
                <w:noProof/>
                <w:sz w:val="24"/>
                <w:szCs w:val="24"/>
              </w:rPr>
              <mc:AlternateContent>
                <mc:Choice Requires="wps">
                  <w:drawing>
                    <wp:anchor distT="0" distB="0" distL="114300" distR="114300" simplePos="0" relativeHeight="251659264" behindDoc="0" locked="0" layoutInCell="1" allowOverlap="1" wp14:anchorId="4CA662E1" wp14:editId="262C2E47">
                      <wp:simplePos x="0" y="0"/>
                      <wp:positionH relativeFrom="column">
                        <wp:posOffset>1336040</wp:posOffset>
                      </wp:positionH>
                      <wp:positionV relativeFrom="paragraph">
                        <wp:posOffset>4445</wp:posOffset>
                      </wp:positionV>
                      <wp:extent cx="304800" cy="228600"/>
                      <wp:effectExtent l="0" t="0" r="1905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8A4686" w:rsidRDefault="008A4686" w:rsidP="00FB02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662E1" id="_x0000_s1028" type="#_x0000_t202" style="position:absolute;margin-left:105.2pt;margin-top:.35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5cKQIAAFc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g75AewzT2&#10;6FGMgbyGkRSRnsH6Er0eLPqFEa/RNZXq7T3wL54Y2PbMdOLWORh6wRpMbx5fZhdPJxwfQerhPTQY&#10;hu0DJKCxdTpyh2wQRMc8jufWxFQ4Xr7MF6scLRxNRbG6QjlGYOXTY+t8eCtAkyhU1GHnEzg73Psw&#10;uT65xFgelGx2UqmkuK7eKkcODKdkl74T+k9uypChotfLYjnV/1eIPH1/gtAy4LgrqSuK5eAXnVgZ&#10;WXtjmiQHJtUkY3XKnGiMzE0chrEeU8PO3amhOSKvDqbpxm1EoQf3jZIBJ7ui/uueOUGJemewN9fz&#10;xSKuQlIWy1cFKu7SUl9amOEIVdFAySRuw7Q+e+tk12OkaRoM3GI/W5m4jo2fsjqlj9ObunXatLge&#10;l3ry+vE/2HwHAAD//wMAUEsDBBQABgAIAAAAIQBxDjZ53QAAAAcBAAAPAAAAZHJzL2Rvd25yZXYu&#10;eG1sTI7BTsMwEETvSPyDtUhcEHWaliSEbCqEBIIbFARXN3aTiHgdbDcNf89yguNoRm9etZntICbj&#10;Q+8IYblIQBhqnO6pRXh7vb8sQISoSKvBkUH4NgE29elJpUrtjvRipm1sBUMolAqhi3EspQxNZ6wK&#10;Czca4m7vvFWRo2+l9urIcDvINEkyaVVP/NCp0dx1pvncHixCsX6cPsLT6vm9yfbDdbzIp4cvj3h+&#10;Nt/egIhmjn9j+NVndajZaecOpIMYENJlsuYpQg6C6/Sq4LhDWGU5yLqS//3rHwAAAP//AwBQSwEC&#10;LQAUAAYACAAAACEAtoM4kv4AAADhAQAAEwAAAAAAAAAAAAAAAAAAAAAAW0NvbnRlbnRfVHlwZXNd&#10;LnhtbFBLAQItABQABgAIAAAAIQA4/SH/1gAAAJQBAAALAAAAAAAAAAAAAAAAAC8BAABfcmVscy8u&#10;cmVsc1BLAQItABQABgAIAAAAIQAWBa5cKQIAAFcEAAAOAAAAAAAAAAAAAAAAAC4CAABkcnMvZTJv&#10;RG9jLnhtbFBLAQItABQABgAIAAAAIQBxDjZ53QAAAAcBAAAPAAAAAAAAAAAAAAAAAIMEAABkcnMv&#10;ZG93bnJldi54bWxQSwUGAAAAAAQABADzAAAAjQUAAAAA&#10;">
                      <v:textbox>
                        <w:txbxContent>
                          <w:p w:rsidR="008A4686" w:rsidRDefault="008A4686" w:rsidP="00FB028A"/>
                        </w:txbxContent>
                      </v:textbox>
                    </v:shape>
                  </w:pict>
                </mc:Fallback>
              </mc:AlternateContent>
            </w:r>
            <w:r w:rsidR="00FB028A" w:rsidRPr="007739C1">
              <w:rPr>
                <w:b/>
                <w:bCs/>
                <w:noProof/>
                <w:sz w:val="24"/>
                <w:szCs w:val="24"/>
              </w:rPr>
              <mc:AlternateContent>
                <mc:Choice Requires="wps">
                  <w:drawing>
                    <wp:anchor distT="0" distB="0" distL="114300" distR="114300" simplePos="0" relativeHeight="251662336" behindDoc="0" locked="0" layoutInCell="1" allowOverlap="1" wp14:anchorId="75B3A706" wp14:editId="081B7A75">
                      <wp:simplePos x="0" y="0"/>
                      <wp:positionH relativeFrom="column">
                        <wp:posOffset>4106545</wp:posOffset>
                      </wp:positionH>
                      <wp:positionV relativeFrom="paragraph">
                        <wp:posOffset>-4658995</wp:posOffset>
                      </wp:positionV>
                      <wp:extent cx="304800" cy="2286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8A4686" w:rsidRDefault="008A4686" w:rsidP="00FB02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3A706" id="_x0000_s1029" type="#_x0000_t202" style="position:absolute;margin-left:323.35pt;margin-top:-366.85pt;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JMKgIAAFc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LB3s0pMUxj&#10;jx7EGMgbGEkR6RmsL9Hr3qJfGPEaXVOp3t4B/+qJgW3PTCdunIOhF6zB9ObxZXb2dMLxEaQePkCD&#10;Ydg+QAIaW6cjd8gGQXRs0+OpNTEVjpcX+WKVo4WjqShWlyjHCKx8emydD+8EaBKFijrsfAJnhzsf&#10;JtcnlxjLg5LNTiqVFNfVW+XIgeGU7NJ3RP/JTRkyVPRqWSyn+v8KkafvTxBaBhx3JXVFsRz8ohMr&#10;I2tvTZPkwKSaZKxOmSONkbmJwzDWY2rYRXwbKa6heUReHUzTjduIQg/uOyUDTnZF/bc9c4IS9d5g&#10;b67mi0VchaQslq8LVNy5pT63MMMRqqKBkknchml99tbJrsdI0zQYuMF+tjJx/ZzVMX2c3tSt46bF&#10;9TjXk9fz/2DzAwAA//8DAFBLAwQUAAYACAAAACEAGYaY/uIAAAANAQAADwAAAGRycy9kb3ducmV2&#10;LnhtbEyPzU7DMBCE70i8g7VIXFDrQCK7CXEqhASCWymovbqxm0T4J9huGt6e5QS32Z3R7Lf1eraG&#10;TDrEwTsBt8sMiHatV4PrBHy8Py1WQGKSTknjnRbwrSOsm8uLWlbKn92bnrapI1jiYiUF9CmNFaWx&#10;7bWVcelH7dA7+mBlwjF0VAV5xnJr6F2WMWrl4PBCL0f92Ov2c3uyAlbFy7SPr/lm17KjKdMNn56/&#10;ghDXV/PDPZCk5/QXhl98RIcGmQ7+5FQkRgArGMeogAXPc1QYYWWB4oArVnIOtKnp/y+aHwAAAP//&#10;AwBQSwECLQAUAAYACAAAACEAtoM4kv4AAADhAQAAEwAAAAAAAAAAAAAAAAAAAAAAW0NvbnRlbnRf&#10;VHlwZXNdLnhtbFBLAQItABQABgAIAAAAIQA4/SH/1gAAAJQBAAALAAAAAAAAAAAAAAAAAC8BAABf&#10;cmVscy8ucmVsc1BLAQItABQABgAIAAAAIQCsX2JMKgIAAFcEAAAOAAAAAAAAAAAAAAAAAC4CAABk&#10;cnMvZTJvRG9jLnhtbFBLAQItABQABgAIAAAAIQAZhpj+4gAAAA0BAAAPAAAAAAAAAAAAAAAAAIQE&#10;AABkcnMvZG93bnJldi54bWxQSwUGAAAAAAQABADzAAAAkwUAAAAA&#10;">
                      <v:textbox>
                        <w:txbxContent>
                          <w:p w:rsidR="008A4686" w:rsidRDefault="008A4686" w:rsidP="00FB028A"/>
                        </w:txbxContent>
                      </v:textbox>
                    </v:shape>
                  </w:pict>
                </mc:Fallback>
              </mc:AlternateContent>
            </w:r>
            <w:r w:rsidR="00FB028A" w:rsidRPr="007739C1">
              <w:rPr>
                <w:b/>
                <w:bCs/>
                <w:sz w:val="24"/>
                <w:szCs w:val="24"/>
              </w:rPr>
              <w:t xml:space="preserve">Initial Assessment               </w:t>
            </w:r>
            <w:proofErr w:type="spellStart"/>
            <w:r w:rsidR="00FB028A" w:rsidRPr="007739C1">
              <w:rPr>
                <w:b/>
                <w:bCs/>
                <w:sz w:val="24"/>
                <w:szCs w:val="24"/>
              </w:rPr>
              <w:t>Assessment</w:t>
            </w:r>
            <w:proofErr w:type="spellEnd"/>
            <w:r w:rsidR="00FB028A" w:rsidRPr="007739C1">
              <w:rPr>
                <w:b/>
                <w:bCs/>
                <w:sz w:val="24"/>
                <w:szCs w:val="24"/>
              </w:rPr>
              <w:t xml:space="preserve">          </w:t>
            </w:r>
            <w:proofErr w:type="gramStart"/>
            <w:r w:rsidR="00FB028A" w:rsidRPr="007739C1">
              <w:rPr>
                <w:b/>
                <w:bCs/>
                <w:sz w:val="24"/>
                <w:szCs w:val="24"/>
              </w:rPr>
              <w:t xml:space="preserve">   (</w:t>
            </w:r>
            <w:proofErr w:type="gramEnd"/>
            <w:r w:rsidR="00FB028A" w:rsidRPr="007739C1">
              <w:rPr>
                <w:b/>
                <w:bCs/>
                <w:sz w:val="24"/>
                <w:szCs w:val="24"/>
              </w:rPr>
              <w:t xml:space="preserve">state number)……..    Extension                </w:t>
            </w:r>
          </w:p>
          <w:p w:rsidR="00FB028A" w:rsidRPr="007739C1" w:rsidRDefault="00FB028A" w:rsidP="002D437B">
            <w:pPr>
              <w:tabs>
                <w:tab w:val="left" w:pos="3969"/>
                <w:tab w:val="left" w:pos="4253"/>
              </w:tabs>
              <w:rPr>
                <w:b/>
                <w:bCs/>
                <w:sz w:val="16"/>
                <w:szCs w:val="16"/>
              </w:rPr>
            </w:pPr>
            <w:r w:rsidRPr="007739C1">
              <w:rPr>
                <w:b/>
                <w:bCs/>
                <w:noProof/>
                <w:sz w:val="24"/>
                <w:szCs w:val="24"/>
              </w:rPr>
              <mc:AlternateContent>
                <mc:Choice Requires="wps">
                  <w:drawing>
                    <wp:anchor distT="0" distB="0" distL="114300" distR="114300" simplePos="0" relativeHeight="251663360" behindDoc="0" locked="0" layoutInCell="1" allowOverlap="1" wp14:anchorId="3A69523B" wp14:editId="7584761A">
                      <wp:simplePos x="0" y="0"/>
                      <wp:positionH relativeFrom="column">
                        <wp:posOffset>1130300</wp:posOffset>
                      </wp:positionH>
                      <wp:positionV relativeFrom="paragraph">
                        <wp:posOffset>78740</wp:posOffset>
                      </wp:positionV>
                      <wp:extent cx="304800" cy="228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8A4686" w:rsidRDefault="008A4686" w:rsidP="00FB02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523B" id="_x0000_s1030" type="#_x0000_t202" style="position:absolute;margin-left:89pt;margin-top:6.2pt;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ZiKwIAAFYEAAAOAAAAZHJzL2Uyb0RvYy54bWysVM1u2zAMvg/YOwi6L3a8pEuNOEWXLsOA&#10;7gdo9wCyLMfCJFGTlNjZ05eS09TYdhqmg0CK1CfyI6n1zaAVOQrnJZiKzmc5JcJwaKTZV/T74+7N&#10;ihIfmGmYAiMqehKe3mxev1r3thQFdKAa4QiCGF/2tqJdCLbMMs87oZmfgRUGjS04zQKqbp81jvWI&#10;rlVW5PlV1oNrrAMuvMfTu9FINwm/bQUPX9vWi0BURTG2kHaX9jru2WbNyr1jtpP8HAb7hyg0kwYf&#10;vUDdscDIwck/oLTkDjy0YcZBZ9C2kouUA2Yzz3/L5qFjVqRckBxvLzT5/wfLvxy/OSIbrB0lhmks&#10;0aMYAnkPAykiO731JTo9WHQLAx5Hz5ipt/fAf3hiYNsxsxe3zkHfCdZgdPN4M5tcHXF8BKn7z9Dg&#10;M+wQIAENrdMREMkgiI5VOl0qE0PhePg2X6xytHA0FcXqCuX4AiufL1vnw0cBmkShog4Ln8DZ8d6H&#10;0fXZJQUPSjY7qVRS3L7eKkeODJtkl9YZ3U/dlCF9Ra+XxXLMf2rzU4g8rb9BaBmw25XUFcV0cEUn&#10;VkbWPpgmyYFJNcqYnTJnGiNzI4dhqIdUr0W8GymuoTkhrw7G5sZhRKED94uSHhu7ov7ngTlBifpk&#10;sDbX88UiTkJSFst3BSpuaqmnFmY4QlU0UDKK2zBOz8E6ue/wpbEbDNxiPVuZuH6J6hw+Nm+q1nnQ&#10;4nRM9eT18h1sngAAAP//AwBQSwMEFAAGAAgAAAAhAADjZiHeAAAACQEAAA8AAABkcnMvZG93bnJl&#10;di54bWxMj0FPwzAMhe9I/IfISFwQSylVV0rTCSGB4DbGNK5Z47UVjVOSrCv/HnOCm5/99Py9ajXb&#10;QUzoQ+9Iwc0iAYHUONNTq2D7/nRdgAhRk9GDI1TwjQFW9flZpUvjTvSG0ya2gkMolFpBF+NYShma&#10;Dq0OCzci8e3gvNWRpW+l8frE4XaQaZLk0uqe+EOnR3zssPncHK2CInuZPsLr7XrX5IfhLl4tp+cv&#10;r9TlxfxwDyLiHP/M8IvP6FAz094dyQQxsF4W3CXykGYg2JCmOS/2CrIiA1lX8n+D+gcAAP//AwBQ&#10;SwECLQAUAAYACAAAACEAtoM4kv4AAADhAQAAEwAAAAAAAAAAAAAAAAAAAAAAW0NvbnRlbnRfVHlw&#10;ZXNdLnhtbFBLAQItABQABgAIAAAAIQA4/SH/1gAAAJQBAAALAAAAAAAAAAAAAAAAAC8BAABfcmVs&#10;cy8ucmVsc1BLAQItABQABgAIAAAAIQA9KoZiKwIAAFYEAAAOAAAAAAAAAAAAAAAAAC4CAABkcnMv&#10;ZTJvRG9jLnhtbFBLAQItABQABgAIAAAAIQAA42Yh3gAAAAkBAAAPAAAAAAAAAAAAAAAAAIUEAABk&#10;cnMvZG93bnJldi54bWxQSwUGAAAAAAQABADzAAAAkAUAAAAA&#10;">
                      <v:textbox>
                        <w:txbxContent>
                          <w:p w:rsidR="008A4686" w:rsidRDefault="008A4686" w:rsidP="00FB028A"/>
                        </w:txbxContent>
                      </v:textbox>
                    </v:shape>
                  </w:pict>
                </mc:Fallback>
              </mc:AlternateContent>
            </w:r>
          </w:p>
          <w:p w:rsidR="00FB028A" w:rsidRPr="007739C1" w:rsidRDefault="00FB028A" w:rsidP="002D437B">
            <w:pPr>
              <w:tabs>
                <w:tab w:val="left" w:pos="3969"/>
                <w:tab w:val="left" w:pos="4253"/>
              </w:tabs>
              <w:rPr>
                <w:b/>
                <w:bCs/>
                <w:sz w:val="24"/>
                <w:szCs w:val="24"/>
              </w:rPr>
            </w:pPr>
            <w:r w:rsidRPr="007739C1">
              <w:rPr>
                <w:b/>
                <w:bCs/>
                <w:sz w:val="24"/>
                <w:szCs w:val="24"/>
              </w:rPr>
              <w:t xml:space="preserve">Re-assessment                           Others         </w:t>
            </w:r>
            <w:proofErr w:type="gramStart"/>
            <w:r w:rsidRPr="007739C1">
              <w:rPr>
                <w:b/>
                <w:bCs/>
                <w:sz w:val="24"/>
                <w:szCs w:val="24"/>
              </w:rPr>
              <w:t xml:space="preserve">   (</w:t>
            </w:r>
            <w:proofErr w:type="gramEnd"/>
            <w:r w:rsidRPr="007739C1">
              <w:rPr>
                <w:b/>
                <w:bCs/>
                <w:sz w:val="24"/>
                <w:szCs w:val="24"/>
              </w:rPr>
              <w:t>specify)………………………………………</w:t>
            </w:r>
          </w:p>
        </w:tc>
      </w:tr>
      <w:tr w:rsidR="00FB028A" w:rsidRPr="007739C1" w:rsidDel="00452E2C" w:rsidTr="000F4C77">
        <w:trPr>
          <w:trHeight w:val="546"/>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F4C77" w:rsidRPr="007739C1" w:rsidRDefault="00FB028A" w:rsidP="002D437B">
            <w:pPr>
              <w:tabs>
                <w:tab w:val="left" w:pos="3969"/>
                <w:tab w:val="left" w:pos="4253"/>
              </w:tabs>
              <w:rPr>
                <w:b/>
                <w:bCs/>
                <w:sz w:val="24"/>
                <w:szCs w:val="24"/>
              </w:rPr>
            </w:pPr>
            <w:r w:rsidRPr="007739C1">
              <w:rPr>
                <w:b/>
                <w:bCs/>
                <w:sz w:val="24"/>
                <w:szCs w:val="24"/>
              </w:rPr>
              <w:t xml:space="preserve">Scope assessed </w:t>
            </w:r>
          </w:p>
          <w:p w:rsidR="00FB028A" w:rsidRPr="007739C1" w:rsidDel="00452E2C" w:rsidRDefault="00FB028A" w:rsidP="002D437B">
            <w:pPr>
              <w:tabs>
                <w:tab w:val="left" w:pos="3969"/>
                <w:tab w:val="left" w:pos="4253"/>
              </w:tabs>
              <w:rPr>
                <w:b/>
                <w:bCs/>
                <w:sz w:val="24"/>
                <w:szCs w:val="24"/>
              </w:rPr>
            </w:pPr>
            <w:r w:rsidRPr="007739C1">
              <w:rPr>
                <w:b/>
                <w:bCs/>
                <w:i/>
                <w:sz w:val="24"/>
                <w:szCs w:val="24"/>
              </w:rPr>
              <w:t>(please tick)</w:t>
            </w:r>
          </w:p>
        </w:tc>
        <w:tc>
          <w:tcPr>
            <w:tcW w:w="996" w:type="dxa"/>
            <w:tcBorders>
              <w:top w:val="double" w:sz="6" w:space="0" w:color="auto"/>
              <w:left w:val="double" w:sz="6"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r w:rsidRPr="007739C1">
              <w:rPr>
                <w:noProof/>
                <w:sz w:val="20"/>
                <w:szCs w:val="20"/>
                <w:lang w:val="en-US"/>
              </w:rPr>
              <w:t>QMS</w:t>
            </w:r>
          </w:p>
        </w:tc>
        <w:tc>
          <w:tcPr>
            <w:tcW w:w="426"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p>
        </w:tc>
        <w:tc>
          <w:tcPr>
            <w:tcW w:w="992"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r w:rsidRPr="007739C1">
              <w:rPr>
                <w:noProof/>
                <w:sz w:val="20"/>
                <w:szCs w:val="20"/>
                <w:lang w:val="en-US"/>
              </w:rPr>
              <w:t>EMS</w:t>
            </w:r>
          </w:p>
        </w:tc>
        <w:tc>
          <w:tcPr>
            <w:tcW w:w="425"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p>
        </w:tc>
        <w:tc>
          <w:tcPr>
            <w:tcW w:w="1276"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r w:rsidRPr="007739C1">
              <w:rPr>
                <w:noProof/>
                <w:sz w:val="20"/>
                <w:szCs w:val="20"/>
                <w:lang w:val="en-US"/>
              </w:rPr>
              <w:t>HACCP</w:t>
            </w:r>
          </w:p>
        </w:tc>
        <w:tc>
          <w:tcPr>
            <w:tcW w:w="425"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p>
        </w:tc>
        <w:tc>
          <w:tcPr>
            <w:tcW w:w="1104"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r w:rsidRPr="007739C1">
              <w:rPr>
                <w:noProof/>
                <w:sz w:val="20"/>
                <w:szCs w:val="20"/>
                <w:lang w:val="en-US"/>
              </w:rPr>
              <w:t>FSMS</w:t>
            </w:r>
          </w:p>
        </w:tc>
        <w:tc>
          <w:tcPr>
            <w:tcW w:w="425"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p>
        </w:tc>
        <w:tc>
          <w:tcPr>
            <w:tcW w:w="993" w:type="dxa"/>
            <w:tcBorders>
              <w:top w:val="double" w:sz="6" w:space="0" w:color="auto"/>
              <w:left w:val="single" w:sz="4" w:space="0" w:color="auto"/>
              <w:bottom w:val="double" w:sz="6" w:space="0" w:color="auto"/>
              <w:right w:val="single" w:sz="4"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r w:rsidRPr="007739C1">
              <w:rPr>
                <w:noProof/>
                <w:sz w:val="20"/>
                <w:szCs w:val="20"/>
                <w:lang w:val="en-US"/>
              </w:rPr>
              <w:t>ISMS</w:t>
            </w:r>
          </w:p>
        </w:tc>
        <w:tc>
          <w:tcPr>
            <w:tcW w:w="425" w:type="dxa"/>
            <w:tcBorders>
              <w:top w:val="double" w:sz="6" w:space="0" w:color="auto"/>
              <w:left w:val="single" w:sz="4" w:space="0" w:color="auto"/>
              <w:bottom w:val="double" w:sz="6" w:space="0" w:color="auto"/>
              <w:right w:val="thickThinSmallGap" w:sz="12" w:space="0" w:color="auto"/>
            </w:tcBorders>
            <w:vAlign w:val="center"/>
          </w:tcPr>
          <w:p w:rsidR="00FB028A" w:rsidRPr="007739C1" w:rsidDel="00452E2C" w:rsidRDefault="00FB028A" w:rsidP="002D437B">
            <w:pPr>
              <w:tabs>
                <w:tab w:val="left" w:pos="5580"/>
              </w:tabs>
              <w:spacing w:line="360" w:lineRule="auto"/>
              <w:rPr>
                <w:noProof/>
                <w:sz w:val="20"/>
                <w:szCs w:val="20"/>
                <w:lang w:val="en-US"/>
              </w:rPr>
            </w:pPr>
          </w:p>
        </w:tc>
      </w:tr>
      <w:tr w:rsidR="00FB028A" w:rsidRPr="007739C1" w:rsidTr="00FB028A">
        <w:trPr>
          <w:trHeight w:val="51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FB028A" w:rsidRPr="007739C1" w:rsidRDefault="00FB028A" w:rsidP="002D437B">
            <w:pPr>
              <w:tabs>
                <w:tab w:val="left" w:pos="3969"/>
                <w:tab w:val="left" w:pos="4253"/>
              </w:tabs>
              <w:jc w:val="both"/>
              <w:rPr>
                <w:b/>
                <w:bCs/>
                <w:sz w:val="24"/>
                <w:szCs w:val="24"/>
              </w:rPr>
            </w:pPr>
            <w:r w:rsidRPr="007739C1">
              <w:rPr>
                <w:b/>
                <w:bCs/>
                <w:sz w:val="24"/>
                <w:szCs w:val="24"/>
              </w:rPr>
              <w:t xml:space="preserve">Name of Team Leader </w:t>
            </w:r>
          </w:p>
          <w:p w:rsidR="00FB028A" w:rsidRPr="007739C1" w:rsidRDefault="00FB028A" w:rsidP="002D437B">
            <w:pPr>
              <w:tabs>
                <w:tab w:val="left" w:pos="3969"/>
                <w:tab w:val="left" w:pos="4253"/>
              </w:tabs>
              <w:jc w:val="both"/>
              <w:rPr>
                <w:b/>
                <w:bCs/>
                <w:sz w:val="24"/>
                <w:szCs w:val="24"/>
              </w:rPr>
            </w:pPr>
          </w:p>
        </w:tc>
        <w:tc>
          <w:tcPr>
            <w:tcW w:w="7487" w:type="dxa"/>
            <w:gridSpan w:val="10"/>
            <w:tcBorders>
              <w:top w:val="double" w:sz="6"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5580"/>
              </w:tabs>
              <w:spacing w:line="360" w:lineRule="auto"/>
              <w:rPr>
                <w:noProof/>
                <w:sz w:val="20"/>
                <w:szCs w:val="20"/>
                <w:lang w:val="en-US"/>
              </w:rPr>
            </w:pPr>
          </w:p>
        </w:tc>
      </w:tr>
      <w:tr w:rsidR="00FB028A" w:rsidRPr="007739C1" w:rsidTr="00FB028A">
        <w:trPr>
          <w:trHeight w:val="51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FB028A" w:rsidRPr="007739C1" w:rsidRDefault="00FB028A" w:rsidP="002D437B">
            <w:pPr>
              <w:tabs>
                <w:tab w:val="left" w:pos="3969"/>
                <w:tab w:val="left" w:pos="4253"/>
              </w:tabs>
              <w:jc w:val="both"/>
              <w:rPr>
                <w:b/>
                <w:bCs/>
                <w:sz w:val="24"/>
                <w:szCs w:val="24"/>
              </w:rPr>
            </w:pPr>
            <w:r w:rsidRPr="007739C1">
              <w:rPr>
                <w:b/>
                <w:bCs/>
                <w:sz w:val="24"/>
                <w:szCs w:val="24"/>
              </w:rPr>
              <w:t>Date(s) of Review</w:t>
            </w:r>
          </w:p>
        </w:tc>
        <w:tc>
          <w:tcPr>
            <w:tcW w:w="7487" w:type="dxa"/>
            <w:gridSpan w:val="10"/>
            <w:tcBorders>
              <w:top w:val="double" w:sz="6"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5580"/>
              </w:tabs>
              <w:spacing w:line="360" w:lineRule="auto"/>
              <w:rPr>
                <w:noProof/>
                <w:sz w:val="20"/>
                <w:szCs w:val="20"/>
                <w:lang w:val="en-US"/>
              </w:rPr>
            </w:pPr>
          </w:p>
        </w:tc>
      </w:tr>
      <w:tr w:rsidR="00FB028A" w:rsidRPr="007739C1" w:rsidTr="00FB028A">
        <w:trPr>
          <w:trHeight w:val="51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FB028A" w:rsidRPr="007739C1" w:rsidDel="00183DCA" w:rsidRDefault="00FB028A" w:rsidP="002D437B">
            <w:pPr>
              <w:tabs>
                <w:tab w:val="left" w:pos="3969"/>
                <w:tab w:val="left" w:pos="4253"/>
              </w:tabs>
              <w:jc w:val="both"/>
              <w:rPr>
                <w:b/>
                <w:bCs/>
                <w:sz w:val="24"/>
                <w:szCs w:val="24"/>
              </w:rPr>
            </w:pPr>
            <w:r w:rsidRPr="007739C1">
              <w:rPr>
                <w:b/>
                <w:bCs/>
                <w:sz w:val="24"/>
                <w:szCs w:val="24"/>
              </w:rPr>
              <w:t>Date(s) of Office Assessment</w:t>
            </w:r>
          </w:p>
        </w:tc>
        <w:tc>
          <w:tcPr>
            <w:tcW w:w="7487" w:type="dxa"/>
            <w:gridSpan w:val="10"/>
            <w:tcBorders>
              <w:top w:val="double" w:sz="6" w:space="0" w:color="auto"/>
              <w:left w:val="double" w:sz="6" w:space="0" w:color="auto"/>
              <w:bottom w:val="double" w:sz="6" w:space="0" w:color="auto"/>
              <w:right w:val="thickThinSmallGap" w:sz="12" w:space="0" w:color="auto"/>
            </w:tcBorders>
            <w:vAlign w:val="center"/>
          </w:tcPr>
          <w:p w:rsidR="00FB028A" w:rsidRPr="007739C1" w:rsidRDefault="00FB028A" w:rsidP="002D437B">
            <w:pPr>
              <w:tabs>
                <w:tab w:val="left" w:pos="5580"/>
              </w:tabs>
              <w:spacing w:line="360" w:lineRule="auto"/>
              <w:rPr>
                <w:noProof/>
                <w:sz w:val="20"/>
                <w:szCs w:val="20"/>
                <w:lang w:val="en-US"/>
              </w:rPr>
            </w:pPr>
          </w:p>
        </w:tc>
      </w:tr>
      <w:tr w:rsidR="00FB028A" w:rsidRPr="007739C1" w:rsidTr="00FB028A">
        <w:trPr>
          <w:trHeight w:val="513"/>
          <w:jc w:val="center"/>
        </w:trPr>
        <w:tc>
          <w:tcPr>
            <w:tcW w:w="10460" w:type="dxa"/>
            <w:gridSpan w:val="11"/>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722544" w:rsidRPr="007739C1" w:rsidRDefault="00722544" w:rsidP="00722544">
            <w:pPr>
              <w:tabs>
                <w:tab w:val="left" w:pos="5580"/>
              </w:tabs>
              <w:spacing w:line="360" w:lineRule="auto"/>
              <w:rPr>
                <w:b/>
                <w:i/>
                <w:sz w:val="18"/>
                <w:szCs w:val="18"/>
              </w:rPr>
            </w:pPr>
            <w:r w:rsidRPr="007739C1">
              <w:rPr>
                <w:b/>
                <w:i/>
                <w:sz w:val="18"/>
                <w:szCs w:val="18"/>
              </w:rPr>
              <w:t>NOTE 1 FOR CB: The CB shall fill in the relevant section during initial assessments, re-assessments and extension of scopes only</w:t>
            </w:r>
          </w:p>
          <w:p w:rsidR="00FB028A" w:rsidRPr="007739C1" w:rsidRDefault="00722544" w:rsidP="00722544">
            <w:pPr>
              <w:tabs>
                <w:tab w:val="left" w:pos="5580"/>
              </w:tabs>
              <w:spacing w:line="360" w:lineRule="auto"/>
              <w:rPr>
                <w:noProof/>
                <w:sz w:val="20"/>
                <w:szCs w:val="20"/>
                <w:lang w:val="en-US"/>
              </w:rPr>
            </w:pPr>
            <w:r w:rsidRPr="007739C1">
              <w:rPr>
                <w:b/>
                <w:i/>
                <w:sz w:val="18"/>
                <w:szCs w:val="18"/>
              </w:rPr>
              <w:t xml:space="preserve">NOTE 2 for CB: The CB shall indicate where the requirements have been addressed in its Quality </w:t>
            </w:r>
            <w:proofErr w:type="gramStart"/>
            <w:r w:rsidRPr="007739C1">
              <w:rPr>
                <w:b/>
                <w:i/>
                <w:sz w:val="18"/>
                <w:szCs w:val="18"/>
              </w:rPr>
              <w:t>Documentation  (</w:t>
            </w:r>
            <w:proofErr w:type="gramEnd"/>
            <w:r w:rsidRPr="007739C1">
              <w:rPr>
                <w:b/>
                <w:i/>
                <w:sz w:val="18"/>
                <w:szCs w:val="18"/>
              </w:rPr>
              <w:t xml:space="preserve">reference to the title of the document, the relevant page number/clause number).  </w:t>
            </w:r>
          </w:p>
        </w:tc>
      </w:tr>
      <w:tr w:rsidR="00FB028A" w:rsidRPr="007739C1" w:rsidTr="00FB028A">
        <w:trPr>
          <w:trHeight w:val="513"/>
          <w:jc w:val="center"/>
        </w:trPr>
        <w:tc>
          <w:tcPr>
            <w:tcW w:w="10460" w:type="dxa"/>
            <w:gridSpan w:val="11"/>
            <w:tcBorders>
              <w:top w:val="double" w:sz="6" w:space="0" w:color="auto"/>
              <w:left w:val="thinThickSmallGap" w:sz="12" w:space="0" w:color="auto"/>
              <w:bottom w:val="thickThinSmallGap" w:sz="12" w:space="0" w:color="auto"/>
              <w:right w:val="thickThinSmallGap" w:sz="12" w:space="0" w:color="auto"/>
            </w:tcBorders>
            <w:shd w:val="clear" w:color="auto" w:fill="E0E0E0"/>
            <w:vAlign w:val="center"/>
          </w:tcPr>
          <w:p w:rsidR="00FB028A" w:rsidRPr="007739C1" w:rsidRDefault="00FB028A" w:rsidP="002D437B">
            <w:pPr>
              <w:tabs>
                <w:tab w:val="left" w:pos="5580"/>
              </w:tabs>
              <w:spacing w:line="360" w:lineRule="auto"/>
              <w:rPr>
                <w:b/>
                <w:i/>
                <w:sz w:val="18"/>
                <w:szCs w:val="18"/>
              </w:rPr>
            </w:pPr>
            <w:r w:rsidRPr="007739C1">
              <w:rPr>
                <w:b/>
                <w:i/>
                <w:sz w:val="18"/>
                <w:szCs w:val="18"/>
              </w:rPr>
              <w:t>NOTE 1 FOR ASSESSORS: C = Compliance    NC = Non-Compliance       NA = Not Applicable</w:t>
            </w:r>
          </w:p>
          <w:p w:rsidR="00FB028A" w:rsidRPr="007739C1" w:rsidRDefault="00FB028A" w:rsidP="002D437B">
            <w:pPr>
              <w:tabs>
                <w:tab w:val="left" w:pos="5580"/>
              </w:tabs>
              <w:spacing w:line="360" w:lineRule="auto"/>
              <w:rPr>
                <w:b/>
                <w:i/>
                <w:sz w:val="18"/>
                <w:szCs w:val="18"/>
              </w:rPr>
            </w:pPr>
            <w:r w:rsidRPr="007739C1">
              <w:rPr>
                <w:b/>
                <w:i/>
                <w:sz w:val="18"/>
                <w:szCs w:val="18"/>
              </w:rPr>
              <w:t>NOTE 2 FOR ASSESSORS: Use</w:t>
            </w:r>
            <w:r w:rsidRPr="007739C1">
              <w:rPr>
                <w:b/>
                <w:i/>
                <w:sz w:val="18"/>
                <w:szCs w:val="18"/>
                <w:vertAlign w:val="superscript"/>
              </w:rPr>
              <w:t xml:space="preserve"> </w:t>
            </w:r>
            <w:r w:rsidR="00B33307" w:rsidRPr="007739C1">
              <w:rPr>
                <w:b/>
                <w:i/>
                <w:sz w:val="18"/>
                <w:szCs w:val="18"/>
              </w:rPr>
              <w:t>space in relevant section</w:t>
            </w:r>
            <w:r w:rsidRPr="007739C1">
              <w:rPr>
                <w:b/>
                <w:i/>
                <w:sz w:val="18"/>
                <w:szCs w:val="18"/>
              </w:rPr>
              <w:t xml:space="preserve"> to record </w:t>
            </w:r>
            <w:r w:rsidR="00042FDA" w:rsidRPr="007739C1">
              <w:rPr>
                <w:b/>
                <w:i/>
                <w:sz w:val="18"/>
                <w:szCs w:val="18"/>
              </w:rPr>
              <w:t xml:space="preserve">all </w:t>
            </w:r>
            <w:r w:rsidRPr="007739C1">
              <w:rPr>
                <w:b/>
                <w:i/>
                <w:sz w:val="18"/>
                <w:szCs w:val="18"/>
              </w:rPr>
              <w:t>the documents/evidence checked.</w:t>
            </w:r>
          </w:p>
          <w:p w:rsidR="0057319A" w:rsidRPr="007739C1" w:rsidRDefault="0057319A" w:rsidP="002D437B">
            <w:pPr>
              <w:tabs>
                <w:tab w:val="left" w:pos="5580"/>
              </w:tabs>
              <w:spacing w:line="360" w:lineRule="auto"/>
              <w:rPr>
                <w:b/>
                <w:i/>
                <w:sz w:val="18"/>
                <w:szCs w:val="18"/>
              </w:rPr>
            </w:pPr>
            <w:r w:rsidRPr="007739C1">
              <w:rPr>
                <w:b/>
                <w:i/>
                <w:sz w:val="18"/>
                <w:szCs w:val="18"/>
              </w:rPr>
              <w:t>NOTE 3 FOR ASSESSORS: * in the document refers to Note section in the relevant international standard</w:t>
            </w:r>
          </w:p>
        </w:tc>
      </w:tr>
    </w:tbl>
    <w:p w:rsidR="00FB028A" w:rsidRPr="007739C1" w:rsidRDefault="00FB028A">
      <w:pPr>
        <w:spacing w:before="11"/>
        <w:rPr>
          <w:b/>
          <w:sz w:val="21"/>
        </w:rPr>
      </w:pPr>
    </w:p>
    <w:p w:rsidR="00DF5E5B" w:rsidRPr="007739C1" w:rsidRDefault="00DF5E5B">
      <w:pPr>
        <w:rPr>
          <w:b/>
          <w:sz w:val="21"/>
        </w:rPr>
      </w:pPr>
      <w:r w:rsidRPr="007739C1">
        <w:rPr>
          <w:b/>
          <w:sz w:val="21"/>
        </w:rPr>
        <w:br w:type="page"/>
      </w:r>
    </w:p>
    <w:p w:rsidR="00DF5E5B" w:rsidRPr="007739C1" w:rsidRDefault="00DF5E5B">
      <w:pPr>
        <w:spacing w:before="11"/>
        <w:rPr>
          <w:b/>
          <w:sz w:val="21"/>
        </w:rPr>
      </w:pPr>
    </w:p>
    <w:p w:rsidR="007F5BFE" w:rsidRPr="007739C1" w:rsidRDefault="008B3D33" w:rsidP="007F5BFE">
      <w:pPr>
        <w:rPr>
          <w:b/>
          <w:bCs/>
        </w:rPr>
      </w:pPr>
      <w:r w:rsidRPr="007739C1">
        <w:rPr>
          <w:b/>
          <w:bCs/>
        </w:rPr>
        <w:t>1</w:t>
      </w:r>
      <w:r w:rsidR="007F5BFE" w:rsidRPr="007739C1">
        <w:rPr>
          <w:b/>
          <w:bCs/>
        </w:rPr>
        <w:t>.</w:t>
      </w:r>
      <w:r w:rsidR="007F5BFE" w:rsidRPr="007739C1">
        <w:rPr>
          <w:b/>
          <w:bCs/>
        </w:rPr>
        <w:tab/>
        <w:t xml:space="preserve">MAURITAS REGULATIONS </w:t>
      </w:r>
    </w:p>
    <w:p w:rsidR="007F5BFE" w:rsidRPr="007739C1" w:rsidRDefault="007F5BFE" w:rsidP="007F5BFE">
      <w:pPr>
        <w:rPr>
          <w:b/>
          <w:bCs/>
        </w:rPr>
      </w:pPr>
    </w:p>
    <w:tbl>
      <w:tblPr>
        <w:tblStyle w:val="TableGrid"/>
        <w:tblW w:w="10201" w:type="dxa"/>
        <w:tblLook w:val="04A0" w:firstRow="1" w:lastRow="0" w:firstColumn="1" w:lastColumn="0" w:noHBand="0" w:noVBand="1"/>
      </w:tblPr>
      <w:tblGrid>
        <w:gridCol w:w="1963"/>
        <w:gridCol w:w="1270"/>
        <w:gridCol w:w="1216"/>
        <w:gridCol w:w="5752"/>
      </w:tblGrid>
      <w:tr w:rsidR="007F5BFE" w:rsidRPr="007739C1" w:rsidTr="007F5BFE">
        <w:tc>
          <w:tcPr>
            <w:tcW w:w="1963" w:type="dxa"/>
          </w:tcPr>
          <w:p w:rsidR="007F5BFE" w:rsidRPr="007739C1" w:rsidRDefault="007F5BFE" w:rsidP="008A4686">
            <w:pPr>
              <w:jc w:val="center"/>
              <w:rPr>
                <w:b/>
              </w:rPr>
            </w:pPr>
            <w:r w:rsidRPr="007739C1">
              <w:rPr>
                <w:b/>
              </w:rPr>
              <w:t>MAURITAS REGULATIONS</w:t>
            </w:r>
          </w:p>
          <w:p w:rsidR="007F5BFE" w:rsidRPr="007739C1" w:rsidRDefault="007F5BFE" w:rsidP="008A4686">
            <w:pPr>
              <w:jc w:val="center"/>
              <w:rPr>
                <w:b/>
              </w:rPr>
            </w:pPr>
          </w:p>
        </w:tc>
        <w:tc>
          <w:tcPr>
            <w:tcW w:w="1270" w:type="dxa"/>
          </w:tcPr>
          <w:p w:rsidR="007F5BFE" w:rsidRPr="007739C1" w:rsidRDefault="007F5BFE" w:rsidP="008A4686">
            <w:pPr>
              <w:jc w:val="center"/>
              <w:rPr>
                <w:b/>
              </w:rPr>
            </w:pPr>
            <w:r w:rsidRPr="007739C1">
              <w:rPr>
                <w:b/>
              </w:rPr>
              <w:t>CLAUSE NUMBER</w:t>
            </w:r>
          </w:p>
        </w:tc>
        <w:tc>
          <w:tcPr>
            <w:tcW w:w="1216" w:type="dxa"/>
          </w:tcPr>
          <w:p w:rsidR="007F5BFE" w:rsidRPr="007739C1" w:rsidRDefault="007F5BFE" w:rsidP="008A4686">
            <w:pPr>
              <w:jc w:val="center"/>
              <w:rPr>
                <w:b/>
              </w:rPr>
            </w:pPr>
            <w:r w:rsidRPr="007739C1">
              <w:rPr>
                <w:b/>
              </w:rPr>
              <w:t>C/NC/NA</w:t>
            </w:r>
          </w:p>
        </w:tc>
        <w:tc>
          <w:tcPr>
            <w:tcW w:w="5752" w:type="dxa"/>
          </w:tcPr>
          <w:p w:rsidR="007F5BFE" w:rsidRPr="007739C1" w:rsidRDefault="007F5BFE" w:rsidP="008A4686">
            <w:pPr>
              <w:jc w:val="center"/>
              <w:rPr>
                <w:b/>
              </w:rPr>
            </w:pPr>
            <w:r w:rsidRPr="007739C1">
              <w:rPr>
                <w:b/>
              </w:rPr>
              <w:t>COMMENTS</w:t>
            </w:r>
          </w:p>
        </w:tc>
      </w:tr>
      <w:tr w:rsidR="007F5BFE" w:rsidRPr="007739C1" w:rsidTr="007F5BFE">
        <w:tc>
          <w:tcPr>
            <w:tcW w:w="1963" w:type="dxa"/>
          </w:tcPr>
          <w:p w:rsidR="007F5BFE" w:rsidRPr="007739C1" w:rsidRDefault="007F5BFE" w:rsidP="008A4686">
            <w:pPr>
              <w:jc w:val="both"/>
              <w:rPr>
                <w:b/>
                <w:i/>
              </w:rPr>
            </w:pPr>
            <w:r w:rsidRPr="007739C1">
              <w:rPr>
                <w:b/>
                <w:i/>
              </w:rPr>
              <w:t>MAURITAS R1</w:t>
            </w:r>
          </w:p>
          <w:p w:rsidR="007F5BFE" w:rsidRPr="007739C1" w:rsidRDefault="007F5BFE" w:rsidP="008A4686">
            <w:pPr>
              <w:jc w:val="both"/>
              <w:rPr>
                <w:b/>
                <w:i/>
              </w:rPr>
            </w:pPr>
          </w:p>
          <w:p w:rsidR="007F5BFE" w:rsidRPr="007739C1" w:rsidRDefault="007F5BFE" w:rsidP="008A4686">
            <w:pPr>
              <w:jc w:val="both"/>
              <w:rPr>
                <w:b/>
                <w:i/>
              </w:rPr>
            </w:pPr>
          </w:p>
        </w:tc>
        <w:tc>
          <w:tcPr>
            <w:tcW w:w="1270" w:type="dxa"/>
          </w:tcPr>
          <w:p w:rsidR="007F5BFE" w:rsidRPr="007739C1" w:rsidRDefault="007F5BFE" w:rsidP="008A4686">
            <w:pPr>
              <w:jc w:val="both"/>
              <w:rPr>
                <w:b/>
                <w:i/>
              </w:rPr>
            </w:pPr>
          </w:p>
        </w:tc>
        <w:tc>
          <w:tcPr>
            <w:tcW w:w="1216" w:type="dxa"/>
          </w:tcPr>
          <w:p w:rsidR="007F5BFE" w:rsidRPr="007739C1" w:rsidRDefault="007F5BFE" w:rsidP="008A4686">
            <w:pPr>
              <w:jc w:val="both"/>
              <w:rPr>
                <w:b/>
                <w:i/>
              </w:rPr>
            </w:pPr>
          </w:p>
        </w:tc>
        <w:tc>
          <w:tcPr>
            <w:tcW w:w="5752" w:type="dxa"/>
          </w:tcPr>
          <w:p w:rsidR="007F5BFE" w:rsidRPr="007739C1" w:rsidRDefault="007F5BFE" w:rsidP="008A4686">
            <w:pPr>
              <w:jc w:val="both"/>
              <w:rPr>
                <w:b/>
                <w:i/>
              </w:rPr>
            </w:pPr>
          </w:p>
        </w:tc>
      </w:tr>
      <w:tr w:rsidR="007F5BFE" w:rsidRPr="007739C1" w:rsidTr="007F5BFE">
        <w:tc>
          <w:tcPr>
            <w:tcW w:w="1963" w:type="dxa"/>
          </w:tcPr>
          <w:p w:rsidR="007F5BFE" w:rsidRPr="007739C1" w:rsidRDefault="007F5BFE" w:rsidP="008A4686">
            <w:pPr>
              <w:jc w:val="both"/>
              <w:rPr>
                <w:b/>
                <w:i/>
              </w:rPr>
            </w:pPr>
            <w:bookmarkStart w:id="1" w:name="_Hlk95397246"/>
            <w:r w:rsidRPr="007739C1">
              <w:rPr>
                <w:b/>
                <w:i/>
              </w:rPr>
              <w:t>MAURITAS R2</w:t>
            </w:r>
          </w:p>
          <w:p w:rsidR="007F5BFE" w:rsidRPr="007739C1" w:rsidRDefault="007F5BFE" w:rsidP="008A4686">
            <w:pPr>
              <w:jc w:val="both"/>
              <w:rPr>
                <w:b/>
                <w:i/>
              </w:rPr>
            </w:pPr>
          </w:p>
          <w:p w:rsidR="007F5BFE" w:rsidRPr="007739C1" w:rsidRDefault="007F5BFE" w:rsidP="008A4686">
            <w:pPr>
              <w:jc w:val="both"/>
              <w:rPr>
                <w:b/>
                <w:i/>
              </w:rPr>
            </w:pPr>
          </w:p>
        </w:tc>
        <w:tc>
          <w:tcPr>
            <w:tcW w:w="1270" w:type="dxa"/>
          </w:tcPr>
          <w:p w:rsidR="007F5BFE" w:rsidRPr="007739C1" w:rsidRDefault="007F5BFE" w:rsidP="008A4686">
            <w:pPr>
              <w:jc w:val="both"/>
              <w:rPr>
                <w:b/>
                <w:i/>
              </w:rPr>
            </w:pPr>
          </w:p>
        </w:tc>
        <w:tc>
          <w:tcPr>
            <w:tcW w:w="1216" w:type="dxa"/>
          </w:tcPr>
          <w:p w:rsidR="007F5BFE" w:rsidRPr="007739C1" w:rsidRDefault="007F5BFE" w:rsidP="008A4686">
            <w:pPr>
              <w:jc w:val="both"/>
              <w:rPr>
                <w:b/>
                <w:i/>
              </w:rPr>
            </w:pPr>
          </w:p>
        </w:tc>
        <w:tc>
          <w:tcPr>
            <w:tcW w:w="5752" w:type="dxa"/>
          </w:tcPr>
          <w:p w:rsidR="007F5BFE" w:rsidRPr="007739C1" w:rsidRDefault="007F5BFE" w:rsidP="008A4686">
            <w:pPr>
              <w:jc w:val="both"/>
              <w:rPr>
                <w:b/>
                <w:i/>
              </w:rPr>
            </w:pPr>
          </w:p>
        </w:tc>
      </w:tr>
      <w:bookmarkEnd w:id="1"/>
    </w:tbl>
    <w:p w:rsidR="007F5BFE" w:rsidRPr="007739C1" w:rsidRDefault="007F5BFE" w:rsidP="007F5BFE">
      <w:pPr>
        <w:jc w:val="both"/>
        <w:rPr>
          <w:b/>
          <w:i/>
        </w:rPr>
      </w:pPr>
    </w:p>
    <w:p w:rsidR="007F5BFE" w:rsidRPr="007739C1" w:rsidRDefault="007F5BFE" w:rsidP="007F5BFE">
      <w:pPr>
        <w:jc w:val="both"/>
        <w:rPr>
          <w:b/>
          <w:i/>
        </w:rPr>
      </w:pPr>
    </w:p>
    <w:p w:rsidR="007F5BFE" w:rsidRPr="007739C1" w:rsidRDefault="007F5BFE" w:rsidP="007F5BFE">
      <w:pPr>
        <w:jc w:val="both"/>
        <w:rPr>
          <w:b/>
          <w:i/>
        </w:rPr>
      </w:pPr>
      <w:r w:rsidRPr="007739C1">
        <w:rPr>
          <w:b/>
          <w:i/>
          <w:noProof/>
        </w:rPr>
        <mc:AlternateContent>
          <mc:Choice Requires="wps">
            <w:drawing>
              <wp:anchor distT="0" distB="0" distL="114300" distR="114300" simplePos="0" relativeHeight="251666432" behindDoc="0" locked="0" layoutInCell="1" allowOverlap="1" wp14:anchorId="29BD9DDA" wp14:editId="6A5D7EF9">
                <wp:simplePos x="0" y="0"/>
                <wp:positionH relativeFrom="column">
                  <wp:posOffset>2246961</wp:posOffset>
                </wp:positionH>
                <wp:positionV relativeFrom="paragraph">
                  <wp:posOffset>322580</wp:posOffset>
                </wp:positionV>
                <wp:extent cx="214630" cy="198120"/>
                <wp:effectExtent l="0" t="0" r="13970" b="11430"/>
                <wp:wrapNone/>
                <wp:docPr id="3" name="Text Box 3"/>
                <wp:cNvGraphicFramePr/>
                <a:graphic xmlns:a="http://schemas.openxmlformats.org/drawingml/2006/main">
                  <a:graphicData uri="http://schemas.microsoft.com/office/word/2010/wordprocessingShape">
                    <wps:wsp>
                      <wps:cNvSpPr txBox="1"/>
                      <wps:spPr>
                        <a:xfrm>
                          <a:off x="0" y="0"/>
                          <a:ext cx="214630" cy="198120"/>
                        </a:xfrm>
                        <a:prstGeom prst="rect">
                          <a:avLst/>
                        </a:prstGeom>
                        <a:solidFill>
                          <a:schemeClr val="lt1"/>
                        </a:solidFill>
                        <a:ln w="6350">
                          <a:solidFill>
                            <a:prstClr val="black"/>
                          </a:solidFill>
                        </a:ln>
                      </wps:spPr>
                      <wps:txbx>
                        <w:txbxContent>
                          <w:p w:rsidR="008A4686" w:rsidRDefault="008A4686" w:rsidP="007F5B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D9DDA" id="Text Box 3" o:spid="_x0000_s1031" type="#_x0000_t202" style="position:absolute;left:0;text-align:left;margin-left:176.95pt;margin-top:25.4pt;width:16.9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eETgIAAKcEAAAOAAAAZHJzL2Uyb0RvYy54bWysVE1vGjEQvVfqf7B8b5YFQhPEEtFEVJVQ&#10;EolUORuvN6zq9bi2YZf++j6bj5C0p6oX73z5eebNzE5uukazrXK+JlPw/KLHmTKSytq8FPz70/zT&#10;FWc+CFMKTUYVfKc8v5l+/DBp7Vj1aU26VI4BxPhxawu+DsGOs8zLtWqEvyCrDJwVuUYEqO4lK51o&#10;gd7orN/rjbKWXGkdSeU9rHd7J58m/KpSMjxUlVeB6YIjt5BOl85VPLPpRIxfnLDrWh7SEP+QRSNq&#10;g0dPUHciCLZx9R9QTS0dearChaQmo6qqpUo1oJq8966a5VpYlWoBOd6eaPL/D1bebx8dq8uCDzgz&#10;okGLnlQX2Bfq2CCy01o/RtDSIix0MKPLR7uHMRbdVa6JX5TD4AfPuxO3EUzC2M+HowE8Eq78+irv&#10;J+6z18vW+fBVUcOiUHCH1iVGxXbhAxJB6DEkvuVJ1+W81jopcVzUrXZsK9BoHVKKuPEmShvWFnw0&#10;uOwl4De+CH26v9JC/ohFvkWApg2MkZJ96VEK3apLBF4eaVlRuQNbjvbT5q2c14BfCB8ehcN4gQas&#10;THjAUWlCTnSQOFuT+/U3e4xH1+HlrMW4Ftz/3AinONPfDObhOh8O43wnZXj5GfQyd+5ZnXvMprkl&#10;EJVjOa1MYowP+ihWjppnbNYsvgqXMBJvFzwcxduwXyJsplSzWQrCRFsRFmZpZYSOjYm0PnXPwtlD&#10;WwPm4Z6Ogy3G77q7j403Dc02gao6tT7yvGf1QD+2IXXnsLlx3c71FPX6f5n+BgAA//8DAFBLAwQU&#10;AAYACAAAACEAPBj3Id0AAAAJAQAADwAAAGRycy9kb3ducmV2LnhtbEyPwU7DMBBE70j8g7VI3KhN&#10;o1I3xKkAFS6cKIjzNt7aFrEdxW4a/h5zguNqn2beNNvZ92yiMbkYFNwuBDAKXdQuGAUf7883EljK&#10;GDT2MZCCb0qwbS8vGqx1PIc3mvbZsBISUo0KbM5DzXnqLHlMizhQKL9jHD3mco6G6xHPJdz3fCnE&#10;HffoQmmwONCTpe5rf/IKdo9mYzqJo91J7dw0fx5fzYtS11fzwz2wTHP+g+FXv6hDW5wO8RR0Yr2C&#10;alVtCqpgJcqEAlRyvQZ2UCCXAnjb8P8L2h8AAAD//wMAUEsBAi0AFAAGAAgAAAAhALaDOJL+AAAA&#10;4QEAABMAAAAAAAAAAAAAAAAAAAAAAFtDb250ZW50X1R5cGVzXS54bWxQSwECLQAUAAYACAAAACEA&#10;OP0h/9YAAACUAQAACwAAAAAAAAAAAAAAAAAvAQAAX3JlbHMvLnJlbHNQSwECLQAUAAYACAAAACEA&#10;23hXhE4CAACnBAAADgAAAAAAAAAAAAAAAAAuAgAAZHJzL2Uyb0RvYy54bWxQSwECLQAUAAYACAAA&#10;ACEAPBj3Id0AAAAJAQAADwAAAAAAAAAAAAAAAACoBAAAZHJzL2Rvd25yZXYueG1sUEsFBgAAAAAE&#10;AAQA8wAAALIFAAAAAA==&#10;" fillcolor="white [3201]" strokeweight=".5pt">
                <v:textbox>
                  <w:txbxContent>
                    <w:p w:rsidR="008A4686" w:rsidRDefault="008A4686" w:rsidP="007F5BFE"/>
                  </w:txbxContent>
                </v:textbox>
              </v:shape>
            </w:pict>
          </mc:Fallback>
        </mc:AlternateContent>
      </w:r>
      <w:r w:rsidR="008B3D33" w:rsidRPr="007739C1">
        <w:rPr>
          <w:b/>
          <w:i/>
        </w:rPr>
        <w:t>2</w:t>
      </w:r>
      <w:r w:rsidRPr="007739C1">
        <w:rPr>
          <w:b/>
          <w:i/>
        </w:rPr>
        <w:t>.</w:t>
      </w:r>
      <w:r w:rsidRPr="007739C1">
        <w:rPr>
          <w:b/>
          <w:i/>
        </w:rPr>
        <w:tab/>
        <w:t>CB IS MAKING USE OF COMBINED MARK/MAURITAS SYMBOL PROPERLY</w:t>
      </w:r>
    </w:p>
    <w:p w:rsidR="007F5BFE" w:rsidRPr="007739C1" w:rsidRDefault="007F5BFE" w:rsidP="007F5BFE">
      <w:pPr>
        <w:jc w:val="both"/>
        <w:rPr>
          <w:b/>
          <w:i/>
        </w:rPr>
      </w:pPr>
    </w:p>
    <w:p w:rsidR="007F5BFE" w:rsidRPr="007739C1" w:rsidRDefault="007F5BFE" w:rsidP="007F5BFE">
      <w:pPr>
        <w:jc w:val="both"/>
        <w:rPr>
          <w:b/>
          <w:i/>
        </w:rPr>
      </w:pPr>
      <w:r w:rsidRPr="007739C1">
        <w:rPr>
          <w:b/>
          <w:i/>
          <w:noProof/>
        </w:rPr>
        <mc:AlternateContent>
          <mc:Choice Requires="wps">
            <w:drawing>
              <wp:anchor distT="0" distB="0" distL="114300" distR="114300" simplePos="0" relativeHeight="251665408" behindDoc="0" locked="0" layoutInCell="1" allowOverlap="1" wp14:anchorId="67781105" wp14:editId="0431C9F5">
                <wp:simplePos x="0" y="0"/>
                <wp:positionH relativeFrom="column">
                  <wp:posOffset>381635</wp:posOffset>
                </wp:positionH>
                <wp:positionV relativeFrom="paragraph">
                  <wp:posOffset>13004</wp:posOffset>
                </wp:positionV>
                <wp:extent cx="214685" cy="198175"/>
                <wp:effectExtent l="0" t="0" r="13970" b="11430"/>
                <wp:wrapNone/>
                <wp:docPr id="2" name="Text Box 2"/>
                <wp:cNvGraphicFramePr/>
                <a:graphic xmlns:a="http://schemas.openxmlformats.org/drawingml/2006/main">
                  <a:graphicData uri="http://schemas.microsoft.com/office/word/2010/wordprocessingShape">
                    <wps:wsp>
                      <wps:cNvSpPr txBox="1"/>
                      <wps:spPr>
                        <a:xfrm>
                          <a:off x="0" y="0"/>
                          <a:ext cx="214685" cy="198175"/>
                        </a:xfrm>
                        <a:prstGeom prst="rect">
                          <a:avLst/>
                        </a:prstGeom>
                        <a:solidFill>
                          <a:schemeClr val="lt1"/>
                        </a:solidFill>
                        <a:ln w="6350">
                          <a:solidFill>
                            <a:prstClr val="black"/>
                          </a:solidFill>
                        </a:ln>
                      </wps:spPr>
                      <wps:txbx>
                        <w:txbxContent>
                          <w:p w:rsidR="008A4686" w:rsidRDefault="008A4686" w:rsidP="007F5B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81105" id="_x0000_s1032" type="#_x0000_t202" style="position:absolute;left:0;text-align:left;margin-left:30.05pt;margin-top:1pt;width:16.9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QzTwIAAKcEAAAOAAAAZHJzL2Uyb0RvYy54bWysVFFv2jAQfp+0/2D5fYRkQGlEqBgV06Sq&#10;rQRTn43jkGiOz7MNCfv1OzsJpd2epr2Y892Xz3ff3bG4a2tJTsLYClRG49GYEqE45JU6ZPT7bvNp&#10;Tol1TOVMghIZPQtL75YfPywanYoESpC5MARJlE0bndHSOZ1GkeWlqJkdgRYKgwWYmjm8mkOUG9Yg&#10;ey2jZDyeRQ2YXBvgwlr03ndBugz8RSG4eyoKKxyRGcXcXDhNOPf+jJYLlh4M02XF+zTYP2RRs0rh&#10;oxeqe+YYOZrqD6q64gYsFG7EoY6gKCouQg1YTTx+V822ZFqEWlAcqy8y2f9Hyx9Pz4ZUeUYTShSr&#10;sUU70TryBVqSeHUabVMEbTXCXItu7PLgt+j0RbeFqf0vlkMwjjqfL9p6Mo7OJJ7M5lNKOIbi23l8&#10;M/Us0evH2lj3VUBNvJFRg60LirLTg3UddID4tyzIKt9UUoaLHxexloacGDZaupAikr9BSUWajM4+&#10;T8eB+E3MU1++30vGf/TpXaGQTyrM2UvSle4t1+7bIOBskGUP+RnVMtBNm9V8UyH9A7PumRkcLxQI&#10;V8Y94VFIwJygtygpwfz6m9/jsesYpaTBcc2o/XlkRlAivymch9t4MvHzHS6T6U2CF3Md2V9H1LFe&#10;AwoV43JqHkyPd3IwCwP1C27Wyr+KIaY4vp1RN5hr1y0RbiYXq1UA4URr5h7UVnNP7RvjZd21L8zo&#10;vq0O5+ERhsFm6bvudlj/pYLV0UFRhdZ7nTtVe/lxG8Lw9Jvr1+36HlCv/y/L3wAAAP//AwBQSwME&#10;FAAGAAgAAAAhANXH7M3aAAAABgEAAA8AAABkcnMvZG93bnJldi54bWxMjzFPwzAUhHck/oP1kNio&#10;00SqkpCXqqDCwkRBzG7s2lZjO7LdNPx7HhOMpzvdfddtFzeyWcVkg0dYrwpgyg9BWq8RPj9eHmpg&#10;KQsvxRi8QvhWCbb97U0nWhmu/l3Nh6wZlfjUCgST89RyngajnEirMClP3ilEJzLJqLmM4krlbuRl&#10;UWy4E9bTghGTejZqOB8uDmH/pBs91CKafS2tnZev05t+Rby/W3aPwLJa8l8YfvEJHXpiOoaLl4mN&#10;CJtiTUmEkh6R3VQNsCNCVZXA+47/x+9/AAAA//8DAFBLAQItABQABgAIAAAAIQC2gziS/gAAAOEB&#10;AAATAAAAAAAAAAAAAAAAAAAAAABbQ29udGVudF9UeXBlc10ueG1sUEsBAi0AFAAGAAgAAAAhADj9&#10;If/WAAAAlAEAAAsAAAAAAAAAAAAAAAAALwEAAF9yZWxzLy5yZWxzUEsBAi0AFAAGAAgAAAAhAB9p&#10;lDNPAgAApwQAAA4AAAAAAAAAAAAAAAAALgIAAGRycy9lMm9Eb2MueG1sUEsBAi0AFAAGAAgAAAAh&#10;ANXH7M3aAAAABgEAAA8AAAAAAAAAAAAAAAAAqQQAAGRycy9kb3ducmV2LnhtbFBLBQYAAAAABAAE&#10;APMAAACwBQAAAAA=&#10;" fillcolor="white [3201]" strokeweight=".5pt">
                <v:textbox>
                  <w:txbxContent>
                    <w:p w:rsidR="008A4686" w:rsidRDefault="008A4686" w:rsidP="007F5BFE"/>
                  </w:txbxContent>
                </v:textbox>
              </v:shape>
            </w:pict>
          </mc:Fallback>
        </mc:AlternateContent>
      </w:r>
      <w:r w:rsidRPr="007739C1">
        <w:rPr>
          <w:b/>
          <w:i/>
        </w:rPr>
        <w:t xml:space="preserve">YES </w:t>
      </w:r>
      <w:r w:rsidRPr="007739C1">
        <w:rPr>
          <w:b/>
          <w:i/>
        </w:rPr>
        <w:tab/>
      </w:r>
      <w:r w:rsidRPr="007739C1">
        <w:rPr>
          <w:b/>
          <w:i/>
        </w:rPr>
        <w:tab/>
      </w:r>
      <w:r w:rsidRPr="007739C1">
        <w:rPr>
          <w:b/>
          <w:i/>
        </w:rPr>
        <w:tab/>
      </w:r>
      <w:r w:rsidRPr="007739C1">
        <w:rPr>
          <w:b/>
          <w:i/>
        </w:rPr>
        <w:tab/>
        <w:t>NO</w:t>
      </w:r>
      <w:r w:rsidRPr="007739C1">
        <w:rPr>
          <w:b/>
          <w:i/>
        </w:rPr>
        <w:tab/>
      </w:r>
    </w:p>
    <w:p w:rsidR="007F5BFE" w:rsidRPr="007739C1" w:rsidRDefault="007F5BFE" w:rsidP="007F5BFE">
      <w:pPr>
        <w:jc w:val="both"/>
        <w:rPr>
          <w:b/>
          <w:i/>
        </w:rPr>
      </w:pPr>
      <w:r w:rsidRPr="007739C1">
        <w:rPr>
          <w:b/>
          <w:i/>
          <w:noProof/>
        </w:rPr>
        <mc:AlternateContent>
          <mc:Choice Requires="wps">
            <w:drawing>
              <wp:anchor distT="0" distB="0" distL="114300" distR="114300" simplePos="0" relativeHeight="251667456" behindDoc="0" locked="0" layoutInCell="1" allowOverlap="1" wp14:anchorId="1FDCFAF0" wp14:editId="7B9392EA">
                <wp:simplePos x="0" y="0"/>
                <wp:positionH relativeFrom="page">
                  <wp:align>center</wp:align>
                </wp:positionH>
                <wp:positionV relativeFrom="paragraph">
                  <wp:posOffset>200556</wp:posOffset>
                </wp:positionV>
                <wp:extent cx="6549656" cy="1441174"/>
                <wp:effectExtent l="0" t="0" r="22860" b="26035"/>
                <wp:wrapNone/>
                <wp:docPr id="4" name="Text Box 4"/>
                <wp:cNvGraphicFramePr/>
                <a:graphic xmlns:a="http://schemas.openxmlformats.org/drawingml/2006/main">
                  <a:graphicData uri="http://schemas.microsoft.com/office/word/2010/wordprocessingShape">
                    <wps:wsp>
                      <wps:cNvSpPr txBox="1"/>
                      <wps:spPr>
                        <a:xfrm>
                          <a:off x="0" y="0"/>
                          <a:ext cx="6549656" cy="1441174"/>
                        </a:xfrm>
                        <a:prstGeom prst="rect">
                          <a:avLst/>
                        </a:prstGeom>
                        <a:solidFill>
                          <a:schemeClr val="lt1"/>
                        </a:solidFill>
                        <a:ln w="6350">
                          <a:solidFill>
                            <a:prstClr val="black"/>
                          </a:solidFill>
                        </a:ln>
                      </wps:spPr>
                      <wps:txbx>
                        <w:txbxContent>
                          <w:p w:rsidR="008A4686" w:rsidRPr="007F5BFE" w:rsidRDefault="008A4686" w:rsidP="007F5BFE">
                            <w:pPr>
                              <w:rPr>
                                <w:b/>
                                <w:i/>
                              </w:rPr>
                            </w:pPr>
                            <w:r w:rsidRPr="007F5BFE">
                              <w:rPr>
                                <w:b/>
                                <w:i/>
                              </w:rPr>
                              <w:t>List the certificates verified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CFAF0" id="_x0000_t202" coordsize="21600,21600" o:spt="202" path="m,l,21600r21600,l21600,xe">
                <v:stroke joinstyle="miter"/>
                <v:path gradientshapeok="t" o:connecttype="rect"/>
              </v:shapetype>
              <v:shape id="Text Box 4" o:spid="_x0000_s1033" type="#_x0000_t202" style="position:absolute;left:0;text-align:left;margin-left:0;margin-top:15.8pt;width:515.7pt;height:113.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PQTgIAAKkEAAAOAAAAZHJzL2Uyb0RvYy54bWysVNtuGjEQfa/Uf7D8XhZSLgnKElEiqkoo&#10;iUSqPBuvN6zq9bi2YZd+fY/NJZD2qeqLd24+njkzs7d3ba3ZVjlfkcl5r9PlTBlJRWVec/79ef7p&#10;mjMfhCmEJqNyvlOe300+frht7Fhd0Zp0oRwDiPHjxuZ8HYIdZ5mXa1UL3yGrDJwluVoEqO41K5xo&#10;gF7r7KrbHWYNucI6ksp7WO/3Tj5J+GWpZHgsS68C0zlHbiGdLp2reGaTWzF+dcKuK3lIQ/xDFrWo&#10;DB49Qd2LINjGVX9A1ZV05KkMHUl1RmVZSZVqQDW97rtqlmthVaoF5Hh7osn/P1j5sH1yrCpy3ufM&#10;iBotelZtYF+oZf3ITmP9GEFLi7DQwowuH+0exlh0W7o6flEOgx88707cRjAJ43DQvxkOhpxJ+Hr9&#10;fq83SvjZ23XrfPiqqGZRyLlD8xKnYrvwAakg9BgSX/Okq2JeaZ2UODBqph3bCrRah5QkblxEacMa&#10;pPJ50E3AF74Ifbq/0kL+iGVeIkDTBsZIyr74KIV21SYKR0diVlTswJej/bx5K+cV4BfChyfhMGCg&#10;CEsTHnGUmpATHSTO1uR+/c0e49F3eDlrMLA59z83winO9DeDibgBqXHCk9IfjK6guHPP6txjNvWM&#10;QFQP62llEmN80EexdFS/YLem8VW4hJF4O+fhKM7Cfo2wm1JNpykIM21FWJillRE6NibS+ty+CGcP&#10;bQ2YiAc6jrYYv+vuPjbeNDTdBCqr1PrI857VA/3Yh9Sdw+7GhTvXU9TbH2byGwAA//8DAFBLAwQU&#10;AAYACAAAACEAmDjfA9wAAAAIAQAADwAAAGRycy9kb3ducmV2LnhtbEyPMU/DMBSEdyT+g/WQ2KiT&#10;FqIQ4lSAWhYmCmJ241fbIn6ObDdN/z3uBOPpTnfftevZDWzCEK0nAeWiAIbUe2VJC/j63N7VwGKS&#10;pOTgCQWcMcK6u75qZaP8iT5w2iXNcgnFRgowKY0N57E36GRc+BEpewcfnExZBs1VkKdc7ga+LIqK&#10;O2kpLxg54qvB/md3dAI2L/pR97UMZlMra6f5+/Cu34S4vZmfn4AlnNNfGC74GR26zLT3R1KRDQLy&#10;kSRgVVbALm6xKu+B7QUsH+oKeNfy/we6XwAAAP//AwBQSwECLQAUAAYACAAAACEAtoM4kv4AAADh&#10;AQAAEwAAAAAAAAAAAAAAAAAAAAAAW0NvbnRlbnRfVHlwZXNdLnhtbFBLAQItABQABgAIAAAAIQA4&#10;/SH/1gAAAJQBAAALAAAAAAAAAAAAAAAAAC8BAABfcmVscy8ucmVsc1BLAQItABQABgAIAAAAIQBl&#10;0nPQTgIAAKkEAAAOAAAAAAAAAAAAAAAAAC4CAABkcnMvZTJvRG9jLnhtbFBLAQItABQABgAIAAAA&#10;IQCYON8D3AAAAAgBAAAPAAAAAAAAAAAAAAAAAKgEAABkcnMvZG93bnJldi54bWxQSwUGAAAAAAQA&#10;BADzAAAAsQUAAAAA&#10;" fillcolor="white [3201]" strokeweight=".5pt">
                <v:textbox>
                  <w:txbxContent>
                    <w:p w:rsidR="008A4686" w:rsidRPr="007F5BFE" w:rsidRDefault="008A4686" w:rsidP="007F5BFE">
                      <w:pPr>
                        <w:rPr>
                          <w:b/>
                          <w:i/>
                        </w:rPr>
                      </w:pPr>
                      <w:r w:rsidRPr="007F5BFE">
                        <w:rPr>
                          <w:b/>
                          <w:i/>
                        </w:rPr>
                        <w:t>List the certificates verified</w:t>
                      </w:r>
                    </w:p>
                  </w:txbxContent>
                </v:textbox>
                <w10:wrap anchorx="page"/>
              </v:shape>
            </w:pict>
          </mc:Fallback>
        </mc:AlternateContent>
      </w:r>
    </w:p>
    <w:p w:rsidR="00DF5E5B" w:rsidRPr="007739C1" w:rsidRDefault="00DF5E5B">
      <w:pPr>
        <w:spacing w:before="11"/>
        <w:rPr>
          <w:b/>
          <w:sz w:val="21"/>
        </w:rPr>
      </w:pPr>
    </w:p>
    <w:p w:rsidR="007F5BFE" w:rsidRPr="007739C1" w:rsidRDefault="007F5BFE">
      <w:pPr>
        <w:spacing w:before="11"/>
        <w:rPr>
          <w:b/>
          <w:sz w:val="21"/>
        </w:rPr>
      </w:pPr>
    </w:p>
    <w:p w:rsidR="00FB028A" w:rsidRPr="007739C1" w:rsidRDefault="00FB028A">
      <w:pPr>
        <w:rPr>
          <w:sz w:val="23"/>
        </w:rPr>
      </w:pPr>
      <w:r w:rsidRPr="007739C1">
        <w:rPr>
          <w:sz w:val="23"/>
        </w:rPr>
        <w:br w:type="page"/>
      </w:r>
    </w:p>
    <w:p w:rsidR="004B5865" w:rsidRPr="007739C1" w:rsidRDefault="004B5865">
      <w:pPr>
        <w:spacing w:before="7" w:after="1"/>
        <w:rPr>
          <w:sz w:val="23"/>
        </w:rPr>
      </w:pPr>
    </w:p>
    <w:p w:rsidR="00042FDA" w:rsidRPr="007739C1" w:rsidRDefault="00042FDA" w:rsidP="00042FDA">
      <w:pPr>
        <w:spacing w:before="7" w:after="1"/>
        <w:rPr>
          <w:b/>
          <w:sz w:val="23"/>
        </w:rPr>
      </w:pPr>
      <w:r w:rsidRPr="007739C1">
        <w:rPr>
          <w:b/>
          <w:sz w:val="23"/>
        </w:rPr>
        <w:t>3.</w:t>
      </w:r>
      <w:r w:rsidRPr="007739C1">
        <w:rPr>
          <w:b/>
          <w:sz w:val="23"/>
        </w:rPr>
        <w:tab/>
        <w:t xml:space="preserve"> </w:t>
      </w:r>
      <w:r w:rsidRPr="007739C1">
        <w:rPr>
          <w:b/>
        </w:rPr>
        <w:t>MANAGEMENT REQUIREMENTS</w:t>
      </w:r>
    </w:p>
    <w:p w:rsidR="00042FDA" w:rsidRPr="007739C1" w:rsidRDefault="00042FDA">
      <w:pPr>
        <w:spacing w:before="7" w:after="1"/>
        <w:rPr>
          <w:sz w:val="23"/>
        </w:rPr>
      </w:pPr>
    </w:p>
    <w:tbl>
      <w:tblPr>
        <w:tblW w:w="10490" w:type="dxa"/>
        <w:tblInd w:w="-2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0490"/>
      </w:tblGrid>
      <w:tr w:rsidR="004B5865" w:rsidRPr="007739C1" w:rsidTr="00493A74">
        <w:trPr>
          <w:trHeight w:val="686"/>
        </w:trPr>
        <w:tc>
          <w:tcPr>
            <w:tcW w:w="10490" w:type="dxa"/>
            <w:shd w:val="clear" w:color="auto" w:fill="D9D9D9"/>
          </w:tcPr>
          <w:p w:rsidR="004B5865" w:rsidRPr="007739C1" w:rsidRDefault="00014CEC">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1770"/>
        </w:trPr>
        <w:tc>
          <w:tcPr>
            <w:tcW w:w="10490" w:type="dxa"/>
          </w:tcPr>
          <w:p w:rsidR="004B5865" w:rsidRPr="007739C1" w:rsidRDefault="00014CEC">
            <w:pPr>
              <w:pStyle w:val="TableParagraph"/>
              <w:numPr>
                <w:ilvl w:val="0"/>
                <w:numId w:val="115"/>
              </w:numPr>
              <w:tabs>
                <w:tab w:val="left" w:pos="278"/>
              </w:tabs>
              <w:spacing w:line="249" w:lineRule="exact"/>
              <w:rPr>
                <w:b/>
                <w:color w:val="4F81BD" w:themeColor="accent1"/>
              </w:rPr>
            </w:pPr>
            <w:r w:rsidRPr="007739C1">
              <w:rPr>
                <w:b/>
                <w:color w:val="4F81BD" w:themeColor="accent1"/>
              </w:rPr>
              <w:t>General</w:t>
            </w:r>
            <w:r w:rsidRPr="007739C1">
              <w:rPr>
                <w:b/>
                <w:color w:val="4F81BD" w:themeColor="accent1"/>
                <w:spacing w:val="-3"/>
              </w:rPr>
              <w:t xml:space="preserve"> </w:t>
            </w:r>
            <w:r w:rsidRPr="007739C1">
              <w:rPr>
                <w:b/>
                <w:color w:val="4F81BD" w:themeColor="accent1"/>
              </w:rPr>
              <w:t>Requirements</w:t>
            </w:r>
          </w:p>
          <w:p w:rsidR="004B5865" w:rsidRPr="007739C1" w:rsidRDefault="00014CEC" w:rsidP="00493A74">
            <w:pPr>
              <w:pStyle w:val="TableParagraph"/>
              <w:numPr>
                <w:ilvl w:val="1"/>
                <w:numId w:val="115"/>
              </w:numPr>
              <w:tabs>
                <w:tab w:val="left" w:pos="463"/>
              </w:tabs>
              <w:jc w:val="both"/>
              <w:rPr>
                <w:b/>
                <w:color w:val="4F81BD" w:themeColor="accent1"/>
              </w:rPr>
            </w:pPr>
            <w:r w:rsidRPr="007739C1">
              <w:rPr>
                <w:b/>
                <w:color w:val="4F81BD" w:themeColor="accent1"/>
              </w:rPr>
              <w:t>Legal</w:t>
            </w:r>
            <w:r w:rsidRPr="007739C1">
              <w:rPr>
                <w:b/>
                <w:color w:val="4F81BD" w:themeColor="accent1"/>
                <w:spacing w:val="1"/>
              </w:rPr>
              <w:t xml:space="preserve"> </w:t>
            </w:r>
            <w:r w:rsidRPr="007739C1">
              <w:rPr>
                <w:b/>
                <w:color w:val="4F81BD" w:themeColor="accent1"/>
              </w:rPr>
              <w:t>and</w:t>
            </w:r>
            <w:r w:rsidRPr="007739C1">
              <w:rPr>
                <w:b/>
                <w:color w:val="4F81BD" w:themeColor="accent1"/>
                <w:spacing w:val="-3"/>
              </w:rPr>
              <w:t xml:space="preserve"> </w:t>
            </w:r>
            <w:r w:rsidRPr="007739C1">
              <w:rPr>
                <w:b/>
                <w:color w:val="4F81BD" w:themeColor="accent1"/>
              </w:rPr>
              <w:t>contractual</w:t>
            </w:r>
            <w:r w:rsidRPr="007739C1">
              <w:rPr>
                <w:b/>
                <w:color w:val="4F81BD" w:themeColor="accent1"/>
                <w:spacing w:val="-2"/>
              </w:rPr>
              <w:t xml:space="preserve"> </w:t>
            </w:r>
            <w:r w:rsidRPr="007739C1">
              <w:rPr>
                <w:b/>
                <w:color w:val="4F81BD" w:themeColor="accent1"/>
              </w:rPr>
              <w:t>matters</w:t>
            </w:r>
          </w:p>
          <w:p w:rsidR="004B5865" w:rsidRPr="007739C1" w:rsidRDefault="00014CEC" w:rsidP="00493A74">
            <w:pPr>
              <w:pStyle w:val="TableParagraph"/>
              <w:numPr>
                <w:ilvl w:val="2"/>
                <w:numId w:val="115"/>
              </w:numPr>
              <w:tabs>
                <w:tab w:val="left" w:pos="646"/>
              </w:tabs>
              <w:spacing w:line="240" w:lineRule="auto"/>
              <w:ind w:hanging="553"/>
              <w:jc w:val="both"/>
              <w:rPr>
                <w:b/>
                <w:color w:val="4F81BD" w:themeColor="accent1"/>
              </w:rPr>
            </w:pPr>
            <w:r w:rsidRPr="007739C1">
              <w:rPr>
                <w:b/>
                <w:color w:val="4F81BD" w:themeColor="accent1"/>
              </w:rPr>
              <w:t>Legal</w:t>
            </w:r>
            <w:r w:rsidRPr="007739C1">
              <w:rPr>
                <w:b/>
                <w:color w:val="4F81BD" w:themeColor="accent1"/>
                <w:spacing w:val="-2"/>
              </w:rPr>
              <w:t xml:space="preserve"> </w:t>
            </w:r>
            <w:r w:rsidRPr="007739C1">
              <w:rPr>
                <w:b/>
                <w:color w:val="4F81BD" w:themeColor="accent1"/>
              </w:rPr>
              <w:t>responsibility</w:t>
            </w:r>
          </w:p>
          <w:p w:rsidR="004B5865" w:rsidRPr="007739C1" w:rsidRDefault="00014CEC" w:rsidP="00493A74">
            <w:pPr>
              <w:pStyle w:val="TableParagraph"/>
              <w:spacing w:before="3" w:line="240" w:lineRule="auto"/>
              <w:jc w:val="both"/>
              <w:rPr>
                <w:i/>
                <w:color w:val="4F81BD" w:themeColor="accent1"/>
              </w:rPr>
            </w:pPr>
            <w:r w:rsidRPr="007739C1">
              <w:rPr>
                <w:i/>
                <w:color w:val="4F81BD" w:themeColor="accent1"/>
              </w:rPr>
              <w:t>Is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a</w:t>
            </w:r>
            <w:r w:rsidRPr="007739C1">
              <w:rPr>
                <w:i/>
                <w:color w:val="4F81BD" w:themeColor="accent1"/>
                <w:spacing w:val="-4"/>
              </w:rPr>
              <w:t xml:space="preserve"> </w:t>
            </w:r>
            <w:r w:rsidRPr="007739C1">
              <w:rPr>
                <w:i/>
                <w:color w:val="4F81BD" w:themeColor="accent1"/>
              </w:rPr>
              <w:t>legal</w:t>
            </w:r>
            <w:r w:rsidRPr="007739C1">
              <w:rPr>
                <w:i/>
                <w:color w:val="4F81BD" w:themeColor="accent1"/>
                <w:spacing w:val="-2"/>
              </w:rPr>
              <w:t xml:space="preserve"> </w:t>
            </w:r>
            <w:r w:rsidRPr="007739C1">
              <w:rPr>
                <w:i/>
                <w:color w:val="4F81BD" w:themeColor="accent1"/>
              </w:rPr>
              <w:t>entity,</w:t>
            </w:r>
            <w:r w:rsidRPr="007739C1">
              <w:rPr>
                <w:i/>
                <w:color w:val="4F81BD" w:themeColor="accent1"/>
                <w:spacing w:val="1"/>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defined</w:t>
            </w:r>
            <w:r w:rsidRPr="007739C1">
              <w:rPr>
                <w:i/>
                <w:color w:val="4F81BD" w:themeColor="accent1"/>
                <w:spacing w:val="-4"/>
              </w:rPr>
              <w:t xml:space="preserve"> </w:t>
            </w:r>
            <w:r w:rsidRPr="007739C1">
              <w:rPr>
                <w:i/>
                <w:color w:val="4F81BD" w:themeColor="accent1"/>
              </w:rPr>
              <w:t>part</w:t>
            </w:r>
            <w:r w:rsidRPr="007739C1">
              <w:rPr>
                <w:i/>
                <w:color w:val="4F81BD" w:themeColor="accent1"/>
                <w:spacing w:val="1"/>
              </w:rPr>
              <w:t xml:space="preserve"> </w:t>
            </w:r>
            <w:r w:rsidRPr="007739C1">
              <w:rPr>
                <w:i/>
                <w:color w:val="4F81BD" w:themeColor="accent1"/>
              </w:rPr>
              <w:t>of a</w:t>
            </w:r>
            <w:r w:rsidRPr="007739C1">
              <w:rPr>
                <w:i/>
                <w:color w:val="4F81BD" w:themeColor="accent1"/>
                <w:spacing w:val="-3"/>
              </w:rPr>
              <w:t xml:space="preserve"> </w:t>
            </w:r>
            <w:r w:rsidRPr="007739C1">
              <w:rPr>
                <w:i/>
                <w:color w:val="4F81BD" w:themeColor="accent1"/>
              </w:rPr>
              <w:t>legal</w:t>
            </w:r>
            <w:r w:rsidRPr="007739C1">
              <w:rPr>
                <w:i/>
                <w:color w:val="4F81BD" w:themeColor="accent1"/>
                <w:spacing w:val="-2"/>
              </w:rPr>
              <w:t xml:space="preserve"> </w:t>
            </w:r>
            <w:r w:rsidRPr="007739C1">
              <w:rPr>
                <w:i/>
                <w:color w:val="4F81BD" w:themeColor="accent1"/>
              </w:rPr>
              <w:t>entity,</w:t>
            </w:r>
            <w:r w:rsidRPr="007739C1">
              <w:rPr>
                <w:i/>
                <w:color w:val="4F81BD" w:themeColor="accent1"/>
                <w:spacing w:val="-3"/>
              </w:rPr>
              <w:t xml:space="preserve"> </w:t>
            </w:r>
            <w:r w:rsidRPr="007739C1">
              <w:rPr>
                <w:i/>
                <w:color w:val="4F81BD" w:themeColor="accent1"/>
              </w:rPr>
              <w:t>such</w:t>
            </w:r>
            <w:r w:rsidRPr="007739C1">
              <w:rPr>
                <w:i/>
                <w:color w:val="4F81BD" w:themeColor="accent1"/>
                <w:spacing w:val="-1"/>
              </w:rPr>
              <w:t xml:space="preserve"> </w:t>
            </w:r>
            <w:r w:rsidRPr="007739C1">
              <w:rPr>
                <w:i/>
                <w:color w:val="4F81BD" w:themeColor="accent1"/>
              </w:rPr>
              <w:t>that it</w:t>
            </w:r>
            <w:r w:rsidRPr="007739C1">
              <w:rPr>
                <w:i/>
                <w:color w:val="4F81BD" w:themeColor="accent1"/>
                <w:spacing w:val="-2"/>
              </w:rPr>
              <w:t xml:space="preserve"> </w:t>
            </w:r>
            <w:r w:rsidRPr="007739C1">
              <w:rPr>
                <w:i/>
                <w:color w:val="4F81BD" w:themeColor="accent1"/>
              </w:rPr>
              <w:t>can</w:t>
            </w:r>
            <w:r w:rsidRPr="007739C1">
              <w:rPr>
                <w:i/>
                <w:color w:val="4F81BD" w:themeColor="accent1"/>
                <w:spacing w:val="-4"/>
              </w:rPr>
              <w:t xml:space="preserve"> </w:t>
            </w:r>
            <w:r w:rsidRPr="007739C1">
              <w:rPr>
                <w:i/>
                <w:color w:val="4F81BD" w:themeColor="accent1"/>
              </w:rPr>
              <w:t>be</w:t>
            </w:r>
            <w:r w:rsidRPr="007739C1">
              <w:rPr>
                <w:i/>
                <w:color w:val="4F81BD" w:themeColor="accent1"/>
                <w:spacing w:val="-1"/>
              </w:rPr>
              <w:t xml:space="preserve"> </w:t>
            </w:r>
            <w:r w:rsidRPr="007739C1">
              <w:rPr>
                <w:i/>
                <w:color w:val="4F81BD" w:themeColor="accent1"/>
              </w:rPr>
              <w:t>held</w:t>
            </w:r>
            <w:r w:rsidRPr="007739C1">
              <w:rPr>
                <w:i/>
                <w:color w:val="4F81BD" w:themeColor="accent1"/>
                <w:spacing w:val="-1"/>
              </w:rPr>
              <w:t xml:space="preserve"> </w:t>
            </w:r>
            <w:r w:rsidRPr="007739C1">
              <w:rPr>
                <w:i/>
                <w:color w:val="4F81BD" w:themeColor="accent1"/>
              </w:rPr>
              <w:t>legally</w:t>
            </w:r>
            <w:r w:rsidRPr="007739C1">
              <w:rPr>
                <w:i/>
                <w:color w:val="4F81BD" w:themeColor="accent1"/>
                <w:spacing w:val="-59"/>
              </w:rPr>
              <w:t xml:space="preserve"> </w:t>
            </w:r>
            <w:r w:rsidRPr="007739C1">
              <w:rPr>
                <w:i/>
                <w:color w:val="4F81BD" w:themeColor="accent1"/>
              </w:rPr>
              <w:t>responsible</w:t>
            </w:r>
            <w:r w:rsidRPr="007739C1">
              <w:rPr>
                <w:i/>
                <w:color w:val="4F81BD" w:themeColor="accent1"/>
                <w:spacing w:val="-1"/>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all its</w:t>
            </w:r>
            <w:r w:rsidRPr="007739C1">
              <w:rPr>
                <w:i/>
                <w:color w:val="4F81BD" w:themeColor="accent1"/>
                <w:spacing w:val="-2"/>
              </w:rPr>
              <w:t xml:space="preserve"> </w:t>
            </w:r>
            <w:r w:rsidRPr="007739C1">
              <w:rPr>
                <w:i/>
                <w:color w:val="4F81BD" w:themeColor="accent1"/>
              </w:rPr>
              <w:t>certification activities?</w:t>
            </w:r>
          </w:p>
          <w:p w:rsidR="004B5865" w:rsidRPr="007739C1" w:rsidRDefault="00014CEC" w:rsidP="00493A74">
            <w:pPr>
              <w:pStyle w:val="TableParagraph"/>
              <w:ind w:right="515"/>
              <w:jc w:val="both"/>
              <w:rPr>
                <w:i/>
              </w:rPr>
            </w:pPr>
            <w:r w:rsidRPr="007739C1">
              <w:rPr>
                <w:i/>
                <w:color w:val="4F81BD" w:themeColor="accent1"/>
              </w:rPr>
              <w:t>*A governmental certification body is deemed to be a legal entity on the basis of its governmental</w:t>
            </w:r>
            <w:r w:rsidRPr="007739C1">
              <w:rPr>
                <w:i/>
                <w:color w:val="4F81BD" w:themeColor="accent1"/>
                <w:spacing w:val="-59"/>
              </w:rPr>
              <w:t xml:space="preserve"> </w:t>
            </w:r>
            <w:r w:rsidRPr="007739C1">
              <w:rPr>
                <w:i/>
                <w:color w:val="4F81BD" w:themeColor="accent1"/>
              </w:rPr>
              <w:t>status.</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89278E" w:rsidRPr="007739C1" w:rsidRDefault="0089278E">
            <w:pPr>
              <w:pStyle w:val="TableParagraph"/>
              <w:rPr>
                <w:i/>
                <w:sz w:val="20"/>
              </w:rPr>
            </w:pPr>
          </w:p>
          <w:p w:rsidR="0089278E" w:rsidRPr="007739C1" w:rsidRDefault="0089278E">
            <w:pPr>
              <w:pStyle w:val="TableParagraph"/>
              <w:rPr>
                <w:i/>
                <w:sz w:val="20"/>
              </w:rPr>
            </w:pPr>
          </w:p>
          <w:p w:rsidR="00C41219" w:rsidRPr="007739C1" w:rsidRDefault="00C41219">
            <w:pPr>
              <w:pStyle w:val="TableParagraph"/>
              <w:rPr>
                <w:i/>
                <w:sz w:val="20"/>
              </w:rPr>
            </w:pPr>
          </w:p>
          <w:p w:rsidR="0089278E" w:rsidRPr="007739C1" w:rsidRDefault="0089278E">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89278E" w:rsidRPr="007739C1" w:rsidTr="0089278E">
              <w:tc>
                <w:tcPr>
                  <w:tcW w:w="1096" w:type="dxa"/>
                </w:tcPr>
                <w:p w:rsidR="0089278E" w:rsidRPr="007739C1" w:rsidRDefault="0089278E" w:rsidP="0089278E">
                  <w:pPr>
                    <w:pStyle w:val="NoSpacing"/>
                    <w:rPr>
                      <w:rFonts w:ascii="Arial" w:hAnsi="Arial" w:cs="Arial"/>
                      <w:sz w:val="22"/>
                    </w:rPr>
                  </w:pPr>
                  <w:r w:rsidRPr="007739C1">
                    <w:rPr>
                      <w:rFonts w:ascii="Arial" w:hAnsi="Arial" w:cs="Arial"/>
                      <w:sz w:val="22"/>
                    </w:rPr>
                    <w:t>NC no.</w:t>
                  </w:r>
                </w:p>
              </w:tc>
              <w:tc>
                <w:tcPr>
                  <w:tcW w:w="7923" w:type="dxa"/>
                  <w:gridSpan w:val="5"/>
                </w:tcPr>
                <w:p w:rsidR="0089278E" w:rsidRPr="007739C1" w:rsidRDefault="0089278E" w:rsidP="0089278E">
                  <w:pPr>
                    <w:pStyle w:val="NoSpacing"/>
                    <w:rPr>
                      <w:rFonts w:ascii="Arial" w:hAnsi="Arial" w:cs="Arial"/>
                      <w:sz w:val="22"/>
                    </w:rPr>
                  </w:pPr>
                </w:p>
              </w:tc>
            </w:tr>
            <w:tr w:rsidR="0089278E" w:rsidRPr="007739C1" w:rsidTr="0089278E">
              <w:tc>
                <w:tcPr>
                  <w:tcW w:w="2759" w:type="dxa"/>
                  <w:gridSpan w:val="2"/>
                </w:tcPr>
                <w:p w:rsidR="0089278E" w:rsidRPr="007739C1" w:rsidRDefault="0089278E" w:rsidP="0089278E">
                  <w:pPr>
                    <w:pStyle w:val="NoSpacing"/>
                    <w:rPr>
                      <w:rFonts w:ascii="Arial" w:hAnsi="Arial" w:cs="Arial"/>
                      <w:sz w:val="22"/>
                    </w:rPr>
                  </w:pPr>
                  <w:r w:rsidRPr="007739C1">
                    <w:rPr>
                      <w:rFonts w:ascii="Arial" w:hAnsi="Arial" w:cs="Arial"/>
                      <w:sz w:val="22"/>
                    </w:rPr>
                    <w:t>The requirement is met</w:t>
                  </w:r>
                </w:p>
              </w:tc>
              <w:tc>
                <w:tcPr>
                  <w:tcW w:w="355" w:type="dxa"/>
                </w:tcPr>
                <w:p w:rsidR="0089278E" w:rsidRPr="007739C1" w:rsidRDefault="0089278E" w:rsidP="0089278E">
                  <w:pPr>
                    <w:pStyle w:val="NoSpacing"/>
                    <w:rPr>
                      <w:rFonts w:ascii="Arial" w:hAnsi="Arial" w:cs="Arial"/>
                      <w:sz w:val="22"/>
                    </w:rPr>
                  </w:pPr>
                </w:p>
              </w:tc>
              <w:tc>
                <w:tcPr>
                  <w:tcW w:w="2628" w:type="dxa"/>
                </w:tcPr>
                <w:p w:rsidR="0089278E" w:rsidRPr="007739C1" w:rsidRDefault="0089278E" w:rsidP="0089278E">
                  <w:pPr>
                    <w:pStyle w:val="NoSpacing"/>
                    <w:rPr>
                      <w:rFonts w:ascii="Arial" w:hAnsi="Arial" w:cs="Arial"/>
                      <w:sz w:val="22"/>
                    </w:rPr>
                  </w:pPr>
                  <w:r w:rsidRPr="007739C1">
                    <w:rPr>
                      <w:rFonts w:ascii="Arial" w:hAnsi="Arial" w:cs="Arial"/>
                      <w:sz w:val="22"/>
                    </w:rPr>
                    <w:t xml:space="preserve">                        Not met</w:t>
                  </w:r>
                </w:p>
              </w:tc>
              <w:tc>
                <w:tcPr>
                  <w:tcW w:w="355" w:type="dxa"/>
                </w:tcPr>
                <w:p w:rsidR="0089278E" w:rsidRPr="007739C1" w:rsidRDefault="0089278E" w:rsidP="0089278E">
                  <w:pPr>
                    <w:pStyle w:val="NoSpacing"/>
                    <w:rPr>
                      <w:rFonts w:ascii="Arial" w:hAnsi="Arial" w:cs="Arial"/>
                      <w:sz w:val="22"/>
                    </w:rPr>
                  </w:pPr>
                </w:p>
              </w:tc>
              <w:tc>
                <w:tcPr>
                  <w:tcW w:w="2922" w:type="dxa"/>
                </w:tcPr>
                <w:p w:rsidR="0089278E" w:rsidRPr="007739C1" w:rsidRDefault="0089278E" w:rsidP="0089278E">
                  <w:pPr>
                    <w:pStyle w:val="NoSpacing"/>
                    <w:rPr>
                      <w:rFonts w:ascii="Arial" w:hAnsi="Arial" w:cs="Arial"/>
                      <w:sz w:val="22"/>
                    </w:rPr>
                  </w:pPr>
                </w:p>
              </w:tc>
            </w:tr>
          </w:tbl>
          <w:p w:rsidR="0089278E" w:rsidRPr="007739C1" w:rsidRDefault="0089278E">
            <w:pPr>
              <w:pStyle w:val="TableParagraph"/>
              <w:rPr>
                <w:i/>
                <w:sz w:val="20"/>
              </w:rPr>
            </w:pPr>
          </w:p>
        </w:tc>
      </w:tr>
      <w:tr w:rsidR="004B5865" w:rsidRPr="007739C1" w:rsidTr="00493A74">
        <w:trPr>
          <w:trHeight w:val="1772"/>
        </w:trPr>
        <w:tc>
          <w:tcPr>
            <w:tcW w:w="10490" w:type="dxa"/>
          </w:tcPr>
          <w:p w:rsidR="004B5865" w:rsidRPr="007739C1" w:rsidRDefault="00014CEC" w:rsidP="00493A74">
            <w:pPr>
              <w:pStyle w:val="TableParagraph"/>
              <w:spacing w:line="250" w:lineRule="exact"/>
              <w:jc w:val="both"/>
              <w:rPr>
                <w:b/>
                <w:color w:val="4F81BD" w:themeColor="accent1"/>
              </w:rPr>
            </w:pPr>
            <w:r w:rsidRPr="007739C1">
              <w:rPr>
                <w:b/>
                <w:color w:val="4F81BD" w:themeColor="accent1"/>
              </w:rPr>
              <w:t>5.1.2</w:t>
            </w:r>
            <w:r w:rsidRPr="007739C1">
              <w:rPr>
                <w:b/>
                <w:color w:val="4F81BD" w:themeColor="accent1"/>
                <w:spacing w:val="-4"/>
              </w:rPr>
              <w:t xml:space="preserve"> </w:t>
            </w:r>
            <w:r w:rsidRPr="007739C1">
              <w:rPr>
                <w:b/>
                <w:color w:val="4F81BD" w:themeColor="accent1"/>
              </w:rPr>
              <w:t>Certification</w:t>
            </w:r>
            <w:r w:rsidRPr="007739C1">
              <w:rPr>
                <w:b/>
                <w:color w:val="4F81BD" w:themeColor="accent1"/>
                <w:spacing w:val="-2"/>
              </w:rPr>
              <w:t xml:space="preserve"> </w:t>
            </w:r>
            <w:r w:rsidRPr="007739C1">
              <w:rPr>
                <w:b/>
                <w:color w:val="4F81BD" w:themeColor="accent1"/>
              </w:rPr>
              <w:t>agreement</w:t>
            </w:r>
          </w:p>
          <w:p w:rsidR="004B5865" w:rsidRPr="007739C1" w:rsidRDefault="00014CEC" w:rsidP="00493A74">
            <w:pPr>
              <w:pStyle w:val="TableParagraph"/>
              <w:spacing w:before="2" w:line="240" w:lineRule="auto"/>
              <w:ind w:right="185"/>
              <w:jc w:val="both"/>
              <w:rPr>
                <w:i/>
                <w:color w:val="4F81BD" w:themeColor="accent1"/>
              </w:rPr>
            </w:pPr>
            <w:r w:rsidRPr="007739C1">
              <w:rPr>
                <w:i/>
                <w:color w:val="4F81BD" w:themeColor="accent1"/>
              </w:rPr>
              <w:t>Does the certification body have a legally enforceable agreement for the provision of certification</w:t>
            </w:r>
            <w:r w:rsidRPr="007739C1">
              <w:rPr>
                <w:i/>
                <w:color w:val="4F81BD" w:themeColor="accent1"/>
                <w:spacing w:val="1"/>
              </w:rPr>
              <w:t xml:space="preserve"> </w:t>
            </w:r>
            <w:r w:rsidRPr="007739C1">
              <w:rPr>
                <w:i/>
                <w:color w:val="4F81BD" w:themeColor="accent1"/>
              </w:rPr>
              <w:t>service in accordance with the relevant requirements of this part of ISO/IEC 17021 to its client?</w:t>
            </w:r>
            <w:r w:rsidRPr="007739C1">
              <w:rPr>
                <w:i/>
                <w:color w:val="4F81BD" w:themeColor="accent1"/>
                <w:spacing w:val="1"/>
              </w:rPr>
              <w:t xml:space="preserve"> </w:t>
            </w:r>
            <w:r w:rsidRPr="007739C1">
              <w:rPr>
                <w:i/>
                <w:color w:val="4F81BD" w:themeColor="accent1"/>
              </w:rPr>
              <w:t>Where there are multiple offices of a certification body or multiple sites of a client, does 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ensure</w:t>
            </w:r>
            <w:r w:rsidRPr="007739C1">
              <w:rPr>
                <w:i/>
                <w:color w:val="4F81BD" w:themeColor="accent1"/>
                <w:spacing w:val="-6"/>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there</w:t>
            </w:r>
            <w:r w:rsidRPr="007739C1">
              <w:rPr>
                <w:i/>
                <w:color w:val="4F81BD" w:themeColor="accent1"/>
                <w:spacing w:val="-2"/>
              </w:rPr>
              <w:t xml:space="preserve"> </w:t>
            </w:r>
            <w:r w:rsidRPr="007739C1">
              <w:rPr>
                <w:i/>
                <w:color w:val="4F81BD" w:themeColor="accent1"/>
              </w:rPr>
              <w:t>is</w:t>
            </w:r>
            <w:r w:rsidRPr="007739C1">
              <w:rPr>
                <w:i/>
                <w:color w:val="4F81BD" w:themeColor="accent1"/>
                <w:spacing w:val="-3"/>
              </w:rPr>
              <w:t xml:space="preserve"> </w:t>
            </w:r>
            <w:r w:rsidRPr="007739C1">
              <w:rPr>
                <w:i/>
                <w:color w:val="4F81BD" w:themeColor="accent1"/>
              </w:rPr>
              <w:t>a</w:t>
            </w:r>
            <w:r w:rsidRPr="007739C1">
              <w:rPr>
                <w:i/>
                <w:color w:val="4F81BD" w:themeColor="accent1"/>
                <w:spacing w:val="-1"/>
              </w:rPr>
              <w:t xml:space="preserve"> </w:t>
            </w:r>
            <w:r w:rsidRPr="007739C1">
              <w:rPr>
                <w:i/>
                <w:color w:val="4F81BD" w:themeColor="accent1"/>
              </w:rPr>
              <w:t>legally</w:t>
            </w:r>
            <w:r w:rsidRPr="007739C1">
              <w:rPr>
                <w:i/>
                <w:color w:val="4F81BD" w:themeColor="accent1"/>
                <w:spacing w:val="1"/>
              </w:rPr>
              <w:t xml:space="preserve"> </w:t>
            </w:r>
            <w:r w:rsidRPr="007739C1">
              <w:rPr>
                <w:i/>
                <w:color w:val="4F81BD" w:themeColor="accent1"/>
              </w:rPr>
              <w:t>enforceable</w:t>
            </w:r>
            <w:r w:rsidRPr="007739C1">
              <w:rPr>
                <w:i/>
                <w:color w:val="4F81BD" w:themeColor="accent1"/>
                <w:spacing w:val="-1"/>
              </w:rPr>
              <w:t xml:space="preserve"> </w:t>
            </w:r>
            <w:r w:rsidRPr="007739C1">
              <w:rPr>
                <w:i/>
                <w:color w:val="4F81BD" w:themeColor="accent1"/>
              </w:rPr>
              <w:t>agreement between</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p>
          <w:p w:rsidR="004B5865" w:rsidRPr="007739C1" w:rsidRDefault="00014CEC" w:rsidP="00493A74">
            <w:pPr>
              <w:pStyle w:val="TableParagraph"/>
              <w:ind w:right="1200"/>
              <w:jc w:val="both"/>
              <w:rPr>
                <w:i/>
              </w:rPr>
            </w:pPr>
            <w:r w:rsidRPr="007739C1">
              <w:rPr>
                <w:i/>
                <w:color w:val="4F81BD" w:themeColor="accent1"/>
              </w:rPr>
              <w:t>granting certification and issuing a certificate, and all the sites covered by the scope of the</w:t>
            </w:r>
            <w:r w:rsidRPr="007739C1">
              <w:rPr>
                <w:i/>
                <w:color w:val="4F81BD" w:themeColor="accent1"/>
                <w:spacing w:val="-59"/>
              </w:rPr>
              <w:t xml:space="preserve"> </w:t>
            </w:r>
            <w:r w:rsidRPr="007739C1">
              <w:rPr>
                <w:i/>
                <w:color w:val="4F81BD" w:themeColor="accent1"/>
              </w:rPr>
              <w:t>certification?</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4"/>
              </w:rPr>
              <w:t xml:space="preserve"> </w:t>
            </w:r>
            <w:r w:rsidRPr="007739C1">
              <w:t>the</w:t>
            </w:r>
            <w:r w:rsidRPr="007739C1">
              <w:rPr>
                <w:spacing w:val="-5"/>
              </w:rPr>
              <w:t xml:space="preserve"> </w:t>
            </w:r>
            <w:r w:rsidRPr="007739C1">
              <w:t>CB’s</w:t>
            </w:r>
            <w:r w:rsidRPr="007739C1">
              <w:rPr>
                <w:spacing w:val="-1"/>
              </w:rPr>
              <w:t xml:space="preserve"> </w:t>
            </w:r>
            <w:r w:rsidRPr="007739C1">
              <w:t>established</w:t>
            </w:r>
            <w:r w:rsidRPr="007739C1">
              <w:rPr>
                <w:spacing w:val="-3"/>
              </w:rPr>
              <w:t xml:space="preserve"> </w:t>
            </w:r>
            <w:r w:rsidRPr="007739C1">
              <w:t>policies</w:t>
            </w:r>
            <w:r w:rsidRPr="007739C1">
              <w:rPr>
                <w:spacing w:val="-2"/>
              </w:rPr>
              <w:t xml:space="preserve"> </w:t>
            </w:r>
            <w:r w:rsidRPr="007739C1">
              <w:t>and</w:t>
            </w:r>
            <w:r w:rsidRPr="007739C1">
              <w:rPr>
                <w:spacing w:val="-4"/>
              </w:rPr>
              <w:t xml:space="preserve"> </w:t>
            </w:r>
            <w:r w:rsidRPr="007739C1">
              <w:t>procedures:</w:t>
            </w:r>
            <w:r w:rsidRPr="007739C1">
              <w:rPr>
                <w:spacing w:val="-1"/>
              </w:rPr>
              <w:t xml:space="preserve"> </w:t>
            </w:r>
            <w:r w:rsidRPr="007739C1">
              <w:rPr>
                <w:i/>
                <w:sz w:val="20"/>
              </w:rPr>
              <w:t>(To</w:t>
            </w:r>
            <w:r w:rsidRPr="007739C1">
              <w:rPr>
                <w:i/>
                <w:spacing w:val="-3"/>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4"/>
                <w:sz w:val="20"/>
              </w:rPr>
              <w:t xml:space="preserve"> </w:t>
            </w:r>
            <w:r w:rsidRPr="007739C1">
              <w:rPr>
                <w:i/>
                <w:sz w:val="20"/>
              </w:rPr>
              <w:t>by</w:t>
            </w:r>
            <w:r w:rsidRPr="007739C1">
              <w:rPr>
                <w:i/>
                <w:spacing w:val="-2"/>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89278E" w:rsidRPr="007739C1" w:rsidRDefault="0089278E">
            <w:pPr>
              <w:pStyle w:val="TableParagraph"/>
              <w:rPr>
                <w:i/>
                <w:sz w:val="20"/>
              </w:rPr>
            </w:pPr>
          </w:p>
          <w:p w:rsidR="0089278E" w:rsidRPr="007739C1" w:rsidRDefault="0089278E">
            <w:pPr>
              <w:pStyle w:val="TableParagraph"/>
              <w:rPr>
                <w:i/>
                <w:sz w:val="20"/>
              </w:rPr>
            </w:pPr>
          </w:p>
          <w:p w:rsidR="0089278E" w:rsidRPr="007739C1" w:rsidRDefault="0089278E">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89278E" w:rsidRPr="007739C1" w:rsidTr="0089278E">
              <w:tc>
                <w:tcPr>
                  <w:tcW w:w="1096" w:type="dxa"/>
                </w:tcPr>
                <w:p w:rsidR="0089278E" w:rsidRPr="007739C1" w:rsidRDefault="0089278E" w:rsidP="0089278E">
                  <w:pPr>
                    <w:pStyle w:val="NoSpacing"/>
                    <w:rPr>
                      <w:rFonts w:ascii="Arial" w:hAnsi="Arial" w:cs="Arial"/>
                      <w:sz w:val="22"/>
                    </w:rPr>
                  </w:pPr>
                  <w:r w:rsidRPr="007739C1">
                    <w:rPr>
                      <w:rFonts w:ascii="Arial" w:hAnsi="Arial" w:cs="Arial"/>
                      <w:sz w:val="22"/>
                    </w:rPr>
                    <w:t>NC no.</w:t>
                  </w:r>
                </w:p>
              </w:tc>
              <w:tc>
                <w:tcPr>
                  <w:tcW w:w="7923" w:type="dxa"/>
                  <w:gridSpan w:val="5"/>
                </w:tcPr>
                <w:p w:rsidR="0089278E" w:rsidRPr="007739C1" w:rsidRDefault="0089278E" w:rsidP="0089278E">
                  <w:pPr>
                    <w:pStyle w:val="NoSpacing"/>
                    <w:rPr>
                      <w:rFonts w:ascii="Arial" w:hAnsi="Arial" w:cs="Arial"/>
                      <w:sz w:val="22"/>
                    </w:rPr>
                  </w:pPr>
                </w:p>
              </w:tc>
            </w:tr>
            <w:tr w:rsidR="0089278E" w:rsidRPr="007739C1" w:rsidTr="0089278E">
              <w:tc>
                <w:tcPr>
                  <w:tcW w:w="2759" w:type="dxa"/>
                  <w:gridSpan w:val="2"/>
                </w:tcPr>
                <w:p w:rsidR="0089278E" w:rsidRPr="007739C1" w:rsidRDefault="0089278E" w:rsidP="0089278E">
                  <w:pPr>
                    <w:pStyle w:val="NoSpacing"/>
                    <w:rPr>
                      <w:rFonts w:ascii="Arial" w:hAnsi="Arial" w:cs="Arial"/>
                      <w:sz w:val="22"/>
                    </w:rPr>
                  </w:pPr>
                  <w:r w:rsidRPr="007739C1">
                    <w:rPr>
                      <w:rFonts w:ascii="Arial" w:hAnsi="Arial" w:cs="Arial"/>
                      <w:sz w:val="22"/>
                    </w:rPr>
                    <w:t>The requirement is met</w:t>
                  </w:r>
                </w:p>
              </w:tc>
              <w:tc>
                <w:tcPr>
                  <w:tcW w:w="355" w:type="dxa"/>
                </w:tcPr>
                <w:p w:rsidR="0089278E" w:rsidRPr="007739C1" w:rsidRDefault="0089278E" w:rsidP="0089278E">
                  <w:pPr>
                    <w:pStyle w:val="NoSpacing"/>
                    <w:rPr>
                      <w:rFonts w:ascii="Arial" w:hAnsi="Arial" w:cs="Arial"/>
                      <w:sz w:val="22"/>
                    </w:rPr>
                  </w:pPr>
                </w:p>
              </w:tc>
              <w:tc>
                <w:tcPr>
                  <w:tcW w:w="2628" w:type="dxa"/>
                </w:tcPr>
                <w:p w:rsidR="0089278E" w:rsidRPr="007739C1" w:rsidRDefault="0089278E" w:rsidP="0089278E">
                  <w:pPr>
                    <w:pStyle w:val="NoSpacing"/>
                    <w:rPr>
                      <w:rFonts w:ascii="Arial" w:hAnsi="Arial" w:cs="Arial"/>
                      <w:sz w:val="22"/>
                    </w:rPr>
                  </w:pPr>
                  <w:r w:rsidRPr="007739C1">
                    <w:rPr>
                      <w:rFonts w:ascii="Arial" w:hAnsi="Arial" w:cs="Arial"/>
                      <w:sz w:val="22"/>
                    </w:rPr>
                    <w:t xml:space="preserve">                         Not met</w:t>
                  </w:r>
                </w:p>
              </w:tc>
              <w:tc>
                <w:tcPr>
                  <w:tcW w:w="355" w:type="dxa"/>
                </w:tcPr>
                <w:p w:rsidR="0089278E" w:rsidRPr="007739C1" w:rsidRDefault="0089278E" w:rsidP="0089278E">
                  <w:pPr>
                    <w:pStyle w:val="NoSpacing"/>
                    <w:rPr>
                      <w:rFonts w:ascii="Arial" w:hAnsi="Arial" w:cs="Arial"/>
                      <w:sz w:val="22"/>
                    </w:rPr>
                  </w:pPr>
                </w:p>
              </w:tc>
              <w:tc>
                <w:tcPr>
                  <w:tcW w:w="2922" w:type="dxa"/>
                </w:tcPr>
                <w:p w:rsidR="0089278E" w:rsidRPr="007739C1" w:rsidRDefault="0089278E" w:rsidP="0089278E">
                  <w:pPr>
                    <w:pStyle w:val="NoSpacing"/>
                    <w:rPr>
                      <w:rFonts w:ascii="Arial" w:hAnsi="Arial" w:cs="Arial"/>
                      <w:sz w:val="22"/>
                    </w:rPr>
                  </w:pPr>
                </w:p>
              </w:tc>
            </w:tr>
          </w:tbl>
          <w:p w:rsidR="0089278E" w:rsidRPr="007739C1" w:rsidRDefault="0089278E">
            <w:pPr>
              <w:pStyle w:val="TableParagraph"/>
              <w:rPr>
                <w:i/>
                <w:sz w:val="20"/>
              </w:rPr>
            </w:pPr>
          </w:p>
        </w:tc>
      </w:tr>
      <w:tr w:rsidR="004B5865" w:rsidRPr="007739C1" w:rsidTr="00493A74">
        <w:trPr>
          <w:trHeight w:val="1266"/>
        </w:trPr>
        <w:tc>
          <w:tcPr>
            <w:tcW w:w="10490" w:type="dxa"/>
          </w:tcPr>
          <w:p w:rsidR="004B5865" w:rsidRPr="007739C1" w:rsidRDefault="00014CEC" w:rsidP="00493A74">
            <w:pPr>
              <w:pStyle w:val="TableParagraph"/>
              <w:spacing w:line="250" w:lineRule="exact"/>
              <w:jc w:val="both"/>
              <w:rPr>
                <w:b/>
                <w:color w:val="4F81BD" w:themeColor="accent1"/>
              </w:rPr>
            </w:pPr>
            <w:r w:rsidRPr="007739C1">
              <w:rPr>
                <w:b/>
                <w:color w:val="4F81BD" w:themeColor="accent1"/>
              </w:rPr>
              <w:t>5.1.3</w:t>
            </w:r>
            <w:r w:rsidRPr="007739C1">
              <w:rPr>
                <w:b/>
                <w:color w:val="4F81BD" w:themeColor="accent1"/>
                <w:spacing w:val="-5"/>
              </w:rPr>
              <w:t xml:space="preserve"> </w:t>
            </w:r>
            <w:r w:rsidRPr="007739C1">
              <w:rPr>
                <w:b/>
                <w:color w:val="4F81BD" w:themeColor="accent1"/>
              </w:rPr>
              <w:t>Responsibility</w:t>
            </w:r>
            <w:r w:rsidRPr="007739C1">
              <w:rPr>
                <w:b/>
                <w:color w:val="4F81BD" w:themeColor="accent1"/>
                <w:spacing w:val="-6"/>
              </w:rPr>
              <w:t xml:space="preserve"> </w:t>
            </w:r>
            <w:r w:rsidRPr="007739C1">
              <w:rPr>
                <w:b/>
                <w:color w:val="4F81BD" w:themeColor="accent1"/>
              </w:rPr>
              <w:t>for</w:t>
            </w:r>
            <w:r w:rsidRPr="007739C1">
              <w:rPr>
                <w:b/>
                <w:color w:val="4F81BD" w:themeColor="accent1"/>
                <w:spacing w:val="-1"/>
              </w:rPr>
              <w:t xml:space="preserve"> </w:t>
            </w:r>
            <w:r w:rsidRPr="007739C1">
              <w:rPr>
                <w:b/>
                <w:color w:val="4F81BD" w:themeColor="accent1"/>
              </w:rPr>
              <w:t>certification</w:t>
            </w:r>
            <w:r w:rsidRPr="007739C1">
              <w:rPr>
                <w:b/>
                <w:color w:val="4F81BD" w:themeColor="accent1"/>
                <w:spacing w:val="-2"/>
              </w:rPr>
              <w:t xml:space="preserve"> </w:t>
            </w:r>
            <w:r w:rsidRPr="007739C1">
              <w:rPr>
                <w:b/>
                <w:color w:val="4F81BD" w:themeColor="accent1"/>
              </w:rPr>
              <w:t>decisions</w:t>
            </w:r>
          </w:p>
          <w:p w:rsidR="00EB0A90" w:rsidRPr="007739C1" w:rsidRDefault="00014CEC" w:rsidP="00493A74">
            <w:pPr>
              <w:pStyle w:val="TableParagraph"/>
              <w:spacing w:before="1" w:line="240" w:lineRule="auto"/>
              <w:jc w:val="both"/>
              <w:rPr>
                <w:i/>
                <w:color w:val="4F81BD" w:themeColor="accent1"/>
              </w:rPr>
            </w:pPr>
            <w:r w:rsidRPr="007739C1">
              <w:rPr>
                <w:i/>
                <w:color w:val="4F81BD" w:themeColor="accent1"/>
              </w:rPr>
              <w:t>Is the certification body responsible for, and does it retain authority for, its decisions relating to</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including</w:t>
            </w:r>
            <w:r w:rsidRPr="007739C1">
              <w:rPr>
                <w:i/>
                <w:color w:val="4F81BD" w:themeColor="accent1"/>
                <w:spacing w:val="-4"/>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granting,</w:t>
            </w:r>
            <w:r w:rsidRPr="007739C1">
              <w:rPr>
                <w:i/>
                <w:color w:val="4F81BD" w:themeColor="accent1"/>
                <w:spacing w:val="-3"/>
              </w:rPr>
              <w:t xml:space="preserve"> </w:t>
            </w:r>
            <w:r w:rsidRPr="007739C1">
              <w:rPr>
                <w:i/>
                <w:color w:val="4F81BD" w:themeColor="accent1"/>
              </w:rPr>
              <w:t>refusing,</w:t>
            </w:r>
            <w:r w:rsidRPr="007739C1">
              <w:rPr>
                <w:i/>
                <w:color w:val="4F81BD" w:themeColor="accent1"/>
                <w:spacing w:val="-4"/>
              </w:rPr>
              <w:t xml:space="preserve"> </w:t>
            </w:r>
            <w:r w:rsidRPr="007739C1">
              <w:rPr>
                <w:i/>
                <w:color w:val="4F81BD" w:themeColor="accent1"/>
              </w:rPr>
              <w:t>maintaining</w:t>
            </w:r>
            <w:r w:rsidRPr="007739C1">
              <w:rPr>
                <w:i/>
                <w:color w:val="4F81BD" w:themeColor="accent1"/>
                <w:spacing w:val="-2"/>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expanding</w:t>
            </w:r>
            <w:r w:rsidRPr="007739C1">
              <w:rPr>
                <w:i/>
                <w:color w:val="4F81BD" w:themeColor="accent1"/>
                <w:spacing w:val="-3"/>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reducing</w:t>
            </w:r>
            <w:r w:rsidRPr="007739C1">
              <w:rPr>
                <w:i/>
                <w:color w:val="4F81BD" w:themeColor="accent1"/>
                <w:spacing w:val="-4"/>
              </w:rPr>
              <w:t xml:space="preserve"> </w:t>
            </w:r>
            <w:r w:rsidRPr="007739C1">
              <w:rPr>
                <w:i/>
                <w:color w:val="4F81BD" w:themeColor="accent1"/>
              </w:rPr>
              <w:t>the</w:t>
            </w:r>
            <w:r w:rsidR="00493A74" w:rsidRPr="007739C1">
              <w:rPr>
                <w:i/>
                <w:color w:val="4F81BD" w:themeColor="accent1"/>
              </w:rPr>
              <w:t xml:space="preserve"> </w:t>
            </w:r>
            <w:r w:rsidRPr="007739C1">
              <w:rPr>
                <w:i/>
                <w:color w:val="4F81BD" w:themeColor="accent1"/>
              </w:rPr>
              <w:t>scope</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renewing,</w:t>
            </w:r>
            <w:r w:rsidRPr="007739C1">
              <w:rPr>
                <w:i/>
                <w:color w:val="4F81BD" w:themeColor="accent1"/>
                <w:spacing w:val="-3"/>
              </w:rPr>
              <w:t xml:space="preserve"> </w:t>
            </w:r>
            <w:r w:rsidRPr="007739C1">
              <w:rPr>
                <w:i/>
                <w:color w:val="4F81BD" w:themeColor="accent1"/>
              </w:rPr>
              <w:t>suspending</w:t>
            </w:r>
            <w:r w:rsidRPr="007739C1">
              <w:rPr>
                <w:i/>
                <w:color w:val="4F81BD" w:themeColor="accent1"/>
                <w:spacing w:val="-3"/>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restoring</w:t>
            </w:r>
            <w:r w:rsidRPr="007739C1">
              <w:rPr>
                <w:i/>
                <w:color w:val="4F81BD" w:themeColor="accent1"/>
                <w:spacing w:val="-4"/>
              </w:rPr>
              <w:t xml:space="preserve"> </w:t>
            </w:r>
            <w:r w:rsidRPr="007739C1">
              <w:rPr>
                <w:i/>
                <w:color w:val="4F81BD" w:themeColor="accent1"/>
              </w:rPr>
              <w:t>following</w:t>
            </w:r>
            <w:r w:rsidRPr="007739C1">
              <w:rPr>
                <w:i/>
                <w:color w:val="4F81BD" w:themeColor="accent1"/>
                <w:spacing w:val="-2"/>
              </w:rPr>
              <w:t xml:space="preserve"> </w:t>
            </w:r>
            <w:r w:rsidRPr="007739C1">
              <w:rPr>
                <w:i/>
                <w:color w:val="4F81BD" w:themeColor="accent1"/>
              </w:rPr>
              <w:t>suspension,</w:t>
            </w:r>
            <w:r w:rsidRPr="007739C1">
              <w:rPr>
                <w:i/>
                <w:color w:val="4F81BD" w:themeColor="accent1"/>
                <w:spacing w:val="-1"/>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withdrawing</w:t>
            </w:r>
            <w:r w:rsidRPr="007739C1">
              <w:rPr>
                <w:i/>
                <w:color w:val="4F81BD" w:themeColor="accent1"/>
                <w:spacing w:val="-4"/>
              </w:rPr>
              <w:t xml:space="preserve"> </w:t>
            </w:r>
            <w:r w:rsidRPr="007739C1">
              <w:rPr>
                <w:i/>
                <w:color w:val="4F81BD" w:themeColor="accent1"/>
              </w:rPr>
              <w:t>of</w:t>
            </w:r>
            <w:r w:rsidRPr="007739C1">
              <w:rPr>
                <w:i/>
                <w:color w:val="4F81BD" w:themeColor="accent1"/>
                <w:spacing w:val="-58"/>
              </w:rPr>
              <w:t xml:space="preserve"> </w:t>
            </w:r>
            <w:r w:rsidRPr="007739C1">
              <w:rPr>
                <w:i/>
                <w:color w:val="4F81BD" w:themeColor="accent1"/>
              </w:rPr>
              <w:t>certification?</w:t>
            </w:r>
            <w:r w:rsidR="00EB0A90" w:rsidRPr="007739C1">
              <w:rPr>
                <w:i/>
                <w:color w:val="4F81BD" w:themeColor="accent1"/>
              </w:rPr>
              <w:t xml:space="preserve"> </w:t>
            </w:r>
          </w:p>
          <w:p w:rsidR="004B5865" w:rsidRPr="007739C1" w:rsidRDefault="00EB0A90" w:rsidP="00493A74">
            <w:pPr>
              <w:pStyle w:val="TableParagraph"/>
              <w:jc w:val="both"/>
              <w:rPr>
                <w:i/>
                <w:color w:val="4F81BD" w:themeColor="accent1"/>
              </w:rPr>
            </w:pPr>
            <w:r w:rsidRPr="007739C1">
              <w:rPr>
                <w:i/>
                <w:color w:val="4F81BD" w:themeColor="accent1"/>
              </w:rPr>
              <w:t>Does the certification body retain authority for its decision relating to certification, including the granting, refusing, maintaining of certification, expanding or reducing the scope of certification, renewing, suspending or restoring following suspension, or withdrawing of certification?</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BE6320" w:rsidRPr="007739C1" w:rsidRDefault="00014CEC">
            <w:pPr>
              <w:pStyle w:val="TableParagraph"/>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p w:rsidR="00BE6320" w:rsidRPr="007739C1" w:rsidRDefault="00BE6320" w:rsidP="00BE6320"/>
          <w:p w:rsidR="00BE6320" w:rsidRPr="007739C1" w:rsidRDefault="00BE6320" w:rsidP="00BE6320"/>
          <w:p w:rsidR="004B5865" w:rsidRPr="007739C1" w:rsidRDefault="004B5865" w:rsidP="00BE6320"/>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89278E" w:rsidRPr="007739C1" w:rsidRDefault="0089278E">
            <w:pPr>
              <w:pStyle w:val="TableParagraph"/>
              <w:rPr>
                <w:i/>
                <w:sz w:val="20"/>
              </w:rPr>
            </w:pPr>
          </w:p>
          <w:p w:rsidR="0089278E" w:rsidRPr="007739C1" w:rsidRDefault="0089278E">
            <w:pPr>
              <w:pStyle w:val="TableParagraph"/>
              <w:rPr>
                <w:i/>
                <w:sz w:val="20"/>
              </w:rPr>
            </w:pPr>
          </w:p>
          <w:p w:rsidR="0089278E" w:rsidRPr="007739C1" w:rsidRDefault="0089278E">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89278E" w:rsidRPr="007739C1" w:rsidTr="0089278E">
              <w:tc>
                <w:tcPr>
                  <w:tcW w:w="1096" w:type="dxa"/>
                </w:tcPr>
                <w:p w:rsidR="0089278E" w:rsidRPr="007739C1" w:rsidRDefault="0089278E" w:rsidP="0089278E">
                  <w:pPr>
                    <w:pStyle w:val="NoSpacing"/>
                    <w:rPr>
                      <w:rFonts w:ascii="Arial" w:hAnsi="Arial" w:cs="Arial"/>
                      <w:sz w:val="22"/>
                    </w:rPr>
                  </w:pPr>
                  <w:r w:rsidRPr="007739C1">
                    <w:rPr>
                      <w:rFonts w:ascii="Arial" w:hAnsi="Arial" w:cs="Arial"/>
                      <w:sz w:val="22"/>
                    </w:rPr>
                    <w:t>NC no.</w:t>
                  </w:r>
                </w:p>
              </w:tc>
              <w:tc>
                <w:tcPr>
                  <w:tcW w:w="7923" w:type="dxa"/>
                  <w:gridSpan w:val="5"/>
                </w:tcPr>
                <w:p w:rsidR="0089278E" w:rsidRPr="007739C1" w:rsidRDefault="0089278E" w:rsidP="0089278E">
                  <w:pPr>
                    <w:pStyle w:val="NoSpacing"/>
                    <w:rPr>
                      <w:rFonts w:ascii="Arial" w:hAnsi="Arial" w:cs="Arial"/>
                      <w:sz w:val="22"/>
                    </w:rPr>
                  </w:pPr>
                </w:p>
              </w:tc>
            </w:tr>
            <w:tr w:rsidR="0089278E" w:rsidRPr="007739C1" w:rsidTr="0089278E">
              <w:tc>
                <w:tcPr>
                  <w:tcW w:w="2759" w:type="dxa"/>
                  <w:gridSpan w:val="2"/>
                </w:tcPr>
                <w:p w:rsidR="0089278E" w:rsidRPr="007739C1" w:rsidRDefault="0089278E" w:rsidP="0089278E">
                  <w:pPr>
                    <w:pStyle w:val="NoSpacing"/>
                    <w:rPr>
                      <w:rFonts w:ascii="Arial" w:hAnsi="Arial" w:cs="Arial"/>
                      <w:sz w:val="22"/>
                    </w:rPr>
                  </w:pPr>
                  <w:r w:rsidRPr="007739C1">
                    <w:rPr>
                      <w:rFonts w:ascii="Arial" w:hAnsi="Arial" w:cs="Arial"/>
                      <w:sz w:val="22"/>
                    </w:rPr>
                    <w:t>The requirement is met</w:t>
                  </w:r>
                </w:p>
              </w:tc>
              <w:tc>
                <w:tcPr>
                  <w:tcW w:w="355" w:type="dxa"/>
                </w:tcPr>
                <w:p w:rsidR="0089278E" w:rsidRPr="007739C1" w:rsidRDefault="0089278E" w:rsidP="0089278E">
                  <w:pPr>
                    <w:pStyle w:val="NoSpacing"/>
                    <w:rPr>
                      <w:rFonts w:ascii="Arial" w:hAnsi="Arial" w:cs="Arial"/>
                      <w:sz w:val="22"/>
                    </w:rPr>
                  </w:pPr>
                </w:p>
              </w:tc>
              <w:tc>
                <w:tcPr>
                  <w:tcW w:w="2628" w:type="dxa"/>
                </w:tcPr>
                <w:p w:rsidR="0089278E" w:rsidRPr="007739C1" w:rsidRDefault="0089278E" w:rsidP="0089278E">
                  <w:pPr>
                    <w:pStyle w:val="NoSpacing"/>
                    <w:rPr>
                      <w:rFonts w:ascii="Arial" w:hAnsi="Arial" w:cs="Arial"/>
                      <w:sz w:val="22"/>
                    </w:rPr>
                  </w:pPr>
                  <w:r w:rsidRPr="007739C1">
                    <w:rPr>
                      <w:rFonts w:ascii="Arial" w:hAnsi="Arial" w:cs="Arial"/>
                      <w:sz w:val="22"/>
                    </w:rPr>
                    <w:t xml:space="preserve">                        Not met</w:t>
                  </w:r>
                </w:p>
              </w:tc>
              <w:tc>
                <w:tcPr>
                  <w:tcW w:w="355" w:type="dxa"/>
                </w:tcPr>
                <w:p w:rsidR="0089278E" w:rsidRPr="007739C1" w:rsidRDefault="0089278E" w:rsidP="0089278E">
                  <w:pPr>
                    <w:pStyle w:val="NoSpacing"/>
                    <w:rPr>
                      <w:rFonts w:ascii="Arial" w:hAnsi="Arial" w:cs="Arial"/>
                      <w:sz w:val="22"/>
                    </w:rPr>
                  </w:pPr>
                </w:p>
              </w:tc>
              <w:tc>
                <w:tcPr>
                  <w:tcW w:w="2922" w:type="dxa"/>
                </w:tcPr>
                <w:p w:rsidR="0089278E" w:rsidRPr="007739C1" w:rsidRDefault="0089278E" w:rsidP="0089278E">
                  <w:pPr>
                    <w:pStyle w:val="NoSpacing"/>
                    <w:rPr>
                      <w:rFonts w:ascii="Arial" w:hAnsi="Arial" w:cs="Arial"/>
                      <w:sz w:val="22"/>
                    </w:rPr>
                  </w:pPr>
                </w:p>
              </w:tc>
            </w:tr>
          </w:tbl>
          <w:p w:rsidR="0089278E" w:rsidRPr="007739C1" w:rsidRDefault="0089278E">
            <w:pPr>
              <w:pStyle w:val="TableParagraph"/>
              <w:rPr>
                <w:i/>
                <w:sz w:val="20"/>
              </w:rPr>
            </w:pPr>
          </w:p>
        </w:tc>
      </w:tr>
      <w:tr w:rsidR="004B5865" w:rsidRPr="007739C1" w:rsidTr="00493A74">
        <w:trPr>
          <w:trHeight w:val="684"/>
        </w:trPr>
        <w:tc>
          <w:tcPr>
            <w:tcW w:w="10490" w:type="dxa"/>
            <w:shd w:val="clear" w:color="auto" w:fill="D9D9D9"/>
          </w:tcPr>
          <w:p w:rsidR="004B5865" w:rsidRPr="007739C1" w:rsidRDefault="00014CEC">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1013"/>
        </w:trPr>
        <w:tc>
          <w:tcPr>
            <w:tcW w:w="10490" w:type="dxa"/>
          </w:tcPr>
          <w:p w:rsidR="004B5865" w:rsidRPr="007739C1" w:rsidRDefault="00014CEC">
            <w:pPr>
              <w:pStyle w:val="TableParagraph"/>
              <w:numPr>
                <w:ilvl w:val="1"/>
                <w:numId w:val="114"/>
              </w:numPr>
              <w:tabs>
                <w:tab w:val="left" w:pos="461"/>
              </w:tabs>
              <w:spacing w:line="250" w:lineRule="exact"/>
              <w:rPr>
                <w:b/>
                <w:color w:val="4F81BD" w:themeColor="accent1"/>
              </w:rPr>
            </w:pPr>
            <w:r w:rsidRPr="007739C1">
              <w:rPr>
                <w:b/>
                <w:color w:val="4F81BD" w:themeColor="accent1"/>
              </w:rPr>
              <w:t>Management</w:t>
            </w:r>
            <w:r w:rsidRPr="007739C1">
              <w:rPr>
                <w:b/>
                <w:color w:val="4F81BD" w:themeColor="accent1"/>
                <w:spacing w:val="-2"/>
              </w:rPr>
              <w:t xml:space="preserve"> </w:t>
            </w:r>
            <w:r w:rsidRPr="007739C1">
              <w:rPr>
                <w:b/>
                <w:color w:val="4F81BD" w:themeColor="accent1"/>
              </w:rPr>
              <w:t>of</w:t>
            </w:r>
            <w:r w:rsidRPr="007739C1">
              <w:rPr>
                <w:b/>
                <w:color w:val="4F81BD" w:themeColor="accent1"/>
                <w:spacing w:val="-3"/>
              </w:rPr>
              <w:t xml:space="preserve"> </w:t>
            </w:r>
            <w:r w:rsidRPr="007739C1">
              <w:rPr>
                <w:b/>
                <w:color w:val="4F81BD" w:themeColor="accent1"/>
              </w:rPr>
              <w:t>impartiality</w:t>
            </w:r>
          </w:p>
          <w:p w:rsidR="004B5865" w:rsidRPr="007739C1" w:rsidRDefault="00014CEC" w:rsidP="00493A74">
            <w:pPr>
              <w:pStyle w:val="TableParagraph"/>
              <w:numPr>
                <w:ilvl w:val="2"/>
                <w:numId w:val="114"/>
              </w:numPr>
              <w:tabs>
                <w:tab w:val="left" w:pos="653"/>
              </w:tabs>
              <w:spacing w:before="1" w:line="240" w:lineRule="auto"/>
              <w:jc w:val="both"/>
              <w:rPr>
                <w:i/>
                <w:color w:val="4F81BD" w:themeColor="accent1"/>
              </w:rPr>
            </w:pPr>
            <w:r w:rsidRPr="007739C1">
              <w:rPr>
                <w:i/>
                <w:color w:val="4F81BD" w:themeColor="accent1"/>
              </w:rPr>
              <w:t>Does</w:t>
            </w:r>
            <w:r w:rsidRPr="007739C1">
              <w:rPr>
                <w:i/>
                <w:color w:val="4F81BD" w:themeColor="accent1"/>
                <w:spacing w:val="-5"/>
              </w:rPr>
              <w:t xml:space="preserve"> </w:t>
            </w:r>
            <w:r w:rsidRPr="007739C1">
              <w:rPr>
                <w:i/>
                <w:color w:val="4F81BD" w:themeColor="accent1"/>
              </w:rPr>
              <w:t>the</w:t>
            </w:r>
            <w:r w:rsidRPr="007739C1">
              <w:rPr>
                <w:i/>
                <w:color w:val="4F81BD" w:themeColor="accent1"/>
                <w:spacing w:val="-5"/>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undertake</w:t>
            </w:r>
            <w:r w:rsidRPr="007739C1">
              <w:rPr>
                <w:i/>
                <w:color w:val="4F81BD" w:themeColor="accent1"/>
                <w:spacing w:val="-3"/>
              </w:rPr>
              <w:t xml:space="preserve"> </w:t>
            </w:r>
            <w:r w:rsidRPr="007739C1">
              <w:rPr>
                <w:i/>
                <w:color w:val="4F81BD" w:themeColor="accent1"/>
              </w:rPr>
              <w:t>conformity</w:t>
            </w:r>
            <w:r w:rsidRPr="007739C1">
              <w:rPr>
                <w:i/>
                <w:color w:val="4F81BD" w:themeColor="accent1"/>
                <w:spacing w:val="-5"/>
              </w:rPr>
              <w:t xml:space="preserve"> </w:t>
            </w:r>
            <w:r w:rsidRPr="007739C1">
              <w:rPr>
                <w:i/>
                <w:color w:val="4F81BD" w:themeColor="accent1"/>
              </w:rPr>
              <w:t>assessment</w:t>
            </w:r>
            <w:r w:rsidRPr="007739C1">
              <w:rPr>
                <w:i/>
                <w:color w:val="4F81BD" w:themeColor="accent1"/>
                <w:spacing w:val="-1"/>
              </w:rPr>
              <w:t xml:space="preserve"> </w:t>
            </w:r>
            <w:r w:rsidRPr="007739C1">
              <w:rPr>
                <w:i/>
                <w:color w:val="4F81BD" w:themeColor="accent1"/>
              </w:rPr>
              <w:t>activities</w:t>
            </w:r>
            <w:r w:rsidRPr="007739C1">
              <w:rPr>
                <w:i/>
                <w:color w:val="4F81BD" w:themeColor="accent1"/>
                <w:spacing w:val="-3"/>
              </w:rPr>
              <w:t xml:space="preserve"> </w:t>
            </w:r>
            <w:r w:rsidRPr="007739C1">
              <w:rPr>
                <w:i/>
                <w:color w:val="4F81BD" w:themeColor="accent1"/>
              </w:rPr>
              <w:t>impartially?</w:t>
            </w:r>
          </w:p>
          <w:p w:rsidR="004B5865" w:rsidRPr="007739C1" w:rsidRDefault="00014CEC" w:rsidP="00493A74">
            <w:pPr>
              <w:pStyle w:val="TableParagraph"/>
              <w:jc w:val="both"/>
              <w:rPr>
                <w:i/>
              </w:rPr>
            </w:pPr>
            <w:r w:rsidRPr="007739C1">
              <w:rPr>
                <w:i/>
                <w:color w:val="4F81BD" w:themeColor="accent1"/>
              </w:rPr>
              <w:t>Does</w:t>
            </w:r>
            <w:r w:rsidRPr="007739C1">
              <w:rPr>
                <w:i/>
                <w:color w:val="4F81BD" w:themeColor="accent1"/>
                <w:spacing w:val="-2"/>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allow commercial,</w:t>
            </w:r>
            <w:r w:rsidRPr="007739C1">
              <w:rPr>
                <w:i/>
                <w:color w:val="4F81BD" w:themeColor="accent1"/>
                <w:spacing w:val="-3"/>
              </w:rPr>
              <w:t xml:space="preserve"> </w:t>
            </w:r>
            <w:r w:rsidRPr="007739C1">
              <w:rPr>
                <w:i/>
                <w:color w:val="4F81BD" w:themeColor="accent1"/>
              </w:rPr>
              <w:t>financial</w:t>
            </w:r>
            <w:r w:rsidRPr="007739C1">
              <w:rPr>
                <w:i/>
                <w:color w:val="4F81BD" w:themeColor="accent1"/>
                <w:spacing w:val="-3"/>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other</w:t>
            </w:r>
            <w:r w:rsidRPr="007739C1">
              <w:rPr>
                <w:i/>
                <w:color w:val="4F81BD" w:themeColor="accent1"/>
                <w:spacing w:val="-3"/>
              </w:rPr>
              <w:t xml:space="preserve"> </w:t>
            </w:r>
            <w:r w:rsidRPr="007739C1">
              <w:rPr>
                <w:i/>
                <w:color w:val="4F81BD" w:themeColor="accent1"/>
              </w:rPr>
              <w:t>pressures</w:t>
            </w:r>
            <w:r w:rsidRPr="007739C1">
              <w:rPr>
                <w:i/>
                <w:color w:val="4F81BD" w:themeColor="accent1"/>
                <w:spacing w:val="-4"/>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compromise</w:t>
            </w:r>
            <w:r w:rsidRPr="007739C1">
              <w:rPr>
                <w:i/>
                <w:color w:val="4F81BD" w:themeColor="accent1"/>
                <w:spacing w:val="-2"/>
              </w:rPr>
              <w:t xml:space="preserve"> </w:t>
            </w:r>
            <w:r w:rsidRPr="007739C1">
              <w:rPr>
                <w:i/>
                <w:color w:val="4F81BD" w:themeColor="accent1"/>
              </w:rPr>
              <w:t>impartiality?</w:t>
            </w:r>
            <w:r w:rsidRPr="007739C1">
              <w:rPr>
                <w:i/>
                <w:color w:val="4F81BD" w:themeColor="accent1"/>
                <w:spacing w:val="-58"/>
              </w:rPr>
              <w:t xml:space="preserve"> </w:t>
            </w:r>
            <w:r w:rsidRPr="007739C1">
              <w:rPr>
                <w:i/>
                <w:color w:val="4F81BD" w:themeColor="accent1"/>
              </w:rPr>
              <w:t>Is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responsible</w:t>
            </w:r>
            <w:r w:rsidRPr="007739C1">
              <w:rPr>
                <w:i/>
                <w:color w:val="4F81BD" w:themeColor="accent1"/>
                <w:spacing w:val="-1"/>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impartiality of its conformity</w:t>
            </w:r>
            <w:r w:rsidRPr="007739C1">
              <w:rPr>
                <w:i/>
                <w:color w:val="4F81BD" w:themeColor="accent1"/>
                <w:spacing w:val="-3"/>
              </w:rPr>
              <w:t xml:space="preserve"> </w:t>
            </w:r>
            <w:r w:rsidRPr="007739C1">
              <w:rPr>
                <w:i/>
                <w:color w:val="4F81BD" w:themeColor="accent1"/>
              </w:rPr>
              <w:t>assessment</w:t>
            </w:r>
            <w:r w:rsidRPr="007739C1">
              <w:rPr>
                <w:i/>
                <w:color w:val="4F81BD" w:themeColor="accent1"/>
                <w:spacing w:val="1"/>
              </w:rPr>
              <w:t xml:space="preserve"> </w:t>
            </w:r>
            <w:r w:rsidRPr="007739C1">
              <w:rPr>
                <w:i/>
                <w:color w:val="4F81BD" w:themeColor="accent1"/>
              </w:rPr>
              <w:t>activities?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1"/>
              </w:rPr>
              <w:t xml:space="preserve"> </w:t>
            </w:r>
            <w:r w:rsidRPr="007739C1">
              <w:t>established</w:t>
            </w:r>
            <w:r w:rsidRPr="007739C1">
              <w:rPr>
                <w:spacing w:val="-1"/>
              </w:rPr>
              <w:t xml:space="preserve"> </w:t>
            </w:r>
            <w:r w:rsidRPr="007739C1">
              <w:t>policies</w:t>
            </w:r>
            <w:r w:rsidRPr="007739C1">
              <w:rPr>
                <w:spacing w:val="-2"/>
              </w:rPr>
              <w:t xml:space="preserve"> </w:t>
            </w:r>
            <w:r w:rsidRPr="007739C1">
              <w:t>and</w:t>
            </w:r>
            <w:r w:rsidRPr="007739C1">
              <w:rPr>
                <w:spacing w:val="-4"/>
              </w:rPr>
              <w:t xml:space="preserve"> </w:t>
            </w:r>
            <w:r w:rsidRPr="007739C1">
              <w:t>procedures:</w:t>
            </w:r>
            <w:r w:rsidRPr="007739C1">
              <w:rPr>
                <w:spacing w:val="-2"/>
              </w:rPr>
              <w:t xml:space="preserve"> </w:t>
            </w:r>
            <w:r w:rsidRPr="007739C1">
              <w:rPr>
                <w:i/>
                <w:sz w:val="20"/>
              </w:rPr>
              <w:t>(To</w:t>
            </w:r>
            <w:r w:rsidRPr="007739C1">
              <w:rPr>
                <w:i/>
                <w:spacing w:val="-2"/>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1"/>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1265"/>
        </w:trPr>
        <w:tc>
          <w:tcPr>
            <w:tcW w:w="10490" w:type="dxa"/>
          </w:tcPr>
          <w:p w:rsidR="004B5865" w:rsidRPr="007739C1" w:rsidRDefault="00014CEC" w:rsidP="00493A74">
            <w:pPr>
              <w:pStyle w:val="TableParagraph"/>
              <w:spacing w:line="242" w:lineRule="auto"/>
              <w:jc w:val="both"/>
              <w:rPr>
                <w:i/>
                <w:color w:val="4F81BD" w:themeColor="accent1"/>
              </w:rPr>
            </w:pPr>
            <w:r w:rsidRPr="007739C1">
              <w:rPr>
                <w:b/>
                <w:color w:val="4F81BD" w:themeColor="accent1"/>
              </w:rPr>
              <w:t>5.2.2</w:t>
            </w:r>
            <w:r w:rsidRPr="007739C1">
              <w:rPr>
                <w:b/>
                <w:color w:val="4F81BD" w:themeColor="accent1"/>
                <w:spacing w:val="-4"/>
              </w:rPr>
              <w:t xml:space="preserve"> </w:t>
            </w:r>
            <w:r w:rsidRPr="007739C1">
              <w:rPr>
                <w:i/>
                <w:color w:val="4F81BD" w:themeColor="accent1"/>
              </w:rPr>
              <w:t>Does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have</w:t>
            </w:r>
            <w:r w:rsidRPr="007739C1">
              <w:rPr>
                <w:i/>
                <w:color w:val="4F81BD" w:themeColor="accent1"/>
                <w:spacing w:val="-3"/>
              </w:rPr>
              <w:t xml:space="preserve"> </w:t>
            </w:r>
            <w:r w:rsidRPr="007739C1">
              <w:rPr>
                <w:i/>
                <w:color w:val="4F81BD" w:themeColor="accent1"/>
              </w:rPr>
              <w:t>top</w:t>
            </w:r>
            <w:r w:rsidRPr="007739C1">
              <w:rPr>
                <w:i/>
                <w:color w:val="4F81BD" w:themeColor="accent1"/>
                <w:spacing w:val="-4"/>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commitment</w:t>
            </w:r>
            <w:r w:rsidRPr="007739C1">
              <w:rPr>
                <w:i/>
                <w:color w:val="4F81BD" w:themeColor="accent1"/>
                <w:spacing w:val="-2"/>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impartiality</w:t>
            </w:r>
            <w:r w:rsidRPr="007739C1">
              <w:rPr>
                <w:i/>
                <w:color w:val="4F81BD" w:themeColor="accent1"/>
                <w:spacing w:val="-1"/>
              </w:rPr>
              <w:t xml:space="preserve"> </w:t>
            </w:r>
            <w:r w:rsidRPr="007739C1">
              <w:rPr>
                <w:i/>
                <w:color w:val="4F81BD" w:themeColor="accent1"/>
              </w:rPr>
              <w:t>in</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58"/>
              </w:rPr>
              <w:t xml:space="preserve"> </w:t>
            </w:r>
            <w:r w:rsidR="000246B4" w:rsidRPr="007739C1">
              <w:rPr>
                <w:i/>
                <w:color w:val="4F81BD" w:themeColor="accent1"/>
                <w:spacing w:val="-58"/>
              </w:rPr>
              <w:t xml:space="preserve">        </w:t>
            </w:r>
            <w:r w:rsidRPr="007739C1">
              <w:rPr>
                <w:i/>
                <w:color w:val="4F81BD" w:themeColor="accent1"/>
              </w:rPr>
              <w:t>system certification activities?</w:t>
            </w:r>
          </w:p>
          <w:p w:rsidR="004B5865" w:rsidRPr="007739C1" w:rsidRDefault="00014CEC" w:rsidP="00493A74">
            <w:pPr>
              <w:pStyle w:val="TableParagraph"/>
              <w:spacing w:line="240" w:lineRule="auto"/>
              <w:ind w:right="185"/>
              <w:jc w:val="both"/>
              <w:rPr>
                <w:i/>
              </w:rPr>
            </w:pPr>
            <w:r w:rsidRPr="007739C1">
              <w:rPr>
                <w:i/>
                <w:color w:val="4F81BD" w:themeColor="accent1"/>
              </w:rPr>
              <w:t xml:space="preserve">Does the certification body have a policy that it understands the importance of impartiality in </w:t>
            </w:r>
            <w:proofErr w:type="gramStart"/>
            <w:r w:rsidRPr="007739C1">
              <w:rPr>
                <w:i/>
                <w:color w:val="4F81BD" w:themeColor="accent1"/>
              </w:rPr>
              <w:t>carrying</w:t>
            </w:r>
            <w:r w:rsidR="000246B4" w:rsidRPr="007739C1">
              <w:rPr>
                <w:i/>
                <w:color w:val="4F81BD" w:themeColor="accent1"/>
              </w:rPr>
              <w:t xml:space="preserve"> </w:t>
            </w:r>
            <w:r w:rsidRPr="007739C1">
              <w:rPr>
                <w:i/>
                <w:color w:val="4F81BD" w:themeColor="accent1"/>
                <w:spacing w:val="-60"/>
              </w:rPr>
              <w:t xml:space="preserve"> </w:t>
            </w:r>
            <w:r w:rsidRPr="007739C1">
              <w:rPr>
                <w:i/>
                <w:color w:val="4F81BD" w:themeColor="accent1"/>
              </w:rPr>
              <w:t>out</w:t>
            </w:r>
            <w:proofErr w:type="gramEnd"/>
            <w:r w:rsidRPr="007739C1">
              <w:rPr>
                <w:i/>
                <w:color w:val="4F81BD" w:themeColor="accent1"/>
              </w:rPr>
              <w:t xml:space="preserve"> its</w:t>
            </w:r>
            <w:r w:rsidRPr="007739C1">
              <w:rPr>
                <w:i/>
                <w:color w:val="4F81BD" w:themeColor="accent1"/>
                <w:spacing w:val="-5"/>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 certification</w:t>
            </w:r>
            <w:r w:rsidRPr="007739C1">
              <w:rPr>
                <w:i/>
                <w:color w:val="4F81BD" w:themeColor="accent1"/>
                <w:spacing w:val="-1"/>
              </w:rPr>
              <w:t xml:space="preserve"> </w:t>
            </w:r>
            <w:r w:rsidRPr="007739C1">
              <w:rPr>
                <w:i/>
                <w:color w:val="4F81BD" w:themeColor="accent1"/>
              </w:rPr>
              <w:t>activities,</w:t>
            </w:r>
            <w:r w:rsidRPr="007739C1">
              <w:rPr>
                <w:i/>
                <w:color w:val="4F81BD" w:themeColor="accent1"/>
                <w:spacing w:val="-2"/>
              </w:rPr>
              <w:t xml:space="preserve"> </w:t>
            </w:r>
            <w:r w:rsidRPr="007739C1">
              <w:rPr>
                <w:i/>
                <w:color w:val="4F81BD" w:themeColor="accent1"/>
              </w:rPr>
              <w:t>manages</w:t>
            </w:r>
            <w:r w:rsidRPr="007739C1">
              <w:rPr>
                <w:i/>
                <w:color w:val="4F81BD" w:themeColor="accent1"/>
                <w:spacing w:val="-3"/>
              </w:rPr>
              <w:t xml:space="preserve"> </w:t>
            </w:r>
            <w:r w:rsidRPr="007739C1">
              <w:rPr>
                <w:i/>
                <w:color w:val="4F81BD" w:themeColor="accent1"/>
              </w:rPr>
              <w:t>conflict</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interest</w:t>
            </w:r>
            <w:r w:rsidRPr="007739C1">
              <w:rPr>
                <w:i/>
                <w:color w:val="4F81BD" w:themeColor="accent1"/>
                <w:spacing w:val="-1"/>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ensures</w:t>
            </w:r>
            <w:r w:rsidRPr="007739C1">
              <w:rPr>
                <w:i/>
                <w:color w:val="4F81BD" w:themeColor="accent1"/>
                <w:spacing w:val="-3"/>
              </w:rPr>
              <w:t xml:space="preserve"> </w:t>
            </w:r>
            <w:r w:rsidRPr="007739C1">
              <w:rPr>
                <w:i/>
                <w:color w:val="4F81BD" w:themeColor="accent1"/>
              </w:rPr>
              <w:t>the</w:t>
            </w:r>
            <w:r w:rsidR="00493A74" w:rsidRPr="007739C1">
              <w:rPr>
                <w:i/>
                <w:color w:val="4F81BD" w:themeColor="accent1"/>
              </w:rPr>
              <w:t xml:space="preserve"> </w:t>
            </w:r>
            <w:r w:rsidRPr="007739C1">
              <w:rPr>
                <w:i/>
                <w:color w:val="4F81BD" w:themeColor="accent1"/>
              </w:rPr>
              <w:t>objectivity</w:t>
            </w:r>
            <w:r w:rsidRPr="007739C1">
              <w:rPr>
                <w:i/>
                <w:color w:val="4F81BD" w:themeColor="accent1"/>
                <w:spacing w:val="-2"/>
              </w:rPr>
              <w:t xml:space="preserve"> </w:t>
            </w:r>
            <w:r w:rsidRPr="007739C1">
              <w:rPr>
                <w:i/>
                <w:color w:val="4F81BD" w:themeColor="accent1"/>
              </w:rPr>
              <w:t>of its</w:t>
            </w:r>
            <w:r w:rsidRPr="007739C1">
              <w:rPr>
                <w:i/>
                <w:color w:val="4F81BD" w:themeColor="accent1"/>
                <w:spacing w:val="-6"/>
              </w:rPr>
              <w:t xml:space="preserve"> </w:t>
            </w:r>
            <w:r w:rsidRPr="007739C1">
              <w:rPr>
                <w:i/>
                <w:color w:val="4F81BD" w:themeColor="accent1"/>
              </w:rPr>
              <w:t>management</w:t>
            </w:r>
            <w:r w:rsidRPr="007739C1">
              <w:rPr>
                <w:i/>
                <w:color w:val="4F81BD" w:themeColor="accent1"/>
                <w:spacing w:val="-4"/>
              </w:rPr>
              <w:t xml:space="preserve"> </w:t>
            </w:r>
            <w:r w:rsidRPr="007739C1">
              <w:rPr>
                <w:i/>
                <w:color w:val="4F81BD" w:themeColor="accent1"/>
              </w:rPr>
              <w:t>system</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activities?</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Describe</w:t>
            </w:r>
            <w:r w:rsidRPr="007739C1">
              <w:rPr>
                <w:spacing w:val="-3"/>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2"/>
              </w:rPr>
              <w:t xml:space="preserve"> </w:t>
            </w:r>
            <w:r w:rsidRPr="007739C1">
              <w:t>and</w:t>
            </w:r>
            <w:r w:rsidRPr="007739C1">
              <w:rPr>
                <w:spacing w:val="-4"/>
              </w:rPr>
              <w:t xml:space="preserve"> </w:t>
            </w:r>
            <w:r w:rsidRPr="007739C1">
              <w:t>procedures:</w:t>
            </w:r>
            <w:r w:rsidRPr="007739C1">
              <w:rPr>
                <w:spacing w:val="-1"/>
              </w:rPr>
              <w:t xml:space="preserve"> </w:t>
            </w:r>
            <w:r w:rsidRPr="007739C1">
              <w:rPr>
                <w:i/>
                <w:sz w:val="20"/>
              </w:rPr>
              <w:t>(To</w:t>
            </w:r>
            <w:r w:rsidRPr="007739C1">
              <w:rPr>
                <w:i/>
                <w:spacing w:val="-3"/>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spacing w:line="250" w:lineRule="exact"/>
              <w:rPr>
                <w:i/>
                <w:sz w:val="20"/>
              </w:rPr>
            </w:pPr>
          </w:p>
          <w:p w:rsidR="000F4C77" w:rsidRPr="007739C1" w:rsidRDefault="000F4C77">
            <w:pPr>
              <w:pStyle w:val="TableParagraph"/>
              <w:spacing w:line="250" w:lineRule="exact"/>
              <w:rPr>
                <w:i/>
                <w:sz w:val="20"/>
              </w:rPr>
            </w:pPr>
          </w:p>
          <w:p w:rsidR="000F4C77" w:rsidRPr="007739C1" w:rsidRDefault="000F4C77">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spacing w:line="250" w:lineRule="exact"/>
              <w:rPr>
                <w:i/>
                <w:sz w:val="20"/>
              </w:rPr>
            </w:pPr>
          </w:p>
        </w:tc>
      </w:tr>
      <w:tr w:rsidR="004B5865" w:rsidRPr="007739C1" w:rsidTr="00493A74">
        <w:trPr>
          <w:trHeight w:val="5060"/>
        </w:trPr>
        <w:tc>
          <w:tcPr>
            <w:tcW w:w="10490" w:type="dxa"/>
          </w:tcPr>
          <w:p w:rsidR="004B5865" w:rsidRPr="007739C1" w:rsidRDefault="00014CEC" w:rsidP="00493A74">
            <w:pPr>
              <w:pStyle w:val="TableParagraph"/>
              <w:numPr>
                <w:ilvl w:val="2"/>
                <w:numId w:val="116"/>
              </w:numPr>
              <w:spacing w:line="242" w:lineRule="auto"/>
              <w:ind w:left="127" w:hanging="35"/>
              <w:jc w:val="both"/>
              <w:rPr>
                <w:i/>
                <w:color w:val="4F81BD" w:themeColor="accent1"/>
              </w:rPr>
            </w:pPr>
            <w:r w:rsidRPr="007739C1">
              <w:rPr>
                <w:i/>
                <w:color w:val="4F81BD" w:themeColor="accent1"/>
              </w:rPr>
              <w:lastRenderedPageBreak/>
              <w:t>Does the certification body have a process to identify, analyze, evaluate, treat, monitor and</w:t>
            </w:r>
            <w:r w:rsidRPr="007739C1">
              <w:rPr>
                <w:i/>
                <w:color w:val="4F81BD" w:themeColor="accent1"/>
                <w:spacing w:val="1"/>
              </w:rPr>
              <w:t xml:space="preserve"> </w:t>
            </w:r>
            <w:r w:rsidRPr="007739C1">
              <w:rPr>
                <w:i/>
                <w:color w:val="4F81BD" w:themeColor="accent1"/>
              </w:rPr>
              <w:t>document</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risks</w:t>
            </w:r>
            <w:r w:rsidRPr="007739C1">
              <w:rPr>
                <w:i/>
                <w:color w:val="4F81BD" w:themeColor="accent1"/>
                <w:spacing w:val="-3"/>
              </w:rPr>
              <w:t xml:space="preserve"> </w:t>
            </w:r>
            <w:r w:rsidRPr="007739C1">
              <w:rPr>
                <w:i/>
                <w:color w:val="4F81BD" w:themeColor="accent1"/>
              </w:rPr>
              <w:t>related</w:t>
            </w:r>
            <w:r w:rsidRPr="007739C1">
              <w:rPr>
                <w:i/>
                <w:color w:val="4F81BD" w:themeColor="accent1"/>
                <w:spacing w:val="-2"/>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conflict</w:t>
            </w:r>
            <w:r w:rsidRPr="007739C1">
              <w:rPr>
                <w:i/>
                <w:color w:val="4F81BD" w:themeColor="accent1"/>
                <w:spacing w:val="-2"/>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interests</w:t>
            </w:r>
            <w:r w:rsidRPr="007739C1">
              <w:rPr>
                <w:i/>
                <w:color w:val="4F81BD" w:themeColor="accent1"/>
                <w:spacing w:val="-4"/>
              </w:rPr>
              <w:t xml:space="preserve"> </w:t>
            </w:r>
            <w:r w:rsidRPr="007739C1">
              <w:rPr>
                <w:i/>
                <w:color w:val="4F81BD" w:themeColor="accent1"/>
              </w:rPr>
              <w:t>arising</w:t>
            </w:r>
            <w:r w:rsidRPr="007739C1">
              <w:rPr>
                <w:i/>
                <w:color w:val="4F81BD" w:themeColor="accent1"/>
                <w:spacing w:val="-1"/>
              </w:rPr>
              <w:t xml:space="preserve"> </w:t>
            </w:r>
            <w:r w:rsidRPr="007739C1">
              <w:rPr>
                <w:i/>
                <w:color w:val="4F81BD" w:themeColor="accent1"/>
              </w:rPr>
              <w:t>from</w:t>
            </w:r>
            <w:r w:rsidRPr="007739C1">
              <w:rPr>
                <w:i/>
                <w:color w:val="4F81BD" w:themeColor="accent1"/>
                <w:spacing w:val="-2"/>
              </w:rPr>
              <w:t xml:space="preserve"> </w:t>
            </w:r>
            <w:r w:rsidRPr="007739C1">
              <w:rPr>
                <w:i/>
                <w:color w:val="4F81BD" w:themeColor="accent1"/>
              </w:rPr>
              <w:t>provision</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including</w:t>
            </w:r>
            <w:r w:rsidRPr="007739C1">
              <w:rPr>
                <w:i/>
                <w:color w:val="4F81BD" w:themeColor="accent1"/>
                <w:spacing w:val="-2"/>
              </w:rPr>
              <w:t xml:space="preserve"> </w:t>
            </w:r>
            <w:r w:rsidRPr="007739C1">
              <w:rPr>
                <w:i/>
                <w:color w:val="4F81BD" w:themeColor="accent1"/>
              </w:rPr>
              <w:t>any</w:t>
            </w:r>
            <w:r w:rsidRPr="007739C1">
              <w:rPr>
                <w:i/>
                <w:color w:val="4F81BD" w:themeColor="accent1"/>
                <w:spacing w:val="-58"/>
              </w:rPr>
              <w:t xml:space="preserve"> </w:t>
            </w:r>
            <w:r w:rsidR="000246B4" w:rsidRPr="007739C1">
              <w:rPr>
                <w:i/>
                <w:color w:val="4F81BD" w:themeColor="accent1"/>
                <w:spacing w:val="-58"/>
              </w:rPr>
              <w:t xml:space="preserve">         </w:t>
            </w:r>
            <w:r w:rsidRPr="007739C1">
              <w:rPr>
                <w:i/>
                <w:color w:val="4F81BD" w:themeColor="accent1"/>
              </w:rPr>
              <w:t>conflicts arising from</w:t>
            </w:r>
            <w:r w:rsidRPr="007739C1">
              <w:rPr>
                <w:i/>
                <w:color w:val="4F81BD" w:themeColor="accent1"/>
                <w:spacing w:val="1"/>
              </w:rPr>
              <w:t xml:space="preserve"> </w:t>
            </w:r>
            <w:r w:rsidRPr="007739C1">
              <w:rPr>
                <w:i/>
                <w:color w:val="4F81BD" w:themeColor="accent1"/>
              </w:rPr>
              <w:t>its</w:t>
            </w:r>
            <w:r w:rsidRPr="007739C1">
              <w:rPr>
                <w:i/>
                <w:color w:val="4F81BD" w:themeColor="accent1"/>
                <w:spacing w:val="-2"/>
              </w:rPr>
              <w:t xml:space="preserve"> </w:t>
            </w:r>
            <w:r w:rsidRPr="007739C1">
              <w:rPr>
                <w:i/>
                <w:color w:val="4F81BD" w:themeColor="accent1"/>
              </w:rPr>
              <w:t>relationship</w:t>
            </w:r>
            <w:r w:rsidRPr="007739C1">
              <w:rPr>
                <w:i/>
                <w:color w:val="4F81BD" w:themeColor="accent1"/>
                <w:spacing w:val="-1"/>
              </w:rPr>
              <w:t xml:space="preserve"> </w:t>
            </w:r>
            <w:r w:rsidRPr="007739C1">
              <w:rPr>
                <w:i/>
                <w:color w:val="4F81BD" w:themeColor="accent1"/>
              </w:rPr>
              <w:t>on an ongoing</w:t>
            </w:r>
            <w:r w:rsidRPr="007739C1">
              <w:rPr>
                <w:i/>
                <w:color w:val="4F81BD" w:themeColor="accent1"/>
                <w:spacing w:val="-1"/>
              </w:rPr>
              <w:t xml:space="preserve"> </w:t>
            </w:r>
            <w:r w:rsidRPr="007739C1">
              <w:rPr>
                <w:i/>
                <w:color w:val="4F81BD" w:themeColor="accent1"/>
              </w:rPr>
              <w:t>basis?</w:t>
            </w:r>
          </w:p>
          <w:p w:rsidR="000F4C77" w:rsidRPr="007739C1" w:rsidRDefault="000F4C77" w:rsidP="00493A74">
            <w:pPr>
              <w:pStyle w:val="TableParagraph"/>
              <w:spacing w:line="242" w:lineRule="auto"/>
              <w:ind w:left="92"/>
              <w:jc w:val="both"/>
              <w:rPr>
                <w:i/>
                <w:color w:val="4F81BD" w:themeColor="accent1"/>
              </w:rPr>
            </w:pPr>
          </w:p>
          <w:p w:rsidR="004B5865" w:rsidRPr="007739C1" w:rsidRDefault="00014CEC" w:rsidP="00493A74">
            <w:pPr>
              <w:pStyle w:val="TableParagraph"/>
              <w:spacing w:line="240" w:lineRule="auto"/>
              <w:ind w:right="185"/>
              <w:jc w:val="both"/>
              <w:rPr>
                <w:i/>
                <w:color w:val="4F81BD" w:themeColor="accent1"/>
              </w:rPr>
            </w:pPr>
            <w:r w:rsidRPr="007739C1">
              <w:rPr>
                <w:i/>
                <w:color w:val="4F81BD" w:themeColor="accent1"/>
              </w:rPr>
              <w:t>Where</w:t>
            </w:r>
            <w:r w:rsidRPr="007739C1">
              <w:rPr>
                <w:i/>
                <w:color w:val="4F81BD" w:themeColor="accent1"/>
                <w:spacing w:val="-4"/>
              </w:rPr>
              <w:t xml:space="preserve"> </w:t>
            </w:r>
            <w:r w:rsidRPr="007739C1">
              <w:rPr>
                <w:i/>
                <w:color w:val="4F81BD" w:themeColor="accent1"/>
              </w:rPr>
              <w:t>there</w:t>
            </w:r>
            <w:r w:rsidRPr="007739C1">
              <w:rPr>
                <w:i/>
                <w:color w:val="4F81BD" w:themeColor="accent1"/>
                <w:spacing w:val="-2"/>
              </w:rPr>
              <w:t xml:space="preserve"> </w:t>
            </w:r>
            <w:r w:rsidRPr="007739C1">
              <w:rPr>
                <w:i/>
                <w:color w:val="4F81BD" w:themeColor="accent1"/>
              </w:rPr>
              <w:t>are</w:t>
            </w:r>
            <w:r w:rsidRPr="007739C1">
              <w:rPr>
                <w:i/>
                <w:color w:val="4F81BD" w:themeColor="accent1"/>
                <w:spacing w:val="-2"/>
              </w:rPr>
              <w:t xml:space="preserve"> </w:t>
            </w:r>
            <w:r w:rsidRPr="007739C1">
              <w:rPr>
                <w:i/>
                <w:color w:val="4F81BD" w:themeColor="accent1"/>
              </w:rPr>
              <w:t>any</w:t>
            </w:r>
            <w:r w:rsidRPr="007739C1">
              <w:rPr>
                <w:i/>
                <w:color w:val="4F81BD" w:themeColor="accent1"/>
                <w:spacing w:val="-4"/>
              </w:rPr>
              <w:t xml:space="preserve"> </w:t>
            </w:r>
            <w:r w:rsidRPr="007739C1">
              <w:rPr>
                <w:i/>
                <w:color w:val="4F81BD" w:themeColor="accent1"/>
              </w:rPr>
              <w:t>threats</w:t>
            </w:r>
            <w:r w:rsidRPr="007739C1">
              <w:rPr>
                <w:i/>
                <w:color w:val="4F81BD" w:themeColor="accent1"/>
                <w:spacing w:val="-2"/>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impartiality, does</w:t>
            </w:r>
            <w:r w:rsidRPr="007739C1">
              <w:rPr>
                <w:i/>
                <w:color w:val="4F81BD" w:themeColor="accent1"/>
                <w:spacing w:val="-6"/>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document</w:t>
            </w:r>
            <w:r w:rsidRPr="007739C1">
              <w:rPr>
                <w:i/>
                <w:color w:val="4F81BD" w:themeColor="accent1"/>
                <w:spacing w:val="-3"/>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demonstrate</w:t>
            </w:r>
            <w:r w:rsidRPr="007739C1">
              <w:rPr>
                <w:i/>
                <w:color w:val="4F81BD" w:themeColor="accent1"/>
                <w:spacing w:val="-58"/>
              </w:rPr>
              <w:t xml:space="preserve"> </w:t>
            </w:r>
            <w:r w:rsidR="000246B4" w:rsidRPr="007739C1">
              <w:rPr>
                <w:i/>
                <w:color w:val="4F81BD" w:themeColor="accent1"/>
                <w:spacing w:val="-58"/>
              </w:rPr>
              <w:t xml:space="preserve">       </w:t>
            </w:r>
            <w:r w:rsidRPr="007739C1">
              <w:rPr>
                <w:i/>
                <w:color w:val="4F81BD" w:themeColor="accent1"/>
              </w:rPr>
              <w:t>how</w:t>
            </w:r>
            <w:r w:rsidRPr="007739C1">
              <w:rPr>
                <w:i/>
                <w:color w:val="4F81BD" w:themeColor="accent1"/>
                <w:spacing w:val="-1"/>
              </w:rPr>
              <w:t xml:space="preserve"> </w:t>
            </w:r>
            <w:r w:rsidRPr="007739C1">
              <w:rPr>
                <w:i/>
                <w:color w:val="4F81BD" w:themeColor="accent1"/>
              </w:rPr>
              <w:t>to eliminate or</w:t>
            </w:r>
            <w:r w:rsidRPr="007739C1">
              <w:rPr>
                <w:i/>
                <w:color w:val="4F81BD" w:themeColor="accent1"/>
                <w:spacing w:val="-2"/>
              </w:rPr>
              <w:t xml:space="preserve"> </w:t>
            </w:r>
            <w:r w:rsidRPr="007739C1">
              <w:rPr>
                <w:i/>
                <w:color w:val="4F81BD" w:themeColor="accent1"/>
              </w:rPr>
              <w:t>minimize such threats and</w:t>
            </w:r>
            <w:r w:rsidRPr="007739C1">
              <w:rPr>
                <w:i/>
                <w:color w:val="4F81BD" w:themeColor="accent1"/>
                <w:spacing w:val="-2"/>
              </w:rPr>
              <w:t xml:space="preserve"> </w:t>
            </w:r>
            <w:r w:rsidRPr="007739C1">
              <w:rPr>
                <w:i/>
                <w:color w:val="4F81BD" w:themeColor="accent1"/>
              </w:rPr>
              <w:t>document</w:t>
            </w:r>
            <w:r w:rsidRPr="007739C1">
              <w:rPr>
                <w:i/>
                <w:color w:val="4F81BD" w:themeColor="accent1"/>
                <w:spacing w:val="-1"/>
              </w:rPr>
              <w:t xml:space="preserve"> </w:t>
            </w:r>
            <w:r w:rsidRPr="007739C1">
              <w:rPr>
                <w:i/>
                <w:color w:val="4F81BD" w:themeColor="accent1"/>
              </w:rPr>
              <w:t>any</w:t>
            </w:r>
            <w:r w:rsidRPr="007739C1">
              <w:rPr>
                <w:i/>
                <w:color w:val="4F81BD" w:themeColor="accent1"/>
                <w:spacing w:val="-3"/>
              </w:rPr>
              <w:t xml:space="preserve"> </w:t>
            </w:r>
            <w:r w:rsidRPr="007739C1">
              <w:rPr>
                <w:i/>
                <w:color w:val="4F81BD" w:themeColor="accent1"/>
              </w:rPr>
              <w:t>residual</w:t>
            </w:r>
            <w:r w:rsidRPr="007739C1">
              <w:rPr>
                <w:i/>
                <w:color w:val="4F81BD" w:themeColor="accent1"/>
                <w:spacing w:val="-3"/>
              </w:rPr>
              <w:t xml:space="preserve"> </w:t>
            </w:r>
            <w:r w:rsidRPr="007739C1">
              <w:rPr>
                <w:i/>
                <w:color w:val="4F81BD" w:themeColor="accent1"/>
              </w:rPr>
              <w:t>risk?</w:t>
            </w:r>
          </w:p>
          <w:p w:rsidR="000F4C77" w:rsidRPr="007739C1" w:rsidRDefault="000F4C77" w:rsidP="00493A74">
            <w:pPr>
              <w:pStyle w:val="TableParagraph"/>
              <w:spacing w:line="240" w:lineRule="auto"/>
              <w:ind w:right="185"/>
              <w:jc w:val="both"/>
              <w:rPr>
                <w:i/>
                <w:color w:val="4F81BD" w:themeColor="accent1"/>
              </w:rPr>
            </w:pPr>
          </w:p>
          <w:p w:rsidR="004B5865" w:rsidRPr="007739C1" w:rsidRDefault="00014CEC" w:rsidP="00493A74">
            <w:pPr>
              <w:pStyle w:val="TableParagraph"/>
              <w:spacing w:line="240" w:lineRule="auto"/>
              <w:ind w:right="185"/>
              <w:jc w:val="both"/>
              <w:rPr>
                <w:color w:val="4F81BD" w:themeColor="accent1"/>
              </w:rPr>
            </w:pPr>
            <w:r w:rsidRPr="007739C1">
              <w:rPr>
                <w:i/>
                <w:color w:val="4F81BD" w:themeColor="accent1"/>
              </w:rPr>
              <w:t>Does</w:t>
            </w:r>
            <w:r w:rsidRPr="007739C1">
              <w:rPr>
                <w:i/>
                <w:color w:val="4F81BD" w:themeColor="accent1"/>
                <w:spacing w:val="-2"/>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demonstration</w:t>
            </w:r>
            <w:r w:rsidRPr="007739C1">
              <w:rPr>
                <w:i/>
                <w:color w:val="4F81BD" w:themeColor="accent1"/>
                <w:spacing w:val="-4"/>
              </w:rPr>
              <w:t xml:space="preserve"> </w:t>
            </w:r>
            <w:r w:rsidRPr="007739C1">
              <w:rPr>
                <w:i/>
                <w:color w:val="4F81BD" w:themeColor="accent1"/>
              </w:rPr>
              <w:t>cover</w:t>
            </w:r>
            <w:r w:rsidRPr="007739C1">
              <w:rPr>
                <w:i/>
                <w:color w:val="4F81BD" w:themeColor="accent1"/>
                <w:spacing w:val="-1"/>
              </w:rPr>
              <w:t xml:space="preserve"> </w:t>
            </w:r>
            <w:r w:rsidRPr="007739C1">
              <w:rPr>
                <w:i/>
                <w:color w:val="4F81BD" w:themeColor="accent1"/>
              </w:rPr>
              <w:t>all</w:t>
            </w:r>
            <w:r w:rsidRPr="007739C1">
              <w:rPr>
                <w:i/>
                <w:color w:val="4F81BD" w:themeColor="accent1"/>
                <w:spacing w:val="-2"/>
              </w:rPr>
              <w:t xml:space="preserve"> </w:t>
            </w:r>
            <w:r w:rsidRPr="007739C1">
              <w:rPr>
                <w:i/>
                <w:color w:val="4F81BD" w:themeColor="accent1"/>
              </w:rPr>
              <w:t>potential</w:t>
            </w:r>
            <w:r w:rsidRPr="007739C1">
              <w:rPr>
                <w:i/>
                <w:color w:val="4F81BD" w:themeColor="accent1"/>
                <w:spacing w:val="-6"/>
              </w:rPr>
              <w:t xml:space="preserve"> </w:t>
            </w:r>
            <w:r w:rsidRPr="007739C1">
              <w:rPr>
                <w:i/>
                <w:color w:val="4F81BD" w:themeColor="accent1"/>
              </w:rPr>
              <w:t>threats</w:t>
            </w:r>
            <w:r w:rsidRPr="007739C1">
              <w:rPr>
                <w:i/>
                <w:color w:val="4F81BD" w:themeColor="accent1"/>
                <w:spacing w:val="-4"/>
              </w:rPr>
              <w:t xml:space="preserve"> </w:t>
            </w:r>
            <w:r w:rsidRPr="007739C1">
              <w:rPr>
                <w:i/>
                <w:color w:val="4F81BD" w:themeColor="accent1"/>
              </w:rPr>
              <w:t>that are</w:t>
            </w:r>
            <w:r w:rsidRPr="007739C1">
              <w:rPr>
                <w:i/>
                <w:color w:val="4F81BD" w:themeColor="accent1"/>
                <w:spacing w:val="-2"/>
              </w:rPr>
              <w:t xml:space="preserve"> </w:t>
            </w:r>
            <w:r w:rsidRPr="007739C1">
              <w:rPr>
                <w:i/>
                <w:color w:val="4F81BD" w:themeColor="accent1"/>
              </w:rPr>
              <w:t>identified,</w:t>
            </w:r>
            <w:r w:rsidRPr="007739C1">
              <w:rPr>
                <w:i/>
                <w:color w:val="4F81BD" w:themeColor="accent1"/>
                <w:spacing w:val="-3"/>
              </w:rPr>
              <w:t xml:space="preserve"> </w:t>
            </w:r>
            <w:r w:rsidRPr="007739C1">
              <w:rPr>
                <w:i/>
                <w:color w:val="4F81BD" w:themeColor="accent1"/>
              </w:rPr>
              <w:t>whether</w:t>
            </w:r>
            <w:r w:rsidRPr="007739C1">
              <w:rPr>
                <w:i/>
                <w:color w:val="4F81BD" w:themeColor="accent1"/>
                <w:spacing w:val="-4"/>
              </w:rPr>
              <w:t xml:space="preserve"> </w:t>
            </w:r>
            <w:r w:rsidRPr="007739C1">
              <w:rPr>
                <w:i/>
                <w:color w:val="4F81BD" w:themeColor="accent1"/>
              </w:rPr>
              <w:t>they</w:t>
            </w:r>
            <w:r w:rsidRPr="007739C1">
              <w:rPr>
                <w:i/>
                <w:color w:val="4F81BD" w:themeColor="accent1"/>
                <w:spacing w:val="-1"/>
              </w:rPr>
              <w:t xml:space="preserve"> </w:t>
            </w:r>
            <w:r w:rsidRPr="007739C1">
              <w:rPr>
                <w:i/>
                <w:color w:val="4F81BD" w:themeColor="accent1"/>
              </w:rPr>
              <w:t>arise</w:t>
            </w:r>
            <w:r w:rsidRPr="007739C1">
              <w:rPr>
                <w:i/>
                <w:color w:val="4F81BD" w:themeColor="accent1"/>
                <w:spacing w:val="-4"/>
              </w:rPr>
              <w:t xml:space="preserve"> </w:t>
            </w:r>
            <w:r w:rsidRPr="007739C1">
              <w:rPr>
                <w:i/>
                <w:color w:val="4F81BD" w:themeColor="accent1"/>
              </w:rPr>
              <w:t>from</w:t>
            </w:r>
            <w:r w:rsidRPr="007739C1">
              <w:rPr>
                <w:i/>
                <w:color w:val="4F81BD" w:themeColor="accent1"/>
                <w:spacing w:val="-3"/>
              </w:rPr>
              <w:t xml:space="preserve"> </w:t>
            </w:r>
            <w:r w:rsidRPr="007739C1">
              <w:rPr>
                <w:i/>
                <w:color w:val="4F81BD" w:themeColor="accent1"/>
              </w:rPr>
              <w:t>within</w:t>
            </w:r>
            <w:r w:rsidRPr="007739C1">
              <w:rPr>
                <w:i/>
                <w:color w:val="4F81BD" w:themeColor="accent1"/>
                <w:spacing w:val="-58"/>
              </w:rPr>
              <w:t xml:space="preserve"> </w:t>
            </w:r>
            <w:r w:rsidR="000246B4" w:rsidRPr="007739C1">
              <w:rPr>
                <w:i/>
                <w:color w:val="4F81BD" w:themeColor="accent1"/>
                <w:spacing w:val="-58"/>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 xml:space="preserve">certification </w:t>
            </w:r>
            <w:r w:rsidRPr="007739C1">
              <w:rPr>
                <w:color w:val="4F81BD" w:themeColor="accent1"/>
              </w:rPr>
              <w:t>body</w:t>
            </w:r>
            <w:r w:rsidRPr="007739C1">
              <w:rPr>
                <w:color w:val="4F81BD" w:themeColor="accent1"/>
                <w:spacing w:val="-3"/>
              </w:rPr>
              <w:t xml:space="preserve"> </w:t>
            </w:r>
            <w:r w:rsidRPr="007739C1">
              <w:rPr>
                <w:color w:val="4F81BD" w:themeColor="accent1"/>
              </w:rPr>
              <w:t>or</w:t>
            </w:r>
            <w:r w:rsidRPr="007739C1">
              <w:rPr>
                <w:color w:val="4F81BD" w:themeColor="accent1"/>
                <w:spacing w:val="-4"/>
              </w:rPr>
              <w:t xml:space="preserve"> </w:t>
            </w:r>
            <w:r w:rsidRPr="007739C1">
              <w:rPr>
                <w:color w:val="4F81BD" w:themeColor="accent1"/>
              </w:rPr>
              <w:t>from</w:t>
            </w:r>
            <w:r w:rsidRPr="007739C1">
              <w:rPr>
                <w:color w:val="4F81BD" w:themeColor="accent1"/>
                <w:spacing w:val="-2"/>
              </w:rPr>
              <w:t xml:space="preserve"> </w:t>
            </w:r>
            <w:r w:rsidRPr="007739C1">
              <w:rPr>
                <w:color w:val="4F81BD" w:themeColor="accent1"/>
              </w:rPr>
              <w:t>the</w:t>
            </w:r>
            <w:r w:rsidRPr="007739C1">
              <w:rPr>
                <w:color w:val="4F81BD" w:themeColor="accent1"/>
                <w:spacing w:val="-2"/>
              </w:rPr>
              <w:t xml:space="preserve"> </w:t>
            </w:r>
            <w:r w:rsidRPr="007739C1">
              <w:rPr>
                <w:color w:val="4F81BD" w:themeColor="accent1"/>
              </w:rPr>
              <w:t>activities</w:t>
            </w:r>
            <w:r w:rsidRPr="007739C1">
              <w:rPr>
                <w:color w:val="4F81BD" w:themeColor="accent1"/>
                <w:spacing w:val="-1"/>
              </w:rPr>
              <w:t xml:space="preserve"> </w:t>
            </w:r>
            <w:r w:rsidRPr="007739C1">
              <w:rPr>
                <w:color w:val="4F81BD" w:themeColor="accent1"/>
              </w:rPr>
              <w:t>of</w:t>
            </w:r>
            <w:r w:rsidRPr="007739C1">
              <w:rPr>
                <w:color w:val="4F81BD" w:themeColor="accent1"/>
                <w:spacing w:val="1"/>
              </w:rPr>
              <w:t xml:space="preserve"> </w:t>
            </w:r>
            <w:r w:rsidRPr="007739C1">
              <w:rPr>
                <w:color w:val="4F81BD" w:themeColor="accent1"/>
              </w:rPr>
              <w:t>other persons,</w:t>
            </w:r>
            <w:r w:rsidRPr="007739C1">
              <w:rPr>
                <w:color w:val="4F81BD" w:themeColor="accent1"/>
                <w:spacing w:val="-1"/>
              </w:rPr>
              <w:t xml:space="preserve"> </w:t>
            </w:r>
            <w:r w:rsidRPr="007739C1">
              <w:rPr>
                <w:color w:val="4F81BD" w:themeColor="accent1"/>
              </w:rPr>
              <w:t>bodies</w:t>
            </w:r>
            <w:r w:rsidRPr="007739C1">
              <w:rPr>
                <w:color w:val="4F81BD" w:themeColor="accent1"/>
                <w:spacing w:val="-1"/>
              </w:rPr>
              <w:t xml:space="preserve"> </w:t>
            </w:r>
            <w:r w:rsidRPr="007739C1">
              <w:rPr>
                <w:color w:val="4F81BD" w:themeColor="accent1"/>
              </w:rPr>
              <w:t>or organizations?</w:t>
            </w:r>
          </w:p>
          <w:p w:rsidR="000F4C77" w:rsidRPr="007739C1" w:rsidRDefault="000F4C77" w:rsidP="00493A74">
            <w:pPr>
              <w:pStyle w:val="TableParagraph"/>
              <w:spacing w:line="240" w:lineRule="auto"/>
              <w:ind w:right="185"/>
              <w:jc w:val="both"/>
              <w:rPr>
                <w:color w:val="4F81BD" w:themeColor="accent1"/>
              </w:rPr>
            </w:pPr>
          </w:p>
          <w:p w:rsidR="004B5865" w:rsidRPr="007739C1" w:rsidRDefault="00014CEC" w:rsidP="00493A74">
            <w:pPr>
              <w:pStyle w:val="TableParagraph"/>
              <w:spacing w:line="240" w:lineRule="auto"/>
              <w:ind w:right="283"/>
              <w:jc w:val="both"/>
              <w:rPr>
                <w:i/>
                <w:color w:val="4F81BD" w:themeColor="accent1"/>
              </w:rPr>
            </w:pPr>
            <w:r w:rsidRPr="007739C1">
              <w:rPr>
                <w:i/>
                <w:color w:val="4F81BD" w:themeColor="accent1"/>
              </w:rPr>
              <w:t>Does the top management review any residual risk to determine if it is within the level of acceptable</w:t>
            </w:r>
            <w:r w:rsidRPr="007739C1">
              <w:rPr>
                <w:i/>
                <w:color w:val="4F81BD" w:themeColor="accent1"/>
                <w:spacing w:val="-60"/>
              </w:rPr>
              <w:t xml:space="preserve"> </w:t>
            </w:r>
            <w:r w:rsidR="000246B4" w:rsidRPr="007739C1">
              <w:rPr>
                <w:i/>
                <w:color w:val="4F81BD" w:themeColor="accent1"/>
                <w:spacing w:val="-60"/>
              </w:rPr>
              <w:t xml:space="preserve">                        </w:t>
            </w:r>
            <w:r w:rsidRPr="007739C1">
              <w:rPr>
                <w:i/>
                <w:color w:val="4F81BD" w:themeColor="accent1"/>
              </w:rPr>
              <w:t>risk?</w:t>
            </w:r>
          </w:p>
          <w:p w:rsidR="000F4C77" w:rsidRPr="007739C1" w:rsidRDefault="000F4C77" w:rsidP="00493A74">
            <w:pPr>
              <w:pStyle w:val="TableParagraph"/>
              <w:spacing w:line="240" w:lineRule="auto"/>
              <w:ind w:right="283"/>
              <w:jc w:val="both"/>
              <w:rPr>
                <w:i/>
                <w:color w:val="4F81BD" w:themeColor="accent1"/>
              </w:rPr>
            </w:pPr>
          </w:p>
          <w:p w:rsidR="004B5865" w:rsidRPr="007739C1" w:rsidRDefault="00014CEC" w:rsidP="00493A74">
            <w:pPr>
              <w:pStyle w:val="TableParagraph"/>
              <w:spacing w:line="240" w:lineRule="auto"/>
              <w:ind w:right="78"/>
              <w:jc w:val="both"/>
              <w:rPr>
                <w:i/>
                <w:color w:val="4F81BD" w:themeColor="accent1"/>
              </w:rPr>
            </w:pPr>
            <w:r w:rsidRPr="007739C1">
              <w:rPr>
                <w:i/>
                <w:color w:val="4F81BD" w:themeColor="accent1"/>
              </w:rPr>
              <w:t>Does the risk assessment process include identification of and consultation with appropriate</w:t>
            </w:r>
            <w:r w:rsidRPr="007739C1">
              <w:rPr>
                <w:i/>
                <w:color w:val="4F81BD" w:themeColor="accent1"/>
                <w:spacing w:val="1"/>
              </w:rPr>
              <w:t xml:space="preserve"> </w:t>
            </w:r>
            <w:r w:rsidRPr="007739C1">
              <w:rPr>
                <w:i/>
                <w:color w:val="4F81BD" w:themeColor="accent1"/>
              </w:rPr>
              <w:t>interested</w:t>
            </w:r>
            <w:r w:rsidRPr="007739C1">
              <w:rPr>
                <w:i/>
                <w:color w:val="4F81BD" w:themeColor="accent1"/>
                <w:spacing w:val="-5"/>
              </w:rPr>
              <w:t xml:space="preserve"> </w:t>
            </w:r>
            <w:r w:rsidRPr="007739C1">
              <w:rPr>
                <w:i/>
                <w:color w:val="4F81BD" w:themeColor="accent1"/>
              </w:rPr>
              <w:t>parties</w:t>
            </w:r>
            <w:r w:rsidRPr="007739C1">
              <w:rPr>
                <w:i/>
                <w:color w:val="4F81BD" w:themeColor="accent1"/>
                <w:spacing w:val="-2"/>
              </w:rPr>
              <w:t xml:space="preserve"> </w:t>
            </w:r>
            <w:r w:rsidRPr="007739C1">
              <w:rPr>
                <w:i/>
                <w:color w:val="4F81BD" w:themeColor="accent1"/>
              </w:rPr>
              <w:t>advising</w:t>
            </w:r>
            <w:r w:rsidRPr="007739C1">
              <w:rPr>
                <w:i/>
                <w:color w:val="4F81BD" w:themeColor="accent1"/>
                <w:spacing w:val="-2"/>
              </w:rPr>
              <w:t xml:space="preserve"> </w:t>
            </w:r>
            <w:r w:rsidRPr="007739C1">
              <w:rPr>
                <w:i/>
                <w:color w:val="4F81BD" w:themeColor="accent1"/>
              </w:rPr>
              <w:t>on</w:t>
            </w:r>
            <w:r w:rsidRPr="007739C1">
              <w:rPr>
                <w:i/>
                <w:color w:val="4F81BD" w:themeColor="accent1"/>
                <w:spacing w:val="-5"/>
              </w:rPr>
              <w:t xml:space="preserve"> </w:t>
            </w:r>
            <w:r w:rsidRPr="007739C1">
              <w:rPr>
                <w:i/>
                <w:color w:val="4F81BD" w:themeColor="accent1"/>
              </w:rPr>
              <w:t>matters</w:t>
            </w:r>
            <w:r w:rsidRPr="007739C1">
              <w:rPr>
                <w:i/>
                <w:color w:val="4F81BD" w:themeColor="accent1"/>
                <w:spacing w:val="-3"/>
              </w:rPr>
              <w:t xml:space="preserve"> </w:t>
            </w:r>
            <w:r w:rsidRPr="007739C1">
              <w:rPr>
                <w:i/>
                <w:color w:val="4F81BD" w:themeColor="accent1"/>
              </w:rPr>
              <w:t>affecting</w:t>
            </w:r>
            <w:r w:rsidRPr="007739C1">
              <w:rPr>
                <w:i/>
                <w:color w:val="4F81BD" w:themeColor="accent1"/>
                <w:spacing w:val="-2"/>
              </w:rPr>
              <w:t xml:space="preserve"> </w:t>
            </w:r>
            <w:r w:rsidRPr="007739C1">
              <w:rPr>
                <w:i/>
                <w:color w:val="4F81BD" w:themeColor="accent1"/>
              </w:rPr>
              <w:t>impartiality</w:t>
            </w:r>
            <w:r w:rsidRPr="007739C1">
              <w:rPr>
                <w:i/>
                <w:color w:val="4F81BD" w:themeColor="accent1"/>
                <w:spacing w:val="-2"/>
              </w:rPr>
              <w:t xml:space="preserve"> </w:t>
            </w:r>
            <w:r w:rsidRPr="007739C1">
              <w:rPr>
                <w:i/>
                <w:color w:val="4F81BD" w:themeColor="accent1"/>
              </w:rPr>
              <w:t>including</w:t>
            </w:r>
            <w:r w:rsidRPr="007739C1">
              <w:rPr>
                <w:i/>
                <w:color w:val="4F81BD" w:themeColor="accent1"/>
                <w:spacing w:val="-2"/>
              </w:rPr>
              <w:t xml:space="preserve"> </w:t>
            </w:r>
            <w:r w:rsidRPr="007739C1">
              <w:rPr>
                <w:i/>
                <w:color w:val="4F81BD" w:themeColor="accent1"/>
              </w:rPr>
              <w:t>openness</w:t>
            </w:r>
            <w:r w:rsidRPr="007739C1">
              <w:rPr>
                <w:i/>
                <w:color w:val="4F81BD" w:themeColor="accent1"/>
                <w:spacing w:val="-2"/>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public</w:t>
            </w:r>
            <w:r w:rsidRPr="007739C1">
              <w:rPr>
                <w:i/>
                <w:color w:val="4F81BD" w:themeColor="accent1"/>
                <w:spacing w:val="-1"/>
              </w:rPr>
              <w:t xml:space="preserve"> </w:t>
            </w:r>
            <w:r w:rsidRPr="007739C1">
              <w:rPr>
                <w:i/>
                <w:color w:val="4F81BD" w:themeColor="accent1"/>
              </w:rPr>
              <w:t>perception?</w:t>
            </w:r>
          </w:p>
          <w:p w:rsidR="000F4C77" w:rsidRPr="007739C1" w:rsidRDefault="000F4C77" w:rsidP="00493A74">
            <w:pPr>
              <w:pStyle w:val="TableParagraph"/>
              <w:spacing w:line="240" w:lineRule="auto"/>
              <w:ind w:right="78"/>
              <w:jc w:val="both"/>
              <w:rPr>
                <w:i/>
                <w:color w:val="4F81BD" w:themeColor="accent1"/>
              </w:rPr>
            </w:pPr>
          </w:p>
          <w:p w:rsidR="004B5865" w:rsidRPr="007739C1" w:rsidRDefault="00014CEC" w:rsidP="00493A74">
            <w:pPr>
              <w:pStyle w:val="TableParagraph"/>
              <w:spacing w:line="240" w:lineRule="auto"/>
              <w:jc w:val="both"/>
              <w:rPr>
                <w:i/>
                <w:color w:val="4F81BD" w:themeColor="accent1"/>
              </w:rPr>
            </w:pPr>
            <w:r w:rsidRPr="007739C1">
              <w:rPr>
                <w:color w:val="4F81BD" w:themeColor="accent1"/>
              </w:rPr>
              <w:t>*</w:t>
            </w:r>
            <w:r w:rsidRPr="007739C1">
              <w:rPr>
                <w:i/>
                <w:color w:val="4F81BD" w:themeColor="accent1"/>
              </w:rPr>
              <w:t>Sources of threats to impartiality of the certification body can be based on ownership, governance,</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personnel,</w:t>
            </w:r>
            <w:r w:rsidRPr="007739C1">
              <w:rPr>
                <w:i/>
                <w:color w:val="4F81BD" w:themeColor="accent1"/>
                <w:spacing w:val="-3"/>
              </w:rPr>
              <w:t xml:space="preserve"> </w:t>
            </w:r>
            <w:r w:rsidRPr="007739C1">
              <w:rPr>
                <w:i/>
                <w:color w:val="4F81BD" w:themeColor="accent1"/>
              </w:rPr>
              <w:t>shared</w:t>
            </w:r>
            <w:r w:rsidRPr="007739C1">
              <w:rPr>
                <w:i/>
                <w:color w:val="4F81BD" w:themeColor="accent1"/>
                <w:spacing w:val="-3"/>
              </w:rPr>
              <w:t xml:space="preserve"> </w:t>
            </w:r>
            <w:r w:rsidRPr="007739C1">
              <w:rPr>
                <w:i/>
                <w:color w:val="4F81BD" w:themeColor="accent1"/>
              </w:rPr>
              <w:t>resources,</w:t>
            </w:r>
            <w:r w:rsidRPr="007739C1">
              <w:rPr>
                <w:i/>
                <w:color w:val="4F81BD" w:themeColor="accent1"/>
                <w:spacing w:val="-2"/>
              </w:rPr>
              <w:t xml:space="preserve"> </w:t>
            </w:r>
            <w:r w:rsidRPr="007739C1">
              <w:rPr>
                <w:i/>
                <w:color w:val="4F81BD" w:themeColor="accent1"/>
              </w:rPr>
              <w:t>finances,</w:t>
            </w:r>
            <w:r w:rsidRPr="007739C1">
              <w:rPr>
                <w:i/>
                <w:color w:val="4F81BD" w:themeColor="accent1"/>
                <w:spacing w:val="-3"/>
              </w:rPr>
              <w:t xml:space="preserve"> </w:t>
            </w:r>
            <w:r w:rsidRPr="007739C1">
              <w:rPr>
                <w:i/>
                <w:color w:val="4F81BD" w:themeColor="accent1"/>
              </w:rPr>
              <w:t>contracts,</w:t>
            </w:r>
            <w:r w:rsidRPr="007739C1">
              <w:rPr>
                <w:i/>
                <w:color w:val="4F81BD" w:themeColor="accent1"/>
                <w:spacing w:val="-3"/>
              </w:rPr>
              <w:t xml:space="preserve"> </w:t>
            </w:r>
            <w:r w:rsidRPr="007739C1">
              <w:rPr>
                <w:i/>
                <w:color w:val="4F81BD" w:themeColor="accent1"/>
              </w:rPr>
              <w:t>training,</w:t>
            </w:r>
            <w:r w:rsidRPr="007739C1">
              <w:rPr>
                <w:i/>
                <w:color w:val="4F81BD" w:themeColor="accent1"/>
                <w:spacing w:val="-2"/>
              </w:rPr>
              <w:t xml:space="preserve"> </w:t>
            </w:r>
            <w:r w:rsidRPr="007739C1">
              <w:rPr>
                <w:i/>
                <w:color w:val="4F81BD" w:themeColor="accent1"/>
              </w:rPr>
              <w:t>marketing</w:t>
            </w:r>
            <w:r w:rsidRPr="007739C1">
              <w:rPr>
                <w:i/>
                <w:color w:val="4F81BD" w:themeColor="accent1"/>
                <w:spacing w:val="-2"/>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payment</w:t>
            </w:r>
            <w:r w:rsidRPr="007739C1">
              <w:rPr>
                <w:i/>
                <w:color w:val="4F81BD" w:themeColor="accent1"/>
                <w:spacing w:val="-4"/>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w:t>
            </w:r>
            <w:r w:rsidRPr="007739C1">
              <w:rPr>
                <w:i/>
                <w:color w:val="4F81BD" w:themeColor="accent1"/>
                <w:spacing w:val="-58"/>
              </w:rPr>
              <w:t xml:space="preserve"> </w:t>
            </w:r>
            <w:r w:rsidR="000246B4" w:rsidRPr="007739C1">
              <w:rPr>
                <w:i/>
                <w:color w:val="4F81BD" w:themeColor="accent1"/>
                <w:spacing w:val="-58"/>
              </w:rPr>
              <w:t xml:space="preserve">          </w:t>
            </w:r>
            <w:r w:rsidRPr="007739C1">
              <w:rPr>
                <w:i/>
                <w:color w:val="4F81BD" w:themeColor="accent1"/>
              </w:rPr>
              <w:t>sales</w:t>
            </w:r>
            <w:r w:rsidRPr="007739C1">
              <w:rPr>
                <w:i/>
                <w:color w:val="4F81BD" w:themeColor="accent1"/>
                <w:spacing w:val="-1"/>
              </w:rPr>
              <w:t xml:space="preserve"> </w:t>
            </w:r>
            <w:r w:rsidRPr="007739C1">
              <w:rPr>
                <w:i/>
                <w:color w:val="4F81BD" w:themeColor="accent1"/>
              </w:rPr>
              <w:t>commission or other</w:t>
            </w:r>
            <w:r w:rsidRPr="007739C1">
              <w:rPr>
                <w:i/>
                <w:color w:val="4F81BD" w:themeColor="accent1"/>
                <w:spacing w:val="1"/>
              </w:rPr>
              <w:t xml:space="preserve"> </w:t>
            </w:r>
            <w:r w:rsidRPr="007739C1">
              <w:rPr>
                <w:i/>
                <w:color w:val="4F81BD" w:themeColor="accent1"/>
              </w:rPr>
              <w:t>inducement</w:t>
            </w:r>
            <w:r w:rsidRPr="007739C1">
              <w:rPr>
                <w:i/>
                <w:color w:val="4F81BD" w:themeColor="accent1"/>
                <w:spacing w:val="-1"/>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referral</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new clients,</w:t>
            </w:r>
            <w:r w:rsidRPr="007739C1">
              <w:rPr>
                <w:i/>
                <w:color w:val="4F81BD" w:themeColor="accent1"/>
                <w:spacing w:val="-2"/>
              </w:rPr>
              <w:t xml:space="preserve"> </w:t>
            </w:r>
            <w:r w:rsidRPr="007739C1">
              <w:rPr>
                <w:i/>
                <w:color w:val="4F81BD" w:themeColor="accent1"/>
              </w:rPr>
              <w:t>etc.</w:t>
            </w:r>
          </w:p>
          <w:p w:rsidR="004B5865" w:rsidRPr="007739C1" w:rsidRDefault="00014CEC" w:rsidP="00493A74">
            <w:pPr>
              <w:pStyle w:val="TableParagraph"/>
              <w:numPr>
                <w:ilvl w:val="0"/>
                <w:numId w:val="113"/>
              </w:numPr>
              <w:tabs>
                <w:tab w:val="left" w:pos="242"/>
              </w:tabs>
              <w:spacing w:line="240" w:lineRule="auto"/>
              <w:ind w:right="399" w:firstLine="0"/>
              <w:jc w:val="both"/>
              <w:rPr>
                <w:i/>
                <w:color w:val="4F81BD" w:themeColor="accent1"/>
              </w:rPr>
            </w:pPr>
            <w:r w:rsidRPr="007739C1">
              <w:rPr>
                <w:i/>
                <w:color w:val="4F81BD" w:themeColor="accent1"/>
              </w:rPr>
              <w:t>Interested parties can include personnel and clients of the certification body, customers of</w:t>
            </w:r>
            <w:r w:rsidRPr="007739C1">
              <w:rPr>
                <w:i/>
                <w:color w:val="4F81BD" w:themeColor="accent1"/>
                <w:spacing w:val="1"/>
              </w:rPr>
              <w:t xml:space="preserve"> </w:t>
            </w:r>
            <w:r w:rsidRPr="007739C1">
              <w:rPr>
                <w:i/>
                <w:color w:val="4F81BD" w:themeColor="accent1"/>
              </w:rPr>
              <w:t>organizations whose management systems are certified, representatives of industry trade</w:t>
            </w:r>
            <w:r w:rsidRPr="007739C1">
              <w:rPr>
                <w:i/>
                <w:color w:val="4F81BD" w:themeColor="accent1"/>
                <w:spacing w:val="1"/>
              </w:rPr>
              <w:t xml:space="preserve"> </w:t>
            </w:r>
            <w:r w:rsidRPr="007739C1">
              <w:rPr>
                <w:i/>
                <w:color w:val="4F81BD" w:themeColor="accent1"/>
              </w:rPr>
              <w:t xml:space="preserve">associations, representatives of governmental regulatory bodies or other governmental services </w:t>
            </w:r>
            <w:proofErr w:type="gramStart"/>
            <w:r w:rsidRPr="007739C1">
              <w:rPr>
                <w:i/>
                <w:color w:val="4F81BD" w:themeColor="accent1"/>
              </w:rPr>
              <w:t>or</w:t>
            </w:r>
            <w:r w:rsidR="000246B4" w:rsidRPr="007739C1">
              <w:rPr>
                <w:i/>
                <w:color w:val="4F81BD" w:themeColor="accent1"/>
              </w:rPr>
              <w:t xml:space="preserve"> </w:t>
            </w:r>
            <w:r w:rsidRPr="007739C1">
              <w:rPr>
                <w:i/>
                <w:color w:val="4F81BD" w:themeColor="accent1"/>
                <w:spacing w:val="-60"/>
              </w:rPr>
              <w:t xml:space="preserve"> </w:t>
            </w:r>
            <w:r w:rsidRPr="007739C1">
              <w:rPr>
                <w:i/>
                <w:color w:val="4F81BD" w:themeColor="accent1"/>
              </w:rPr>
              <w:t>representatives</w:t>
            </w:r>
            <w:proofErr w:type="gramEnd"/>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non-governmental</w:t>
            </w:r>
            <w:r w:rsidRPr="007739C1">
              <w:rPr>
                <w:i/>
                <w:color w:val="4F81BD" w:themeColor="accent1"/>
                <w:spacing w:val="-2"/>
              </w:rPr>
              <w:t xml:space="preserve"> </w:t>
            </w:r>
            <w:r w:rsidRPr="007739C1">
              <w:rPr>
                <w:i/>
                <w:color w:val="4F81BD" w:themeColor="accent1"/>
              </w:rPr>
              <w:t>organizations,</w:t>
            </w:r>
            <w:r w:rsidRPr="007739C1">
              <w:rPr>
                <w:i/>
                <w:color w:val="4F81BD" w:themeColor="accent1"/>
                <w:spacing w:val="1"/>
              </w:rPr>
              <w:t xml:space="preserve"> </w:t>
            </w:r>
            <w:r w:rsidRPr="007739C1">
              <w:rPr>
                <w:i/>
                <w:color w:val="4F81BD" w:themeColor="accent1"/>
              </w:rPr>
              <w:t>including</w:t>
            </w:r>
            <w:r w:rsidRPr="007739C1">
              <w:rPr>
                <w:i/>
                <w:color w:val="4F81BD" w:themeColor="accent1"/>
                <w:spacing w:val="-1"/>
              </w:rPr>
              <w:t xml:space="preserve"> </w:t>
            </w:r>
            <w:r w:rsidRPr="007739C1">
              <w:rPr>
                <w:i/>
                <w:color w:val="4F81BD" w:themeColor="accent1"/>
              </w:rPr>
              <w:t>consumer</w:t>
            </w:r>
            <w:r w:rsidRPr="007739C1">
              <w:rPr>
                <w:i/>
                <w:color w:val="4F81BD" w:themeColor="accent1"/>
                <w:spacing w:val="-2"/>
              </w:rPr>
              <w:t xml:space="preserve"> </w:t>
            </w:r>
            <w:r w:rsidRPr="007739C1">
              <w:rPr>
                <w:i/>
                <w:color w:val="4F81BD" w:themeColor="accent1"/>
              </w:rPr>
              <w:t>organizations.</w:t>
            </w:r>
          </w:p>
          <w:p w:rsidR="004B5865" w:rsidRPr="007739C1" w:rsidRDefault="00014CEC" w:rsidP="00493A74">
            <w:pPr>
              <w:pStyle w:val="TableParagraph"/>
              <w:numPr>
                <w:ilvl w:val="0"/>
                <w:numId w:val="113"/>
              </w:numPr>
              <w:tabs>
                <w:tab w:val="left" w:pos="240"/>
              </w:tabs>
              <w:ind w:right="80" w:firstLine="0"/>
              <w:jc w:val="both"/>
              <w:rPr>
                <w:i/>
              </w:rPr>
            </w:pPr>
            <w:r w:rsidRPr="007739C1">
              <w:rPr>
                <w:i/>
                <w:color w:val="4F81BD" w:themeColor="accent1"/>
              </w:rPr>
              <w:t>One way of fulfilling the consultation requirement of this clause is by the use of a committee of these</w:t>
            </w:r>
            <w:r w:rsidRPr="007739C1">
              <w:rPr>
                <w:i/>
                <w:color w:val="4F81BD" w:themeColor="accent1"/>
                <w:spacing w:val="-59"/>
              </w:rPr>
              <w:t xml:space="preserve"> </w:t>
            </w:r>
            <w:r w:rsidRPr="007739C1">
              <w:rPr>
                <w:i/>
                <w:color w:val="4F81BD" w:themeColor="accent1"/>
              </w:rPr>
              <w:t>interested</w:t>
            </w:r>
            <w:r w:rsidRPr="007739C1">
              <w:rPr>
                <w:i/>
                <w:color w:val="4F81BD" w:themeColor="accent1"/>
                <w:spacing w:val="-2"/>
              </w:rPr>
              <w:t xml:space="preserve"> </w:t>
            </w:r>
            <w:r w:rsidRPr="007739C1">
              <w:rPr>
                <w:i/>
                <w:color w:val="4F81BD" w:themeColor="accent1"/>
              </w:rPr>
              <w:t>parties.</w:t>
            </w:r>
          </w:p>
        </w:tc>
      </w:tr>
      <w:tr w:rsidR="004B5865" w:rsidRPr="007739C1" w:rsidTr="00493A74">
        <w:trPr>
          <w:trHeight w:val="223"/>
        </w:trPr>
        <w:tc>
          <w:tcPr>
            <w:tcW w:w="10490" w:type="dxa"/>
            <w:shd w:val="clear" w:color="auto" w:fill="D9D9D9"/>
          </w:tcPr>
          <w:p w:rsidR="004B5865" w:rsidRPr="007739C1" w:rsidRDefault="004B5865">
            <w:pPr>
              <w:pStyle w:val="TableParagraph"/>
              <w:spacing w:line="240" w:lineRule="auto"/>
              <w:ind w:left="0"/>
              <w:rPr>
                <w:sz w:val="14"/>
              </w:rPr>
            </w:pPr>
          </w:p>
        </w:tc>
      </w:tr>
      <w:tr w:rsidR="004B5865" w:rsidRPr="007739C1" w:rsidTr="00493A74">
        <w:trPr>
          <w:trHeight w:val="761"/>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6"/>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507"/>
        </w:trPr>
        <w:tc>
          <w:tcPr>
            <w:tcW w:w="10490" w:type="dxa"/>
          </w:tcPr>
          <w:p w:rsidR="004B5865" w:rsidRPr="007739C1" w:rsidRDefault="00014CEC" w:rsidP="00493A74">
            <w:pPr>
              <w:pStyle w:val="TableParagraph"/>
              <w:spacing w:line="250" w:lineRule="exact"/>
              <w:jc w:val="both"/>
              <w:rPr>
                <w:i/>
              </w:rPr>
            </w:pPr>
            <w:r w:rsidRPr="007739C1">
              <w:rPr>
                <w:b/>
                <w:color w:val="4F81BD" w:themeColor="accent1"/>
              </w:rPr>
              <w:t>5.2.</w:t>
            </w:r>
            <w:r w:rsidR="00493A74" w:rsidRPr="007739C1">
              <w:rPr>
                <w:b/>
                <w:color w:val="4F81BD" w:themeColor="accent1"/>
              </w:rPr>
              <w:t>4</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certify</w:t>
            </w:r>
            <w:r w:rsidRPr="007739C1">
              <w:rPr>
                <w:i/>
                <w:color w:val="4F81BD" w:themeColor="accent1"/>
                <w:spacing w:val="-1"/>
              </w:rPr>
              <w:t xml:space="preserve"> </w:t>
            </w:r>
            <w:r w:rsidRPr="007739C1">
              <w:rPr>
                <w:i/>
                <w:color w:val="4F81BD" w:themeColor="accent1"/>
              </w:rPr>
              <w:t>another</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00493A74" w:rsidRPr="007739C1">
              <w:rPr>
                <w:i/>
                <w:color w:val="4F81BD" w:themeColor="accent1"/>
              </w:rPr>
              <w:t xml:space="preserve"> </w:t>
            </w:r>
            <w:r w:rsidRPr="007739C1">
              <w:rPr>
                <w:i/>
                <w:color w:val="4F81BD" w:themeColor="accent1"/>
              </w:rPr>
              <w:t>certification</w:t>
            </w:r>
            <w:r w:rsidRPr="007739C1">
              <w:rPr>
                <w:i/>
                <w:color w:val="4F81BD" w:themeColor="accent1"/>
                <w:spacing w:val="-5"/>
              </w:rPr>
              <w:t xml:space="preserve"> </w:t>
            </w:r>
            <w:r w:rsidRPr="007739C1">
              <w:rPr>
                <w:i/>
                <w:color w:val="4F81BD" w:themeColor="accent1"/>
              </w:rPr>
              <w:t>activities?</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6"/>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spacing w:line="250" w:lineRule="exact"/>
              <w:rPr>
                <w:i/>
                <w:sz w:val="20"/>
              </w:rPr>
            </w:pPr>
          </w:p>
          <w:p w:rsidR="000F4C77" w:rsidRPr="007739C1" w:rsidRDefault="000F4C77">
            <w:pPr>
              <w:pStyle w:val="TableParagraph"/>
              <w:spacing w:line="250" w:lineRule="exact"/>
              <w:rPr>
                <w:i/>
                <w:sz w:val="20"/>
              </w:rPr>
            </w:pPr>
          </w:p>
          <w:p w:rsidR="000F4C77" w:rsidRPr="007739C1" w:rsidRDefault="000F4C77">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spacing w:line="250" w:lineRule="exact"/>
              <w:rPr>
                <w:i/>
                <w:sz w:val="20"/>
              </w:rPr>
            </w:pPr>
          </w:p>
        </w:tc>
      </w:tr>
      <w:tr w:rsidR="004B5865" w:rsidRPr="007739C1" w:rsidTr="00493A74">
        <w:trPr>
          <w:trHeight w:val="1265"/>
        </w:trPr>
        <w:tc>
          <w:tcPr>
            <w:tcW w:w="10490" w:type="dxa"/>
          </w:tcPr>
          <w:p w:rsidR="004B5865" w:rsidRPr="007739C1" w:rsidRDefault="00014CEC" w:rsidP="00493A74">
            <w:pPr>
              <w:pStyle w:val="TableParagraph"/>
              <w:spacing w:line="244" w:lineRule="auto"/>
              <w:ind w:right="221"/>
              <w:jc w:val="both"/>
              <w:rPr>
                <w:i/>
                <w:color w:val="4F81BD" w:themeColor="accent1"/>
              </w:rPr>
            </w:pPr>
            <w:r w:rsidRPr="007739C1">
              <w:rPr>
                <w:b/>
                <w:color w:val="4F81BD" w:themeColor="accent1"/>
              </w:rPr>
              <w:t xml:space="preserve">5.2.5 </w:t>
            </w:r>
            <w:r w:rsidRPr="007739C1">
              <w:rPr>
                <w:i/>
                <w:color w:val="4F81BD" w:themeColor="accent1"/>
              </w:rPr>
              <w:t>Does the certification body or any part of the same legal entity under the organizational control</w:t>
            </w:r>
            <w:r w:rsidRPr="007739C1">
              <w:rPr>
                <w:i/>
                <w:color w:val="4F81BD" w:themeColor="accent1"/>
                <w:spacing w:val="-60"/>
              </w:rPr>
              <w:t xml:space="preserve"> </w:t>
            </w:r>
            <w:r w:rsidR="000246B4" w:rsidRPr="007739C1">
              <w:rPr>
                <w:i/>
                <w:color w:val="4F81BD" w:themeColor="accent1"/>
                <w:spacing w:val="-60"/>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 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offer</w:t>
            </w:r>
            <w:r w:rsidRPr="007739C1">
              <w:rPr>
                <w:i/>
                <w:color w:val="4F81BD" w:themeColor="accent1"/>
                <w:spacing w:val="1"/>
              </w:rPr>
              <w:t xml:space="preserve"> </w:t>
            </w:r>
            <w:r w:rsidRPr="007739C1">
              <w:rPr>
                <w:i/>
                <w:color w:val="4F81BD" w:themeColor="accent1"/>
              </w:rPr>
              <w:t>or provide</w:t>
            </w:r>
            <w:r w:rsidRPr="007739C1">
              <w:rPr>
                <w:i/>
                <w:color w:val="4F81BD" w:themeColor="accent1"/>
                <w:spacing w:val="-2"/>
              </w:rPr>
              <w:t xml:space="preserve"> </w:t>
            </w:r>
            <w:r w:rsidRPr="007739C1">
              <w:rPr>
                <w:i/>
                <w:color w:val="4F81BD" w:themeColor="accent1"/>
              </w:rPr>
              <w:t>management</w:t>
            </w:r>
            <w:r w:rsidRPr="007739C1">
              <w:rPr>
                <w:i/>
                <w:color w:val="4F81BD" w:themeColor="accent1"/>
                <w:spacing w:val="1"/>
              </w:rPr>
              <w:t xml:space="preserve"> </w:t>
            </w:r>
            <w:r w:rsidRPr="007739C1">
              <w:rPr>
                <w:i/>
                <w:color w:val="4F81BD" w:themeColor="accent1"/>
              </w:rPr>
              <w:t>system</w:t>
            </w:r>
            <w:r w:rsidRPr="007739C1">
              <w:rPr>
                <w:i/>
                <w:color w:val="4F81BD" w:themeColor="accent1"/>
                <w:spacing w:val="1"/>
              </w:rPr>
              <w:t xml:space="preserve"> </w:t>
            </w:r>
            <w:r w:rsidRPr="007739C1">
              <w:rPr>
                <w:i/>
                <w:color w:val="4F81BD" w:themeColor="accent1"/>
              </w:rPr>
              <w:t>consultancy?</w:t>
            </w:r>
          </w:p>
          <w:p w:rsidR="004B5865" w:rsidRPr="007739C1" w:rsidRDefault="00014CEC" w:rsidP="00493A74">
            <w:pPr>
              <w:pStyle w:val="TableParagraph"/>
              <w:spacing w:line="245" w:lineRule="exact"/>
              <w:jc w:val="both"/>
              <w:rPr>
                <w:i/>
                <w:color w:val="4F81BD" w:themeColor="accent1"/>
              </w:rPr>
            </w:pPr>
            <w:r w:rsidRPr="007739C1">
              <w:rPr>
                <w:i/>
                <w:color w:val="4F81BD" w:themeColor="accent1"/>
              </w:rPr>
              <w:t>This</w:t>
            </w:r>
            <w:r w:rsidRPr="007739C1">
              <w:rPr>
                <w:i/>
                <w:color w:val="4F81BD" w:themeColor="accent1"/>
                <w:spacing w:val="-1"/>
              </w:rPr>
              <w:t xml:space="preserve"> </w:t>
            </w:r>
            <w:r w:rsidRPr="007739C1">
              <w:rPr>
                <w:i/>
                <w:color w:val="4F81BD" w:themeColor="accent1"/>
              </w:rPr>
              <w:t>also</w:t>
            </w:r>
            <w:r w:rsidRPr="007739C1">
              <w:rPr>
                <w:i/>
                <w:color w:val="4F81BD" w:themeColor="accent1"/>
                <w:spacing w:val="-1"/>
              </w:rPr>
              <w:t xml:space="preserve"> </w:t>
            </w:r>
            <w:r w:rsidRPr="007739C1">
              <w:rPr>
                <w:i/>
                <w:color w:val="4F81BD" w:themeColor="accent1"/>
              </w:rPr>
              <w:t>applies</w:t>
            </w:r>
            <w:r w:rsidRPr="007739C1">
              <w:rPr>
                <w:i/>
                <w:color w:val="4F81BD" w:themeColor="accent1"/>
                <w:spacing w:val="-1"/>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part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government identified</w:t>
            </w:r>
            <w:r w:rsidRPr="007739C1">
              <w:rPr>
                <w:i/>
                <w:color w:val="4F81BD" w:themeColor="accent1"/>
                <w:spacing w:val="-1"/>
              </w:rPr>
              <w:t xml:space="preserve"> </w:t>
            </w:r>
            <w:r w:rsidRPr="007739C1">
              <w:rPr>
                <w:i/>
                <w:color w:val="4F81BD" w:themeColor="accent1"/>
              </w:rPr>
              <w:t>as</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p>
          <w:p w:rsidR="004B5865" w:rsidRPr="007739C1" w:rsidRDefault="00014CEC" w:rsidP="00493A74">
            <w:pPr>
              <w:pStyle w:val="TableParagraph"/>
              <w:spacing w:line="254" w:lineRule="exact"/>
              <w:ind w:right="588"/>
              <w:jc w:val="both"/>
              <w:rPr>
                <w:i/>
              </w:rPr>
            </w:pPr>
            <w:r w:rsidRPr="007739C1">
              <w:rPr>
                <w:i/>
                <w:color w:val="4F81BD" w:themeColor="accent1"/>
              </w:rPr>
              <w:t>*This does not preclude the possibility of exchange of information (e.g. explanation of findings or</w:t>
            </w:r>
            <w:r w:rsidRPr="007739C1">
              <w:rPr>
                <w:i/>
                <w:color w:val="4F81BD" w:themeColor="accent1"/>
                <w:spacing w:val="-60"/>
              </w:rPr>
              <w:t xml:space="preserve"> </w:t>
            </w:r>
            <w:r w:rsidRPr="007739C1">
              <w:rPr>
                <w:i/>
                <w:color w:val="4F81BD" w:themeColor="accent1"/>
              </w:rPr>
              <w:t>clarification</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requirements)</w:t>
            </w:r>
            <w:r w:rsidRPr="007739C1">
              <w:rPr>
                <w:i/>
                <w:color w:val="4F81BD" w:themeColor="accent1"/>
                <w:spacing w:val="-1"/>
              </w:rPr>
              <w:t xml:space="preserve"> </w:t>
            </w:r>
            <w:r w:rsidRPr="007739C1">
              <w:rPr>
                <w:i/>
                <w:color w:val="4F81BD" w:themeColor="accent1"/>
              </w:rPr>
              <w:t>between</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 and</w:t>
            </w:r>
            <w:r w:rsidRPr="007739C1">
              <w:rPr>
                <w:i/>
                <w:color w:val="4F81BD" w:themeColor="accent1"/>
                <w:spacing w:val="-1"/>
              </w:rPr>
              <w:t xml:space="preserve"> </w:t>
            </w:r>
            <w:r w:rsidRPr="007739C1">
              <w:rPr>
                <w:i/>
                <w:color w:val="4F81BD" w:themeColor="accent1"/>
              </w:rPr>
              <w:t>its</w:t>
            </w:r>
            <w:r w:rsidRPr="007739C1">
              <w:rPr>
                <w:i/>
                <w:color w:val="4F81BD" w:themeColor="accent1"/>
                <w:spacing w:val="-1"/>
              </w:rPr>
              <w:t xml:space="preserve"> </w:t>
            </w:r>
            <w:r w:rsidRPr="007739C1">
              <w:rPr>
                <w:i/>
                <w:color w:val="4F81BD" w:themeColor="accent1"/>
              </w:rPr>
              <w:t>clients.</w:t>
            </w:r>
          </w:p>
        </w:tc>
      </w:tr>
      <w:tr w:rsidR="004B5865" w:rsidRPr="007739C1" w:rsidTr="00493A74">
        <w:trPr>
          <w:trHeight w:val="227"/>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1265"/>
        </w:trPr>
        <w:tc>
          <w:tcPr>
            <w:tcW w:w="10490" w:type="dxa"/>
          </w:tcPr>
          <w:p w:rsidR="004B5865" w:rsidRPr="007739C1" w:rsidRDefault="00014CEC" w:rsidP="00493A74">
            <w:pPr>
              <w:pStyle w:val="TableParagraph"/>
              <w:spacing w:line="240" w:lineRule="auto"/>
              <w:ind w:right="173"/>
              <w:jc w:val="both"/>
              <w:rPr>
                <w:i/>
                <w:color w:val="4F81BD" w:themeColor="accent1"/>
              </w:rPr>
            </w:pPr>
            <w:r w:rsidRPr="007739C1">
              <w:rPr>
                <w:b/>
                <w:color w:val="4F81BD" w:themeColor="accent1"/>
              </w:rPr>
              <w:t xml:space="preserve">5.2.6 </w:t>
            </w:r>
            <w:r w:rsidRPr="007739C1">
              <w:rPr>
                <w:i/>
                <w:color w:val="4F81BD" w:themeColor="accent1"/>
              </w:rPr>
              <w:t>Does the certification body or any part of the same legal entity and any entity under the</w:t>
            </w:r>
            <w:r w:rsidRPr="007739C1">
              <w:rPr>
                <w:i/>
                <w:color w:val="4F81BD" w:themeColor="accent1"/>
                <w:spacing w:val="1"/>
              </w:rPr>
              <w:t xml:space="preserve"> </w:t>
            </w:r>
            <w:r w:rsidRPr="007739C1">
              <w:rPr>
                <w:i/>
                <w:color w:val="4F81BD" w:themeColor="accent1"/>
              </w:rPr>
              <w:t>organizational control of the certification body offer or provide internal audits to its certified clients?</w:t>
            </w:r>
            <w:r w:rsidRPr="007739C1">
              <w:rPr>
                <w:i/>
                <w:color w:val="4F81BD" w:themeColor="accent1"/>
                <w:spacing w:val="1"/>
              </w:rPr>
              <w:t xml:space="preserve"> </w:t>
            </w:r>
            <w:r w:rsidRPr="007739C1">
              <w:rPr>
                <w:i/>
                <w:color w:val="4F81BD" w:themeColor="accent1"/>
              </w:rPr>
              <w:t>The carrying out of internal audits by the certification body and any part of the same legal entity to its</w:t>
            </w:r>
            <w:r w:rsidRPr="007739C1">
              <w:rPr>
                <w:i/>
                <w:color w:val="4F81BD" w:themeColor="accent1"/>
                <w:spacing w:val="-59"/>
              </w:rPr>
              <w:t xml:space="preserve"> </w:t>
            </w:r>
            <w:r w:rsidRPr="007739C1">
              <w:rPr>
                <w:i/>
                <w:color w:val="4F81BD" w:themeColor="accent1"/>
              </w:rPr>
              <w:t>certified</w:t>
            </w:r>
            <w:r w:rsidRPr="007739C1">
              <w:rPr>
                <w:i/>
                <w:color w:val="4F81BD" w:themeColor="accent1"/>
                <w:spacing w:val="-3"/>
              </w:rPr>
              <w:t xml:space="preserve"> </w:t>
            </w:r>
            <w:r w:rsidRPr="007739C1">
              <w:rPr>
                <w:i/>
                <w:color w:val="4F81BD" w:themeColor="accent1"/>
              </w:rPr>
              <w:t>clients</w:t>
            </w:r>
            <w:r w:rsidRPr="007739C1">
              <w:rPr>
                <w:i/>
                <w:color w:val="4F81BD" w:themeColor="accent1"/>
                <w:spacing w:val="1"/>
              </w:rPr>
              <w:t xml:space="preserve"> </w:t>
            </w:r>
            <w:r w:rsidRPr="007739C1">
              <w:rPr>
                <w:i/>
                <w:color w:val="4F81BD" w:themeColor="accent1"/>
              </w:rPr>
              <w:t>is</w:t>
            </w:r>
            <w:r w:rsidRPr="007739C1">
              <w:rPr>
                <w:i/>
                <w:color w:val="4F81BD" w:themeColor="accent1"/>
                <w:spacing w:val="-2"/>
              </w:rPr>
              <w:t xml:space="preserve"> </w:t>
            </w:r>
            <w:r w:rsidRPr="007739C1">
              <w:rPr>
                <w:i/>
                <w:color w:val="4F81BD" w:themeColor="accent1"/>
              </w:rPr>
              <w:t>a significant</w:t>
            </w:r>
            <w:r w:rsidRPr="007739C1">
              <w:rPr>
                <w:i/>
                <w:color w:val="4F81BD" w:themeColor="accent1"/>
                <w:spacing w:val="1"/>
              </w:rPr>
              <w:t xml:space="preserve"> </w:t>
            </w:r>
            <w:r w:rsidRPr="007739C1">
              <w:rPr>
                <w:i/>
                <w:color w:val="4F81BD" w:themeColor="accent1"/>
              </w:rPr>
              <w:t>threat</w:t>
            </w:r>
            <w:r w:rsidRPr="007739C1">
              <w:rPr>
                <w:i/>
                <w:color w:val="4F81BD" w:themeColor="accent1"/>
                <w:spacing w:val="-3"/>
              </w:rPr>
              <w:t xml:space="preserve"> </w:t>
            </w:r>
            <w:r w:rsidRPr="007739C1">
              <w:rPr>
                <w:i/>
                <w:color w:val="4F81BD" w:themeColor="accent1"/>
              </w:rPr>
              <w:t>to impartiality.</w:t>
            </w:r>
          </w:p>
          <w:p w:rsidR="004B5865" w:rsidRPr="007739C1" w:rsidRDefault="00014CEC">
            <w:pPr>
              <w:pStyle w:val="TableParagraph"/>
              <w:spacing w:line="236" w:lineRule="exact"/>
              <w:rPr>
                <w:i/>
              </w:rPr>
            </w:pPr>
            <w:r w:rsidRPr="007739C1">
              <w:rPr>
                <w:i/>
                <w:color w:val="4F81BD" w:themeColor="accent1"/>
              </w:rPr>
              <w:t>*See</w:t>
            </w:r>
            <w:r w:rsidRPr="007739C1">
              <w:rPr>
                <w:i/>
                <w:color w:val="4F81BD" w:themeColor="accent1"/>
                <w:spacing w:val="-1"/>
              </w:rPr>
              <w:t xml:space="preserve"> </w:t>
            </w:r>
            <w:r w:rsidRPr="007739C1">
              <w:rPr>
                <w:i/>
                <w:color w:val="4F81BD" w:themeColor="accent1"/>
              </w:rPr>
              <w:t>Note</w:t>
            </w:r>
            <w:r w:rsidRPr="007739C1">
              <w:rPr>
                <w:i/>
                <w:color w:val="4F81BD" w:themeColor="accent1"/>
                <w:spacing w:val="-2"/>
              </w:rPr>
              <w:t xml:space="preserve"> </w:t>
            </w:r>
            <w:r w:rsidRPr="007739C1">
              <w:rPr>
                <w:i/>
                <w:color w:val="4F81BD" w:themeColor="accent1"/>
              </w:rPr>
              <w:t>1</w:t>
            </w:r>
            <w:r w:rsidRPr="007739C1">
              <w:rPr>
                <w:i/>
                <w:color w:val="4F81BD" w:themeColor="accent1"/>
                <w:spacing w:val="-3"/>
              </w:rPr>
              <w:t xml:space="preserve"> </w:t>
            </w:r>
            <w:r w:rsidRPr="007739C1">
              <w:rPr>
                <w:i/>
                <w:color w:val="4F81BD" w:themeColor="accent1"/>
              </w:rPr>
              <w:t>to Clause</w:t>
            </w:r>
            <w:r w:rsidRPr="007739C1">
              <w:rPr>
                <w:i/>
                <w:color w:val="4F81BD" w:themeColor="accent1"/>
                <w:spacing w:val="-1"/>
              </w:rPr>
              <w:t xml:space="preserve"> </w:t>
            </w:r>
            <w:r w:rsidRPr="007739C1">
              <w:rPr>
                <w:i/>
                <w:color w:val="4F81BD" w:themeColor="accent1"/>
              </w:rPr>
              <w:t>5.2.3.</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3"/>
              </w:rPr>
              <w:t xml:space="preserve"> </w:t>
            </w:r>
            <w:r w:rsidRPr="007739C1">
              <w:t>policies</w:t>
            </w:r>
            <w:r w:rsidRPr="007739C1">
              <w:rPr>
                <w:spacing w:val="-3"/>
              </w:rPr>
              <w:t xml:space="preserve"> </w:t>
            </w:r>
            <w:r w:rsidRPr="007739C1">
              <w:t>and</w:t>
            </w:r>
            <w:r w:rsidRPr="007739C1">
              <w:rPr>
                <w:spacing w:val="-4"/>
              </w:rPr>
              <w:t xml:space="preserve"> </w:t>
            </w:r>
            <w:r w:rsidRPr="007739C1">
              <w:t xml:space="preserve">procedures: </w:t>
            </w:r>
            <w:r w:rsidRPr="007739C1">
              <w:rPr>
                <w:i/>
                <w:sz w:val="20"/>
              </w:rPr>
              <w:t>(To</w:t>
            </w:r>
            <w:r w:rsidRPr="007739C1">
              <w:rPr>
                <w:i/>
                <w:spacing w:val="-4"/>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1265"/>
        </w:trPr>
        <w:tc>
          <w:tcPr>
            <w:tcW w:w="10490" w:type="dxa"/>
          </w:tcPr>
          <w:p w:rsidR="004B5865" w:rsidRPr="007739C1" w:rsidRDefault="00014CEC" w:rsidP="00493A74">
            <w:pPr>
              <w:pStyle w:val="TableParagraph"/>
              <w:spacing w:line="242" w:lineRule="auto"/>
              <w:jc w:val="both"/>
              <w:rPr>
                <w:i/>
                <w:color w:val="4F81BD" w:themeColor="accent1"/>
              </w:rPr>
            </w:pPr>
            <w:r w:rsidRPr="007739C1">
              <w:rPr>
                <w:b/>
                <w:color w:val="4F81BD" w:themeColor="accent1"/>
              </w:rPr>
              <w:t>5.2.7</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certify</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2"/>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minimum of</w:t>
            </w:r>
            <w:r w:rsidRPr="007739C1">
              <w:rPr>
                <w:i/>
                <w:color w:val="4F81BD" w:themeColor="accent1"/>
                <w:spacing w:val="-2"/>
              </w:rPr>
              <w:t xml:space="preserve"> </w:t>
            </w:r>
            <w:r w:rsidRPr="007739C1">
              <w:rPr>
                <w:i/>
                <w:color w:val="4F81BD" w:themeColor="accent1"/>
              </w:rPr>
              <w:t>two</w:t>
            </w:r>
            <w:r w:rsidRPr="007739C1">
              <w:rPr>
                <w:i/>
                <w:color w:val="4F81BD" w:themeColor="accent1"/>
                <w:spacing w:val="-4"/>
              </w:rPr>
              <w:t xml:space="preserve"> </w:t>
            </w:r>
            <w:r w:rsidRPr="007739C1">
              <w:rPr>
                <w:i/>
                <w:color w:val="4F81BD" w:themeColor="accent1"/>
              </w:rPr>
              <w:t>years</w:t>
            </w:r>
            <w:r w:rsidRPr="007739C1">
              <w:rPr>
                <w:i/>
                <w:color w:val="4F81BD" w:themeColor="accent1"/>
                <w:spacing w:val="-3"/>
              </w:rPr>
              <w:t xml:space="preserve"> </w:t>
            </w:r>
            <w:proofErr w:type="gramStart"/>
            <w:r w:rsidRPr="007739C1">
              <w:rPr>
                <w:i/>
                <w:color w:val="4F81BD" w:themeColor="accent1"/>
              </w:rPr>
              <w:t>following</w:t>
            </w:r>
            <w:r w:rsidR="00493A74" w:rsidRPr="007739C1">
              <w:rPr>
                <w:i/>
                <w:color w:val="4F81BD" w:themeColor="accent1"/>
              </w:rPr>
              <w:t xml:space="preserve"> </w:t>
            </w:r>
            <w:r w:rsidRPr="007739C1">
              <w:rPr>
                <w:i/>
                <w:color w:val="4F81BD" w:themeColor="accent1"/>
                <w:spacing w:val="-58"/>
              </w:rPr>
              <w:t xml:space="preserve"> </w:t>
            </w:r>
            <w:r w:rsidRPr="007739C1">
              <w:rPr>
                <w:i/>
                <w:color w:val="4F81BD" w:themeColor="accent1"/>
              </w:rPr>
              <w:t>the</w:t>
            </w:r>
            <w:proofErr w:type="gramEnd"/>
            <w:r w:rsidRPr="007739C1">
              <w:rPr>
                <w:i/>
                <w:color w:val="4F81BD" w:themeColor="accent1"/>
              </w:rPr>
              <w:t xml:space="preserve"> end</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consultancy?</w:t>
            </w:r>
          </w:p>
          <w:p w:rsidR="004B5865" w:rsidRPr="007739C1" w:rsidRDefault="00014CEC" w:rsidP="00493A74">
            <w:pPr>
              <w:pStyle w:val="TableParagraph"/>
              <w:spacing w:line="240" w:lineRule="auto"/>
              <w:ind w:right="430"/>
              <w:jc w:val="both"/>
              <w:rPr>
                <w:i/>
                <w:color w:val="4F81BD" w:themeColor="accent1"/>
              </w:rPr>
            </w:pPr>
            <w:r w:rsidRPr="007739C1">
              <w:rPr>
                <w:i/>
                <w:color w:val="4F81BD" w:themeColor="accent1"/>
              </w:rPr>
              <w:t>When a client has received management systems consultancy from a body that has a relationship</w:t>
            </w:r>
            <w:r w:rsidRPr="007739C1">
              <w:rPr>
                <w:i/>
                <w:color w:val="4F81BD" w:themeColor="accent1"/>
                <w:spacing w:val="-59"/>
              </w:rPr>
              <w:t xml:space="preserve"> </w:t>
            </w:r>
            <w:r w:rsidR="00493A74" w:rsidRPr="007739C1">
              <w:rPr>
                <w:i/>
                <w:color w:val="4F81BD" w:themeColor="accent1"/>
                <w:spacing w:val="-59"/>
              </w:rPr>
              <w:t xml:space="preserve"> </w:t>
            </w:r>
            <w:r w:rsidR="000246B4" w:rsidRPr="007739C1">
              <w:rPr>
                <w:i/>
                <w:color w:val="4F81BD" w:themeColor="accent1"/>
                <w:spacing w:val="-59"/>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a 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this</w:t>
            </w:r>
            <w:r w:rsidRPr="007739C1">
              <w:rPr>
                <w:i/>
                <w:color w:val="4F81BD" w:themeColor="accent1"/>
                <w:spacing w:val="1"/>
              </w:rPr>
              <w:t xml:space="preserve"> </w:t>
            </w:r>
            <w:r w:rsidRPr="007739C1">
              <w:rPr>
                <w:i/>
                <w:color w:val="4F81BD" w:themeColor="accent1"/>
              </w:rPr>
              <w:t>is a</w:t>
            </w:r>
            <w:r w:rsidRPr="007739C1">
              <w:rPr>
                <w:i/>
                <w:color w:val="4F81BD" w:themeColor="accent1"/>
                <w:spacing w:val="-2"/>
              </w:rPr>
              <w:t xml:space="preserve"> </w:t>
            </w:r>
            <w:r w:rsidRPr="007739C1">
              <w:rPr>
                <w:i/>
                <w:color w:val="4F81BD" w:themeColor="accent1"/>
              </w:rPr>
              <w:t>significant</w:t>
            </w:r>
            <w:r w:rsidRPr="007739C1">
              <w:rPr>
                <w:i/>
                <w:color w:val="4F81BD" w:themeColor="accent1"/>
                <w:spacing w:val="-2"/>
              </w:rPr>
              <w:t xml:space="preserve"> </w:t>
            </w:r>
            <w:r w:rsidRPr="007739C1">
              <w:rPr>
                <w:i/>
                <w:color w:val="4F81BD" w:themeColor="accent1"/>
              </w:rPr>
              <w:t>threat</w:t>
            </w:r>
            <w:r w:rsidRPr="007739C1">
              <w:rPr>
                <w:i/>
                <w:color w:val="4F81BD" w:themeColor="accent1"/>
                <w:spacing w:val="-1"/>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impartiality.</w:t>
            </w:r>
          </w:p>
          <w:p w:rsidR="004B5865" w:rsidRPr="007739C1" w:rsidRDefault="00014CEC" w:rsidP="00493A74">
            <w:pPr>
              <w:pStyle w:val="TableParagraph"/>
              <w:spacing w:line="234" w:lineRule="exact"/>
              <w:jc w:val="both"/>
              <w:rPr>
                <w:i/>
              </w:rPr>
            </w:pPr>
            <w:r w:rsidRPr="007739C1">
              <w:rPr>
                <w:i/>
                <w:color w:val="4F81BD" w:themeColor="accent1"/>
              </w:rPr>
              <w:t>*See</w:t>
            </w:r>
            <w:r w:rsidRPr="007739C1">
              <w:rPr>
                <w:i/>
                <w:color w:val="4F81BD" w:themeColor="accent1"/>
                <w:spacing w:val="-1"/>
              </w:rPr>
              <w:t xml:space="preserve"> </w:t>
            </w:r>
            <w:r w:rsidRPr="007739C1">
              <w:rPr>
                <w:i/>
                <w:color w:val="4F81BD" w:themeColor="accent1"/>
              </w:rPr>
              <w:t>Note</w:t>
            </w:r>
            <w:r w:rsidRPr="007739C1">
              <w:rPr>
                <w:i/>
                <w:color w:val="4F81BD" w:themeColor="accent1"/>
                <w:spacing w:val="-2"/>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5.2.3.</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61"/>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1013"/>
        </w:trPr>
        <w:tc>
          <w:tcPr>
            <w:tcW w:w="10490" w:type="dxa"/>
          </w:tcPr>
          <w:p w:rsidR="004B5865" w:rsidRPr="007739C1" w:rsidRDefault="00014CEC" w:rsidP="00493A74">
            <w:pPr>
              <w:pStyle w:val="TableParagraph"/>
              <w:spacing w:line="242" w:lineRule="auto"/>
              <w:ind w:right="503"/>
              <w:jc w:val="both"/>
              <w:rPr>
                <w:i/>
                <w:color w:val="4F81BD" w:themeColor="accent1"/>
              </w:rPr>
            </w:pPr>
            <w:r w:rsidRPr="007739C1">
              <w:rPr>
                <w:b/>
                <w:color w:val="4F81BD" w:themeColor="accent1"/>
              </w:rPr>
              <w:t xml:space="preserve">5.2.8 </w:t>
            </w:r>
            <w:r w:rsidRPr="007739C1">
              <w:rPr>
                <w:i/>
                <w:color w:val="4F81BD" w:themeColor="accent1"/>
              </w:rPr>
              <w:t>Does the certification body outsource audits to a management system consultancy</w:t>
            </w:r>
            <w:r w:rsidRPr="007739C1">
              <w:rPr>
                <w:i/>
                <w:color w:val="4F81BD" w:themeColor="accent1"/>
                <w:spacing w:val="1"/>
              </w:rPr>
              <w:t xml:space="preserve"> </w:t>
            </w:r>
            <w:r w:rsidRPr="007739C1">
              <w:rPr>
                <w:i/>
                <w:color w:val="4F81BD" w:themeColor="accent1"/>
              </w:rPr>
              <w:t>organization, as this poses an unacceptable threat to the impartiality of the certification body (see</w:t>
            </w:r>
            <w:r w:rsidRPr="007739C1">
              <w:rPr>
                <w:i/>
                <w:color w:val="4F81BD" w:themeColor="accent1"/>
                <w:spacing w:val="-59"/>
              </w:rPr>
              <w:t xml:space="preserve"> </w:t>
            </w:r>
            <w:r w:rsidR="000246B4" w:rsidRPr="007739C1">
              <w:rPr>
                <w:i/>
                <w:color w:val="4F81BD" w:themeColor="accent1"/>
                <w:spacing w:val="-59"/>
              </w:rPr>
              <w:t xml:space="preserve">            </w:t>
            </w:r>
            <w:r w:rsidRPr="007739C1">
              <w:rPr>
                <w:i/>
                <w:color w:val="4F81BD" w:themeColor="accent1"/>
              </w:rPr>
              <w:t>Clause 7.5)?</w:t>
            </w:r>
          </w:p>
          <w:p w:rsidR="004B5865" w:rsidRPr="007739C1" w:rsidRDefault="00014CEC" w:rsidP="00493A74">
            <w:pPr>
              <w:pStyle w:val="TableParagraph"/>
              <w:spacing w:line="230" w:lineRule="exact"/>
              <w:jc w:val="both"/>
              <w:rPr>
                <w:i/>
              </w:rPr>
            </w:pPr>
            <w:r w:rsidRPr="007739C1">
              <w:rPr>
                <w:i/>
                <w:color w:val="4F81BD" w:themeColor="accent1"/>
              </w:rPr>
              <w:t>This</w:t>
            </w:r>
            <w:r w:rsidRPr="007739C1">
              <w:rPr>
                <w:i/>
                <w:color w:val="4F81BD" w:themeColor="accent1"/>
                <w:spacing w:val="-1"/>
              </w:rPr>
              <w:t xml:space="preserve"> </w:t>
            </w:r>
            <w:r w:rsidRPr="007739C1">
              <w:rPr>
                <w:i/>
                <w:color w:val="4F81BD" w:themeColor="accent1"/>
              </w:rPr>
              <w:t>does</w:t>
            </w:r>
            <w:r w:rsidRPr="007739C1">
              <w:rPr>
                <w:i/>
                <w:color w:val="4F81BD" w:themeColor="accent1"/>
                <w:spacing w:val="-1"/>
              </w:rPr>
              <w:t xml:space="preserve"> </w:t>
            </w:r>
            <w:r w:rsidRPr="007739C1">
              <w:rPr>
                <w:i/>
                <w:color w:val="4F81BD" w:themeColor="accent1"/>
              </w:rPr>
              <w:t>not</w:t>
            </w:r>
            <w:r w:rsidRPr="007739C1">
              <w:rPr>
                <w:i/>
                <w:color w:val="4F81BD" w:themeColor="accent1"/>
                <w:spacing w:val="1"/>
              </w:rPr>
              <w:t xml:space="preserve"> </w:t>
            </w:r>
            <w:r w:rsidRPr="007739C1">
              <w:rPr>
                <w:i/>
                <w:color w:val="4F81BD" w:themeColor="accent1"/>
              </w:rPr>
              <w:t>apply</w:t>
            </w:r>
            <w:r w:rsidRPr="007739C1">
              <w:rPr>
                <w:i/>
                <w:color w:val="4F81BD" w:themeColor="accent1"/>
                <w:spacing w:val="-4"/>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individuals</w:t>
            </w:r>
            <w:r w:rsidRPr="007739C1">
              <w:rPr>
                <w:i/>
                <w:color w:val="4F81BD" w:themeColor="accent1"/>
                <w:spacing w:val="1"/>
              </w:rPr>
              <w:t xml:space="preserve"> </w:t>
            </w:r>
            <w:r w:rsidRPr="007739C1">
              <w:rPr>
                <w:i/>
                <w:color w:val="4F81BD" w:themeColor="accent1"/>
              </w:rPr>
              <w:t>contracted</w:t>
            </w:r>
            <w:r w:rsidRPr="007739C1">
              <w:rPr>
                <w:i/>
                <w:color w:val="4F81BD" w:themeColor="accent1"/>
                <w:spacing w:val="-2"/>
              </w:rPr>
              <w:t xml:space="preserve"> </w:t>
            </w:r>
            <w:r w:rsidRPr="007739C1">
              <w:rPr>
                <w:i/>
                <w:color w:val="4F81BD" w:themeColor="accent1"/>
              </w:rPr>
              <w:t>as</w:t>
            </w:r>
            <w:r w:rsidRPr="007739C1">
              <w:rPr>
                <w:i/>
                <w:color w:val="4F81BD" w:themeColor="accent1"/>
                <w:spacing w:val="-3"/>
              </w:rPr>
              <w:t xml:space="preserve"> </w:t>
            </w:r>
            <w:r w:rsidRPr="007739C1">
              <w:rPr>
                <w:i/>
                <w:color w:val="4F81BD" w:themeColor="accent1"/>
              </w:rPr>
              <w:t>auditors</w:t>
            </w:r>
            <w:r w:rsidRPr="007739C1">
              <w:rPr>
                <w:i/>
                <w:color w:val="4F81BD" w:themeColor="accent1"/>
                <w:spacing w:val="-2"/>
              </w:rPr>
              <w:t xml:space="preserve"> </w:t>
            </w:r>
            <w:r w:rsidRPr="007739C1">
              <w:rPr>
                <w:i/>
                <w:color w:val="4F81BD" w:themeColor="accent1"/>
              </w:rPr>
              <w:t>covered</w:t>
            </w:r>
            <w:r w:rsidRPr="007739C1">
              <w:rPr>
                <w:i/>
                <w:color w:val="4F81BD" w:themeColor="accent1"/>
                <w:spacing w:val="-3"/>
              </w:rPr>
              <w:t xml:space="preserve"> </w:t>
            </w:r>
            <w:r w:rsidRPr="007739C1">
              <w:rPr>
                <w:i/>
                <w:color w:val="4F81BD" w:themeColor="accent1"/>
              </w:rPr>
              <w:t>in</w:t>
            </w:r>
            <w:r w:rsidRPr="007739C1">
              <w:rPr>
                <w:i/>
                <w:color w:val="4F81BD" w:themeColor="accent1"/>
                <w:spacing w:val="-2"/>
              </w:rPr>
              <w:t xml:space="preserve"> </w:t>
            </w:r>
            <w:r w:rsidRPr="007739C1">
              <w:rPr>
                <w:i/>
                <w:color w:val="4F81BD" w:themeColor="accent1"/>
              </w:rPr>
              <w:t>Clause</w:t>
            </w:r>
            <w:r w:rsidRPr="007739C1">
              <w:rPr>
                <w:i/>
                <w:color w:val="4F81BD" w:themeColor="accent1"/>
                <w:spacing w:val="-1"/>
              </w:rPr>
              <w:t xml:space="preserve"> </w:t>
            </w:r>
            <w:r w:rsidRPr="007739C1">
              <w:rPr>
                <w:i/>
                <w:color w:val="4F81BD" w:themeColor="accent1"/>
              </w:rPr>
              <w:t>7.3.</w:t>
            </w:r>
          </w:p>
        </w:tc>
      </w:tr>
      <w:tr w:rsidR="004B5865" w:rsidRPr="007739C1" w:rsidTr="00493A74">
        <w:trPr>
          <w:trHeight w:val="229"/>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1771"/>
        </w:trPr>
        <w:tc>
          <w:tcPr>
            <w:tcW w:w="10490" w:type="dxa"/>
          </w:tcPr>
          <w:p w:rsidR="004B5865" w:rsidRPr="007739C1" w:rsidRDefault="00014CEC" w:rsidP="00493A74">
            <w:pPr>
              <w:pStyle w:val="TableParagraph"/>
              <w:spacing w:line="242" w:lineRule="auto"/>
              <w:ind w:right="723"/>
              <w:jc w:val="both"/>
              <w:rPr>
                <w:i/>
                <w:color w:val="4F81BD" w:themeColor="accent1"/>
              </w:rPr>
            </w:pPr>
            <w:r w:rsidRPr="007739C1">
              <w:rPr>
                <w:b/>
                <w:color w:val="4F81BD" w:themeColor="accent1"/>
              </w:rPr>
              <w:lastRenderedPageBreak/>
              <w:t xml:space="preserve">5.2.9 </w:t>
            </w:r>
            <w:r w:rsidRPr="007739C1">
              <w:rPr>
                <w:i/>
                <w:color w:val="4F81BD" w:themeColor="accent1"/>
              </w:rPr>
              <w:t>Are the certification body’s activities marketed or offered as linked with the activities of an</w:t>
            </w:r>
            <w:r w:rsidRPr="007739C1">
              <w:rPr>
                <w:i/>
                <w:color w:val="4F81BD" w:themeColor="accent1"/>
                <w:spacing w:val="-59"/>
              </w:rPr>
              <w:t xml:space="preserve"> </w:t>
            </w:r>
            <w:r w:rsidRPr="007739C1">
              <w:rPr>
                <w:i/>
                <w:color w:val="4F81BD" w:themeColor="accent1"/>
              </w:rPr>
              <w:t>organization</w:t>
            </w:r>
            <w:r w:rsidRPr="007739C1">
              <w:rPr>
                <w:i/>
                <w:color w:val="4F81BD" w:themeColor="accent1"/>
                <w:spacing w:val="-1"/>
              </w:rPr>
              <w:t xml:space="preserve"> </w:t>
            </w:r>
            <w:r w:rsidRPr="007739C1">
              <w:rPr>
                <w:i/>
                <w:color w:val="4F81BD" w:themeColor="accent1"/>
              </w:rPr>
              <w:t>that</w:t>
            </w:r>
            <w:r w:rsidRPr="007739C1">
              <w:rPr>
                <w:i/>
                <w:color w:val="4F81BD" w:themeColor="accent1"/>
                <w:spacing w:val="-1"/>
              </w:rPr>
              <w:t xml:space="preserve"> </w:t>
            </w:r>
            <w:r w:rsidRPr="007739C1">
              <w:rPr>
                <w:i/>
                <w:color w:val="4F81BD" w:themeColor="accent1"/>
              </w:rPr>
              <w:t>provides</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 consultancy?</w:t>
            </w:r>
          </w:p>
          <w:p w:rsidR="004B5865" w:rsidRPr="007739C1" w:rsidRDefault="00014CEC" w:rsidP="00493A74">
            <w:pPr>
              <w:pStyle w:val="TableParagraph"/>
              <w:spacing w:line="240" w:lineRule="auto"/>
              <w:ind w:right="78"/>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2"/>
              </w:rPr>
              <w:t xml:space="preserve"> </w:t>
            </w:r>
            <w:proofErr w:type="gramStart"/>
            <w:r w:rsidRPr="007739C1">
              <w:rPr>
                <w:i/>
                <w:color w:val="4F81BD" w:themeColor="accent1"/>
              </w:rPr>
              <w:t>take</w:t>
            </w:r>
            <w:r w:rsidRPr="007739C1">
              <w:rPr>
                <w:i/>
                <w:color w:val="4F81BD" w:themeColor="accent1"/>
                <w:spacing w:val="-3"/>
              </w:rPr>
              <w:t xml:space="preserve"> </w:t>
            </w:r>
            <w:r w:rsidRPr="007739C1">
              <w:rPr>
                <w:i/>
                <w:color w:val="4F81BD" w:themeColor="accent1"/>
              </w:rPr>
              <w:t>action</w:t>
            </w:r>
            <w:proofErr w:type="gramEnd"/>
            <w:r w:rsidRPr="007739C1">
              <w:rPr>
                <w:i/>
                <w:color w:val="4F81BD" w:themeColor="accent1"/>
                <w:spacing w:val="-2"/>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correct inappropriate</w:t>
            </w:r>
            <w:r w:rsidRPr="007739C1">
              <w:rPr>
                <w:i/>
                <w:color w:val="4F81BD" w:themeColor="accent1"/>
                <w:spacing w:val="-3"/>
              </w:rPr>
              <w:t xml:space="preserve"> </w:t>
            </w:r>
            <w:r w:rsidRPr="007739C1">
              <w:rPr>
                <w:i/>
                <w:color w:val="4F81BD" w:themeColor="accent1"/>
              </w:rPr>
              <w:t>links</w:t>
            </w:r>
            <w:r w:rsidRPr="007739C1">
              <w:rPr>
                <w:i/>
                <w:color w:val="4F81BD" w:themeColor="accent1"/>
                <w:spacing w:val="-2"/>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statements</w:t>
            </w:r>
            <w:r w:rsidRPr="007739C1">
              <w:rPr>
                <w:i/>
                <w:color w:val="4F81BD" w:themeColor="accent1"/>
                <w:spacing w:val="-4"/>
              </w:rPr>
              <w:t xml:space="preserve"> </w:t>
            </w:r>
            <w:r w:rsidRPr="007739C1">
              <w:rPr>
                <w:i/>
                <w:color w:val="4F81BD" w:themeColor="accent1"/>
              </w:rPr>
              <w:t>by</w:t>
            </w:r>
            <w:r w:rsidRPr="007739C1">
              <w:rPr>
                <w:i/>
                <w:color w:val="4F81BD" w:themeColor="accent1"/>
                <w:spacing w:val="-3"/>
              </w:rPr>
              <w:t xml:space="preserve"> </w:t>
            </w:r>
            <w:r w:rsidRPr="007739C1">
              <w:rPr>
                <w:i/>
                <w:color w:val="4F81BD" w:themeColor="accent1"/>
              </w:rPr>
              <w:t>any</w:t>
            </w:r>
            <w:r w:rsidRPr="007739C1">
              <w:rPr>
                <w:i/>
                <w:color w:val="4F81BD" w:themeColor="accent1"/>
                <w:spacing w:val="-1"/>
              </w:rPr>
              <w:t xml:space="preserve"> </w:t>
            </w:r>
            <w:r w:rsidRPr="007739C1">
              <w:rPr>
                <w:i/>
                <w:color w:val="4F81BD" w:themeColor="accent1"/>
              </w:rPr>
              <w:t>consultancy</w:t>
            </w:r>
            <w:r w:rsidRPr="007739C1">
              <w:rPr>
                <w:i/>
                <w:color w:val="4F81BD" w:themeColor="accent1"/>
                <w:spacing w:val="-58"/>
              </w:rPr>
              <w:t xml:space="preserve"> </w:t>
            </w:r>
            <w:r w:rsidRPr="007739C1">
              <w:rPr>
                <w:i/>
                <w:color w:val="4F81BD" w:themeColor="accent1"/>
              </w:rPr>
              <w:t>organization stating or implying that certification would be simpler, easier, faster or less expensive if</w:t>
            </w:r>
            <w:r w:rsidRPr="007739C1">
              <w:rPr>
                <w:i/>
                <w:color w:val="4F81BD" w:themeColor="accent1"/>
                <w:spacing w:val="1"/>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 body</w:t>
            </w:r>
            <w:r w:rsidRPr="007739C1">
              <w:rPr>
                <w:i/>
                <w:color w:val="4F81BD" w:themeColor="accent1"/>
                <w:spacing w:val="-4"/>
              </w:rPr>
              <w:t xml:space="preserve"> </w:t>
            </w:r>
            <w:r w:rsidRPr="007739C1">
              <w:rPr>
                <w:i/>
                <w:color w:val="4F81BD" w:themeColor="accent1"/>
              </w:rPr>
              <w:t>were used?</w:t>
            </w:r>
          </w:p>
          <w:p w:rsidR="004B5865" w:rsidRPr="007739C1" w:rsidRDefault="00014CEC" w:rsidP="00493A74">
            <w:pPr>
              <w:pStyle w:val="TableParagraph"/>
              <w:jc w:val="both"/>
              <w:rPr>
                <w:i/>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not</w:t>
            </w:r>
            <w:r w:rsidRPr="007739C1">
              <w:rPr>
                <w:i/>
                <w:color w:val="4F81BD" w:themeColor="accent1"/>
                <w:spacing w:val="-2"/>
              </w:rPr>
              <w:t xml:space="preserve"> </w:t>
            </w:r>
            <w:r w:rsidRPr="007739C1">
              <w:rPr>
                <w:i/>
                <w:color w:val="4F81BD" w:themeColor="accent1"/>
              </w:rPr>
              <w:t>state</w:t>
            </w:r>
            <w:r w:rsidRPr="007739C1">
              <w:rPr>
                <w:i/>
                <w:color w:val="4F81BD" w:themeColor="accent1"/>
                <w:spacing w:val="-3"/>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imply</w:t>
            </w:r>
            <w:r w:rsidRPr="007739C1">
              <w:rPr>
                <w:i/>
                <w:color w:val="4F81BD" w:themeColor="accent1"/>
                <w:spacing w:val="-3"/>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would</w:t>
            </w:r>
            <w:r w:rsidRPr="007739C1">
              <w:rPr>
                <w:i/>
                <w:color w:val="4F81BD" w:themeColor="accent1"/>
                <w:spacing w:val="-1"/>
              </w:rPr>
              <w:t xml:space="preserve"> </w:t>
            </w:r>
            <w:r w:rsidRPr="007739C1">
              <w:rPr>
                <w:i/>
                <w:color w:val="4F81BD" w:themeColor="accent1"/>
              </w:rPr>
              <w:t>be</w:t>
            </w:r>
            <w:r w:rsidRPr="007739C1">
              <w:rPr>
                <w:i/>
                <w:color w:val="4F81BD" w:themeColor="accent1"/>
                <w:spacing w:val="-3"/>
              </w:rPr>
              <w:t xml:space="preserve"> </w:t>
            </w:r>
            <w:r w:rsidRPr="007739C1">
              <w:rPr>
                <w:i/>
                <w:color w:val="4F81BD" w:themeColor="accent1"/>
              </w:rPr>
              <w:t>simpler,</w:t>
            </w:r>
            <w:r w:rsidRPr="007739C1">
              <w:rPr>
                <w:i/>
                <w:color w:val="4F81BD" w:themeColor="accent1"/>
                <w:spacing w:val="-2"/>
              </w:rPr>
              <w:t xml:space="preserve"> </w:t>
            </w:r>
            <w:r w:rsidRPr="007739C1">
              <w:rPr>
                <w:i/>
                <w:color w:val="4F81BD" w:themeColor="accent1"/>
              </w:rPr>
              <w:t>easier,</w:t>
            </w:r>
            <w:r w:rsidRPr="007739C1">
              <w:rPr>
                <w:i/>
                <w:color w:val="4F81BD" w:themeColor="accent1"/>
                <w:spacing w:val="-2"/>
              </w:rPr>
              <w:t xml:space="preserve"> </w:t>
            </w:r>
            <w:r w:rsidRPr="007739C1">
              <w:rPr>
                <w:i/>
                <w:color w:val="4F81BD" w:themeColor="accent1"/>
              </w:rPr>
              <w:t>faster or</w:t>
            </w:r>
            <w:r w:rsidRPr="007739C1">
              <w:rPr>
                <w:i/>
                <w:color w:val="4F81BD" w:themeColor="accent1"/>
                <w:spacing w:val="-1"/>
              </w:rPr>
              <w:t xml:space="preserve"> </w:t>
            </w:r>
            <w:r w:rsidRPr="007739C1">
              <w:rPr>
                <w:i/>
                <w:color w:val="4F81BD" w:themeColor="accent1"/>
              </w:rPr>
              <w:t>less</w:t>
            </w:r>
            <w:r w:rsidRPr="007739C1">
              <w:rPr>
                <w:i/>
                <w:color w:val="4F81BD" w:themeColor="accent1"/>
                <w:spacing w:val="-58"/>
              </w:rPr>
              <w:t xml:space="preserve"> </w:t>
            </w:r>
            <w:r w:rsidRPr="007739C1">
              <w:rPr>
                <w:i/>
                <w:color w:val="4F81BD" w:themeColor="accent1"/>
              </w:rPr>
              <w:t>expensive</w:t>
            </w:r>
            <w:r w:rsidRPr="007739C1">
              <w:rPr>
                <w:i/>
                <w:color w:val="4F81BD" w:themeColor="accent1"/>
                <w:spacing w:val="-1"/>
              </w:rPr>
              <w:t xml:space="preserve"> </w:t>
            </w:r>
            <w:r w:rsidRPr="007739C1">
              <w:rPr>
                <w:i/>
                <w:color w:val="4F81BD" w:themeColor="accent1"/>
              </w:rPr>
              <w:t>if</w:t>
            </w:r>
            <w:r w:rsidRPr="007739C1">
              <w:rPr>
                <w:i/>
                <w:color w:val="4F81BD" w:themeColor="accent1"/>
                <w:spacing w:val="1"/>
              </w:rPr>
              <w:t xml:space="preserve"> </w:t>
            </w:r>
            <w:r w:rsidRPr="007739C1">
              <w:rPr>
                <w:i/>
                <w:color w:val="4F81BD" w:themeColor="accent1"/>
              </w:rPr>
              <w:t>a</w:t>
            </w:r>
            <w:r w:rsidRPr="007739C1">
              <w:rPr>
                <w:i/>
                <w:color w:val="4F81BD" w:themeColor="accent1"/>
                <w:spacing w:val="-2"/>
              </w:rPr>
              <w:t xml:space="preserve"> </w:t>
            </w:r>
            <w:r w:rsidRPr="007739C1">
              <w:rPr>
                <w:i/>
                <w:color w:val="4F81BD" w:themeColor="accent1"/>
              </w:rPr>
              <w:t>specified</w:t>
            </w:r>
            <w:r w:rsidRPr="007739C1">
              <w:rPr>
                <w:i/>
                <w:color w:val="4F81BD" w:themeColor="accent1"/>
                <w:spacing w:val="-2"/>
              </w:rPr>
              <w:t xml:space="preserve"> </w:t>
            </w:r>
            <w:r w:rsidRPr="007739C1">
              <w:rPr>
                <w:i/>
                <w:color w:val="4F81BD" w:themeColor="accent1"/>
              </w:rPr>
              <w:t>consultancy</w:t>
            </w:r>
            <w:r w:rsidRPr="007739C1">
              <w:rPr>
                <w:i/>
                <w:color w:val="4F81BD" w:themeColor="accent1"/>
                <w:spacing w:val="1"/>
              </w:rPr>
              <w:t xml:space="preserve"> </w:t>
            </w:r>
            <w:r w:rsidRPr="007739C1">
              <w:rPr>
                <w:i/>
                <w:color w:val="4F81BD" w:themeColor="accent1"/>
              </w:rPr>
              <w:t>organization</w:t>
            </w:r>
            <w:r w:rsidRPr="007739C1">
              <w:rPr>
                <w:i/>
                <w:color w:val="4F81BD" w:themeColor="accent1"/>
                <w:spacing w:val="3"/>
              </w:rPr>
              <w:t xml:space="preserve"> </w:t>
            </w:r>
            <w:r w:rsidRPr="007739C1">
              <w:rPr>
                <w:i/>
                <w:color w:val="4F81BD" w:themeColor="accent1"/>
              </w:rPr>
              <w:t>were</w:t>
            </w:r>
            <w:r w:rsidRPr="007739C1">
              <w:rPr>
                <w:i/>
                <w:color w:val="4F81BD" w:themeColor="accent1"/>
                <w:spacing w:val="-3"/>
              </w:rPr>
              <w:t xml:space="preserve"> </w:t>
            </w:r>
            <w:r w:rsidRPr="007739C1">
              <w:rPr>
                <w:i/>
                <w:color w:val="4F81BD" w:themeColor="accent1"/>
              </w:rPr>
              <w:t>used?</w:t>
            </w:r>
          </w:p>
        </w:tc>
      </w:tr>
      <w:tr w:rsidR="004B5865" w:rsidRPr="007739C1" w:rsidTr="00493A74">
        <w:trPr>
          <w:trHeight w:val="227"/>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1013"/>
        </w:trPr>
        <w:tc>
          <w:tcPr>
            <w:tcW w:w="10490" w:type="dxa"/>
          </w:tcPr>
          <w:p w:rsidR="004B5865" w:rsidRPr="007739C1" w:rsidRDefault="00014CEC" w:rsidP="00493A74">
            <w:pPr>
              <w:pStyle w:val="TableParagraph"/>
              <w:spacing w:line="242" w:lineRule="auto"/>
              <w:jc w:val="both"/>
              <w:rPr>
                <w:i/>
              </w:rPr>
            </w:pPr>
            <w:r w:rsidRPr="007739C1">
              <w:rPr>
                <w:b/>
                <w:color w:val="4F81BD" w:themeColor="accent1"/>
              </w:rPr>
              <w:t>5.2.10</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ensure</w:t>
            </w:r>
            <w:r w:rsidRPr="007739C1">
              <w:rPr>
                <w:i/>
                <w:color w:val="4F81BD" w:themeColor="accent1"/>
                <w:spacing w:val="-3"/>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personnel</w:t>
            </w:r>
            <w:r w:rsidRPr="007739C1">
              <w:rPr>
                <w:i/>
                <w:color w:val="4F81BD" w:themeColor="accent1"/>
                <w:spacing w:val="-1"/>
              </w:rPr>
              <w:t xml:space="preserve"> </w:t>
            </w:r>
            <w:r w:rsidRPr="007739C1">
              <w:rPr>
                <w:i/>
                <w:color w:val="4F81BD" w:themeColor="accent1"/>
              </w:rPr>
              <w:t>who</w:t>
            </w:r>
            <w:r w:rsidRPr="007739C1">
              <w:rPr>
                <w:i/>
                <w:color w:val="4F81BD" w:themeColor="accent1"/>
                <w:spacing w:val="-3"/>
              </w:rPr>
              <w:t xml:space="preserve"> </w:t>
            </w:r>
            <w:r w:rsidRPr="007739C1">
              <w:rPr>
                <w:i/>
                <w:color w:val="4F81BD" w:themeColor="accent1"/>
              </w:rPr>
              <w:t>have</w:t>
            </w:r>
            <w:r w:rsidRPr="007739C1">
              <w:rPr>
                <w:i/>
                <w:color w:val="4F81BD" w:themeColor="accent1"/>
                <w:spacing w:val="-2"/>
              </w:rPr>
              <w:t xml:space="preserve"> </w:t>
            </w:r>
            <w:r w:rsidRPr="007739C1">
              <w:rPr>
                <w:i/>
                <w:color w:val="4F81BD" w:themeColor="accent1"/>
              </w:rPr>
              <w:t>provided</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58"/>
              </w:rPr>
              <w:t xml:space="preserve"> </w:t>
            </w:r>
            <w:r w:rsidRPr="007739C1">
              <w:rPr>
                <w:i/>
                <w:color w:val="4F81BD" w:themeColor="accent1"/>
              </w:rPr>
              <w:t>consultancy, including those acting in a managerial capacity, do not take part in an audit or other</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activities</w:t>
            </w:r>
            <w:r w:rsidRPr="007739C1">
              <w:rPr>
                <w:i/>
                <w:color w:val="4F81BD" w:themeColor="accent1"/>
                <w:spacing w:val="-1"/>
              </w:rPr>
              <w:t xml:space="preserve"> </w:t>
            </w:r>
            <w:r w:rsidRPr="007739C1">
              <w:rPr>
                <w:i/>
                <w:color w:val="4F81BD" w:themeColor="accent1"/>
              </w:rPr>
              <w:t>if</w:t>
            </w:r>
            <w:r w:rsidRPr="007739C1">
              <w:rPr>
                <w:i/>
                <w:color w:val="4F81BD" w:themeColor="accent1"/>
                <w:spacing w:val="-3"/>
              </w:rPr>
              <w:t xml:space="preserve"> </w:t>
            </w:r>
            <w:r w:rsidRPr="007739C1">
              <w:rPr>
                <w:i/>
                <w:color w:val="4F81BD" w:themeColor="accent1"/>
              </w:rPr>
              <w:t>they</w:t>
            </w:r>
            <w:r w:rsidRPr="007739C1">
              <w:rPr>
                <w:i/>
                <w:color w:val="4F81BD" w:themeColor="accent1"/>
                <w:spacing w:val="-1"/>
              </w:rPr>
              <w:t xml:space="preserve"> </w:t>
            </w:r>
            <w:r w:rsidRPr="007739C1">
              <w:rPr>
                <w:i/>
                <w:color w:val="4F81BD" w:themeColor="accent1"/>
              </w:rPr>
              <w:t>have</w:t>
            </w:r>
            <w:r w:rsidRPr="007739C1">
              <w:rPr>
                <w:i/>
                <w:color w:val="4F81BD" w:themeColor="accent1"/>
                <w:spacing w:val="-1"/>
              </w:rPr>
              <w:t xml:space="preserve"> </w:t>
            </w:r>
            <w:r w:rsidRPr="007739C1">
              <w:rPr>
                <w:i/>
                <w:color w:val="4F81BD" w:themeColor="accent1"/>
              </w:rPr>
              <w:t>been</w:t>
            </w:r>
            <w:r w:rsidRPr="007739C1">
              <w:rPr>
                <w:i/>
                <w:color w:val="4F81BD" w:themeColor="accent1"/>
                <w:spacing w:val="-2"/>
              </w:rPr>
              <w:t xml:space="preserve"> </w:t>
            </w:r>
            <w:r w:rsidRPr="007739C1">
              <w:rPr>
                <w:i/>
                <w:color w:val="4F81BD" w:themeColor="accent1"/>
              </w:rPr>
              <w:t>involved</w:t>
            </w:r>
            <w:r w:rsidRPr="007739C1">
              <w:rPr>
                <w:i/>
                <w:color w:val="4F81BD" w:themeColor="accent1"/>
                <w:spacing w:val="-1"/>
              </w:rPr>
              <w:t xml:space="preserve"> </w:t>
            </w:r>
            <w:r w:rsidRPr="007739C1">
              <w:rPr>
                <w:i/>
                <w:color w:val="4F81BD" w:themeColor="accent1"/>
              </w:rPr>
              <w:t>in</w:t>
            </w:r>
            <w:r w:rsidRPr="007739C1">
              <w:rPr>
                <w:i/>
                <w:color w:val="4F81BD" w:themeColor="accent1"/>
                <w:spacing w:val="-4"/>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 consultancy</w:t>
            </w:r>
            <w:r w:rsidRPr="007739C1">
              <w:rPr>
                <w:i/>
                <w:color w:val="4F81BD" w:themeColor="accent1"/>
                <w:spacing w:val="-4"/>
              </w:rPr>
              <w:t xml:space="preserve"> </w:t>
            </w:r>
            <w:r w:rsidRPr="007739C1">
              <w:rPr>
                <w:i/>
                <w:color w:val="4F81BD" w:themeColor="accent1"/>
              </w:rPr>
              <w:t>towards</w:t>
            </w:r>
            <w:r w:rsidRPr="007739C1">
              <w:rPr>
                <w:i/>
                <w:color w:val="4F81BD" w:themeColor="accent1"/>
                <w:spacing w:val="-3"/>
              </w:rPr>
              <w:t xml:space="preserve"> </w:t>
            </w:r>
            <w:r w:rsidRPr="007739C1">
              <w:rPr>
                <w:i/>
                <w:color w:val="4F81BD" w:themeColor="accent1"/>
              </w:rPr>
              <w:t>the</w:t>
            </w:r>
            <w:r w:rsidR="00493A74" w:rsidRPr="007739C1">
              <w:rPr>
                <w:i/>
                <w:color w:val="4F81BD" w:themeColor="accent1"/>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in</w:t>
            </w:r>
            <w:r w:rsidRPr="007739C1">
              <w:rPr>
                <w:i/>
                <w:color w:val="4F81BD" w:themeColor="accent1"/>
                <w:spacing w:val="-1"/>
              </w:rPr>
              <w:t xml:space="preserve"> </w:t>
            </w:r>
            <w:r w:rsidRPr="007739C1">
              <w:rPr>
                <w:i/>
                <w:color w:val="4F81BD" w:themeColor="accent1"/>
              </w:rPr>
              <w:t>question</w:t>
            </w:r>
            <w:r w:rsidRPr="007739C1">
              <w:rPr>
                <w:i/>
                <w:color w:val="4F81BD" w:themeColor="accent1"/>
                <w:spacing w:val="-3"/>
              </w:rPr>
              <w:t xml:space="preserve"> </w:t>
            </w:r>
            <w:r w:rsidRPr="007739C1">
              <w:rPr>
                <w:i/>
                <w:color w:val="4F81BD" w:themeColor="accent1"/>
              </w:rPr>
              <w:t>within two</w:t>
            </w:r>
            <w:r w:rsidRPr="007739C1">
              <w:rPr>
                <w:i/>
                <w:color w:val="4F81BD" w:themeColor="accent1"/>
                <w:spacing w:val="-3"/>
              </w:rPr>
              <w:t xml:space="preserve"> </w:t>
            </w:r>
            <w:r w:rsidRPr="007739C1">
              <w:rPr>
                <w:i/>
                <w:color w:val="4F81BD" w:themeColor="accent1"/>
              </w:rPr>
              <w:t>years</w:t>
            </w:r>
            <w:r w:rsidRPr="007739C1">
              <w:rPr>
                <w:i/>
                <w:color w:val="4F81BD" w:themeColor="accent1"/>
                <w:spacing w:val="-3"/>
              </w:rPr>
              <w:t xml:space="preserve"> </w:t>
            </w:r>
            <w:r w:rsidRPr="007739C1">
              <w:rPr>
                <w:i/>
                <w:color w:val="4F81BD" w:themeColor="accent1"/>
              </w:rPr>
              <w:t>following</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end</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consultancy?</w:t>
            </w:r>
          </w:p>
        </w:tc>
      </w:tr>
      <w:tr w:rsidR="004B5865" w:rsidRPr="007739C1" w:rsidTr="00493A74">
        <w:trPr>
          <w:trHeight w:val="229"/>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spacing w:line="251"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p w:rsidR="000F4C77" w:rsidRPr="007739C1" w:rsidRDefault="000F4C77">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0F4C77" w:rsidRPr="007739C1" w:rsidTr="002D437B">
              <w:tc>
                <w:tcPr>
                  <w:tcW w:w="1096" w:type="dxa"/>
                </w:tcPr>
                <w:p w:rsidR="000F4C77" w:rsidRPr="007739C1" w:rsidRDefault="000F4C77" w:rsidP="000F4C77">
                  <w:pPr>
                    <w:pStyle w:val="NoSpacing"/>
                    <w:rPr>
                      <w:rFonts w:ascii="Arial" w:hAnsi="Arial" w:cs="Arial"/>
                      <w:sz w:val="22"/>
                    </w:rPr>
                  </w:pPr>
                  <w:r w:rsidRPr="007739C1">
                    <w:rPr>
                      <w:rFonts w:ascii="Arial" w:hAnsi="Arial" w:cs="Arial"/>
                      <w:sz w:val="22"/>
                    </w:rPr>
                    <w:t>NC no.</w:t>
                  </w:r>
                </w:p>
              </w:tc>
              <w:tc>
                <w:tcPr>
                  <w:tcW w:w="7923" w:type="dxa"/>
                  <w:gridSpan w:val="5"/>
                </w:tcPr>
                <w:p w:rsidR="000F4C77" w:rsidRPr="007739C1" w:rsidRDefault="000F4C77" w:rsidP="000F4C77">
                  <w:pPr>
                    <w:pStyle w:val="NoSpacing"/>
                    <w:rPr>
                      <w:rFonts w:ascii="Arial" w:hAnsi="Arial" w:cs="Arial"/>
                      <w:sz w:val="22"/>
                    </w:rPr>
                  </w:pPr>
                </w:p>
              </w:tc>
            </w:tr>
            <w:tr w:rsidR="000F4C77" w:rsidRPr="007739C1" w:rsidTr="002D437B">
              <w:tc>
                <w:tcPr>
                  <w:tcW w:w="2759" w:type="dxa"/>
                  <w:gridSpan w:val="2"/>
                </w:tcPr>
                <w:p w:rsidR="000F4C77" w:rsidRPr="007739C1" w:rsidRDefault="000F4C77" w:rsidP="000F4C77">
                  <w:pPr>
                    <w:pStyle w:val="NoSpacing"/>
                    <w:rPr>
                      <w:rFonts w:ascii="Arial" w:hAnsi="Arial" w:cs="Arial"/>
                      <w:sz w:val="22"/>
                    </w:rPr>
                  </w:pPr>
                  <w:r w:rsidRPr="007739C1">
                    <w:rPr>
                      <w:rFonts w:ascii="Arial" w:hAnsi="Arial" w:cs="Arial"/>
                      <w:sz w:val="22"/>
                    </w:rPr>
                    <w:t>The requirement is met</w:t>
                  </w:r>
                </w:p>
              </w:tc>
              <w:tc>
                <w:tcPr>
                  <w:tcW w:w="355" w:type="dxa"/>
                </w:tcPr>
                <w:p w:rsidR="000F4C77" w:rsidRPr="007739C1" w:rsidRDefault="000F4C77" w:rsidP="000F4C77">
                  <w:pPr>
                    <w:pStyle w:val="NoSpacing"/>
                    <w:rPr>
                      <w:rFonts w:ascii="Arial" w:hAnsi="Arial" w:cs="Arial"/>
                      <w:sz w:val="22"/>
                    </w:rPr>
                  </w:pPr>
                </w:p>
              </w:tc>
              <w:tc>
                <w:tcPr>
                  <w:tcW w:w="2628" w:type="dxa"/>
                </w:tcPr>
                <w:p w:rsidR="000F4C77" w:rsidRPr="007739C1" w:rsidRDefault="000F4C77" w:rsidP="000F4C77">
                  <w:pPr>
                    <w:pStyle w:val="NoSpacing"/>
                    <w:rPr>
                      <w:rFonts w:ascii="Arial" w:hAnsi="Arial" w:cs="Arial"/>
                      <w:sz w:val="22"/>
                    </w:rPr>
                  </w:pPr>
                  <w:r w:rsidRPr="007739C1">
                    <w:rPr>
                      <w:rFonts w:ascii="Arial" w:hAnsi="Arial" w:cs="Arial"/>
                      <w:sz w:val="22"/>
                    </w:rPr>
                    <w:t xml:space="preserve">                         Not met</w:t>
                  </w:r>
                </w:p>
              </w:tc>
              <w:tc>
                <w:tcPr>
                  <w:tcW w:w="355" w:type="dxa"/>
                </w:tcPr>
                <w:p w:rsidR="000F4C77" w:rsidRPr="007739C1" w:rsidRDefault="000F4C77" w:rsidP="000F4C77">
                  <w:pPr>
                    <w:pStyle w:val="NoSpacing"/>
                    <w:rPr>
                      <w:rFonts w:ascii="Arial" w:hAnsi="Arial" w:cs="Arial"/>
                      <w:sz w:val="22"/>
                    </w:rPr>
                  </w:pPr>
                </w:p>
              </w:tc>
              <w:tc>
                <w:tcPr>
                  <w:tcW w:w="2922" w:type="dxa"/>
                </w:tcPr>
                <w:p w:rsidR="000F4C77" w:rsidRPr="007739C1" w:rsidRDefault="000F4C77" w:rsidP="000F4C77">
                  <w:pPr>
                    <w:pStyle w:val="NoSpacing"/>
                    <w:rPr>
                      <w:rFonts w:ascii="Arial" w:hAnsi="Arial" w:cs="Arial"/>
                      <w:sz w:val="22"/>
                    </w:rPr>
                  </w:pPr>
                </w:p>
              </w:tc>
            </w:tr>
          </w:tbl>
          <w:p w:rsidR="000F4C77" w:rsidRPr="007739C1" w:rsidRDefault="000F4C77">
            <w:pPr>
              <w:pStyle w:val="TableParagraph"/>
              <w:rPr>
                <w:i/>
                <w:sz w:val="20"/>
              </w:rPr>
            </w:pPr>
          </w:p>
        </w:tc>
      </w:tr>
      <w:tr w:rsidR="004B5865" w:rsidRPr="007739C1" w:rsidTr="00493A74">
        <w:trPr>
          <w:trHeight w:val="507"/>
        </w:trPr>
        <w:tc>
          <w:tcPr>
            <w:tcW w:w="10490" w:type="dxa"/>
          </w:tcPr>
          <w:p w:rsidR="004B5865" w:rsidRPr="007739C1" w:rsidRDefault="00014CEC" w:rsidP="00493A74">
            <w:pPr>
              <w:pStyle w:val="TableParagraph"/>
              <w:spacing w:line="250" w:lineRule="exact"/>
              <w:jc w:val="both"/>
              <w:rPr>
                <w:i/>
              </w:rPr>
            </w:pPr>
            <w:r w:rsidRPr="007739C1">
              <w:rPr>
                <w:b/>
                <w:color w:val="4F81BD" w:themeColor="accent1"/>
              </w:rPr>
              <w:t>5.2.11</w:t>
            </w:r>
            <w:r w:rsidRPr="007739C1">
              <w:rPr>
                <w:b/>
                <w:color w:val="4F81BD" w:themeColor="accent1"/>
                <w:spacing w:val="-4"/>
              </w:rPr>
              <w:t xml:space="preserve"> </w:t>
            </w:r>
            <w:r w:rsidRPr="007739C1">
              <w:rPr>
                <w:i/>
                <w:color w:val="4F81BD" w:themeColor="accent1"/>
              </w:rPr>
              <w:t>Does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proofErr w:type="gramStart"/>
            <w:r w:rsidRPr="007739C1">
              <w:rPr>
                <w:i/>
                <w:color w:val="4F81BD" w:themeColor="accent1"/>
              </w:rPr>
              <w:t>take</w:t>
            </w:r>
            <w:r w:rsidRPr="007739C1">
              <w:rPr>
                <w:i/>
                <w:color w:val="4F81BD" w:themeColor="accent1"/>
                <w:spacing w:val="-2"/>
              </w:rPr>
              <w:t xml:space="preserve"> </w:t>
            </w:r>
            <w:r w:rsidRPr="007739C1">
              <w:rPr>
                <w:i/>
                <w:color w:val="4F81BD" w:themeColor="accent1"/>
              </w:rPr>
              <w:t>action</w:t>
            </w:r>
            <w:proofErr w:type="gramEnd"/>
            <w:r w:rsidRPr="007739C1">
              <w:rPr>
                <w:i/>
                <w:color w:val="4F81BD" w:themeColor="accent1"/>
                <w:spacing w:val="-3"/>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respond</w:t>
            </w:r>
            <w:r w:rsidRPr="007739C1">
              <w:rPr>
                <w:i/>
                <w:color w:val="4F81BD" w:themeColor="accent1"/>
                <w:spacing w:val="-2"/>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any</w:t>
            </w:r>
            <w:r w:rsidRPr="007739C1">
              <w:rPr>
                <w:i/>
                <w:color w:val="4F81BD" w:themeColor="accent1"/>
                <w:spacing w:val="-4"/>
              </w:rPr>
              <w:t xml:space="preserve"> </w:t>
            </w:r>
            <w:r w:rsidRPr="007739C1">
              <w:rPr>
                <w:i/>
                <w:color w:val="4F81BD" w:themeColor="accent1"/>
              </w:rPr>
              <w:t>threats</w:t>
            </w:r>
            <w:r w:rsidRPr="007739C1">
              <w:rPr>
                <w:i/>
                <w:color w:val="4F81BD" w:themeColor="accent1"/>
                <w:spacing w:val="-3"/>
              </w:rPr>
              <w:t xml:space="preserve"> </w:t>
            </w:r>
            <w:r w:rsidRPr="007739C1">
              <w:rPr>
                <w:i/>
                <w:color w:val="4F81BD" w:themeColor="accent1"/>
              </w:rPr>
              <w:t>to</w:t>
            </w:r>
            <w:r w:rsidRPr="007739C1">
              <w:rPr>
                <w:i/>
                <w:color w:val="4F81BD" w:themeColor="accent1"/>
                <w:spacing w:val="-6"/>
              </w:rPr>
              <w:t xml:space="preserve"> </w:t>
            </w:r>
            <w:r w:rsidRPr="007739C1">
              <w:rPr>
                <w:i/>
                <w:color w:val="4F81BD" w:themeColor="accent1"/>
              </w:rPr>
              <w:t>its impartiality</w:t>
            </w:r>
            <w:r w:rsidRPr="007739C1">
              <w:rPr>
                <w:i/>
                <w:color w:val="4F81BD" w:themeColor="accent1"/>
                <w:spacing w:val="-1"/>
              </w:rPr>
              <w:t xml:space="preserve"> </w:t>
            </w:r>
            <w:r w:rsidRPr="007739C1">
              <w:rPr>
                <w:i/>
                <w:color w:val="4F81BD" w:themeColor="accent1"/>
              </w:rPr>
              <w:t>arising</w:t>
            </w:r>
            <w:r w:rsidRPr="007739C1">
              <w:rPr>
                <w:i/>
                <w:color w:val="4F81BD" w:themeColor="accent1"/>
                <w:spacing w:val="-1"/>
              </w:rPr>
              <w:t xml:space="preserve"> </w:t>
            </w:r>
            <w:r w:rsidRPr="007739C1">
              <w:rPr>
                <w:i/>
                <w:color w:val="4F81BD" w:themeColor="accent1"/>
              </w:rPr>
              <w:t>from</w:t>
            </w:r>
            <w:r w:rsidR="00493A74" w:rsidRPr="007739C1">
              <w:rPr>
                <w:i/>
                <w:color w:val="4F81BD" w:themeColor="accent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actions</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other</w:t>
            </w:r>
            <w:r w:rsidRPr="007739C1">
              <w:rPr>
                <w:i/>
                <w:color w:val="4F81BD" w:themeColor="accent1"/>
                <w:spacing w:val="-3"/>
              </w:rPr>
              <w:t xml:space="preserve"> </w:t>
            </w:r>
            <w:r w:rsidRPr="007739C1">
              <w:rPr>
                <w:i/>
                <w:color w:val="4F81BD" w:themeColor="accent1"/>
              </w:rPr>
              <w:t>persons,</w:t>
            </w:r>
            <w:r w:rsidRPr="007739C1">
              <w:rPr>
                <w:i/>
                <w:color w:val="4F81BD" w:themeColor="accent1"/>
                <w:spacing w:val="1"/>
              </w:rPr>
              <w:t xml:space="preserve"> </w:t>
            </w:r>
            <w:r w:rsidRPr="007739C1">
              <w:rPr>
                <w:i/>
                <w:color w:val="4F81BD" w:themeColor="accent1"/>
              </w:rPr>
              <w:t>bodies</w:t>
            </w:r>
            <w:r w:rsidRPr="007739C1">
              <w:rPr>
                <w:i/>
                <w:color w:val="4F81BD" w:themeColor="accent1"/>
                <w:spacing w:val="-4"/>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organizations?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61"/>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4B5865" w:rsidRPr="007739C1" w:rsidTr="00493A74">
        <w:trPr>
          <w:trHeight w:val="759"/>
        </w:trPr>
        <w:tc>
          <w:tcPr>
            <w:tcW w:w="10490" w:type="dxa"/>
          </w:tcPr>
          <w:p w:rsidR="004B5865" w:rsidRPr="007739C1" w:rsidRDefault="00014CEC" w:rsidP="003072D4">
            <w:pPr>
              <w:pStyle w:val="TableParagraph"/>
              <w:spacing w:line="250" w:lineRule="exact"/>
              <w:jc w:val="both"/>
              <w:rPr>
                <w:i/>
              </w:rPr>
            </w:pPr>
            <w:r w:rsidRPr="007739C1">
              <w:rPr>
                <w:b/>
                <w:color w:val="4F81BD" w:themeColor="accent1"/>
              </w:rPr>
              <w:t>5.2.12</w:t>
            </w:r>
            <w:r w:rsidRPr="007739C1">
              <w:rPr>
                <w:b/>
                <w:color w:val="4F81BD" w:themeColor="accent1"/>
                <w:spacing w:val="-4"/>
              </w:rPr>
              <w:t xml:space="preserve"> </w:t>
            </w:r>
            <w:r w:rsidRPr="007739C1">
              <w:rPr>
                <w:i/>
                <w:color w:val="4F81BD" w:themeColor="accent1"/>
              </w:rPr>
              <w:t>Do</w:t>
            </w:r>
            <w:r w:rsidRPr="007739C1">
              <w:rPr>
                <w:i/>
                <w:color w:val="4F81BD" w:themeColor="accent1"/>
                <w:spacing w:val="-1"/>
              </w:rPr>
              <w:t xml:space="preserve"> </w:t>
            </w:r>
            <w:r w:rsidRPr="007739C1">
              <w:rPr>
                <w:i/>
                <w:color w:val="4F81BD" w:themeColor="accent1"/>
              </w:rPr>
              <w:t>all</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personnel,</w:t>
            </w:r>
            <w:r w:rsidRPr="007739C1">
              <w:rPr>
                <w:i/>
                <w:color w:val="4F81BD" w:themeColor="accent1"/>
                <w:spacing w:val="-3"/>
              </w:rPr>
              <w:t xml:space="preserve"> </w:t>
            </w:r>
            <w:r w:rsidRPr="007739C1">
              <w:rPr>
                <w:i/>
                <w:color w:val="4F81BD" w:themeColor="accent1"/>
              </w:rPr>
              <w:t>either</w:t>
            </w:r>
            <w:r w:rsidRPr="007739C1">
              <w:rPr>
                <w:i/>
                <w:color w:val="4F81BD" w:themeColor="accent1"/>
                <w:spacing w:val="-2"/>
              </w:rPr>
              <w:t xml:space="preserve"> </w:t>
            </w:r>
            <w:r w:rsidRPr="007739C1">
              <w:rPr>
                <w:i/>
                <w:color w:val="4F81BD" w:themeColor="accent1"/>
              </w:rPr>
              <w:t>internal</w:t>
            </w:r>
            <w:r w:rsidRPr="007739C1">
              <w:rPr>
                <w:i/>
                <w:color w:val="4F81BD" w:themeColor="accent1"/>
                <w:spacing w:val="-1"/>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external,</w:t>
            </w:r>
            <w:r w:rsidRPr="007739C1">
              <w:rPr>
                <w:i/>
                <w:color w:val="4F81BD" w:themeColor="accent1"/>
                <w:spacing w:val="1"/>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committees,</w:t>
            </w:r>
            <w:r w:rsidRPr="007739C1">
              <w:rPr>
                <w:i/>
                <w:color w:val="4F81BD" w:themeColor="accent1"/>
                <w:spacing w:val="-2"/>
              </w:rPr>
              <w:t xml:space="preserve"> </w:t>
            </w:r>
            <w:r w:rsidRPr="007739C1">
              <w:rPr>
                <w:i/>
                <w:color w:val="4F81BD" w:themeColor="accent1"/>
              </w:rPr>
              <w:t>who</w:t>
            </w:r>
            <w:r w:rsidRPr="007739C1">
              <w:rPr>
                <w:i/>
                <w:color w:val="4F81BD" w:themeColor="accent1"/>
                <w:spacing w:val="-3"/>
              </w:rPr>
              <w:t xml:space="preserve"> </w:t>
            </w:r>
            <w:r w:rsidRPr="007739C1">
              <w:rPr>
                <w:i/>
                <w:color w:val="4F81BD" w:themeColor="accent1"/>
              </w:rPr>
              <w:t>could</w:t>
            </w:r>
            <w:r w:rsidR="003072D4" w:rsidRPr="007739C1">
              <w:rPr>
                <w:i/>
                <w:color w:val="4F81BD" w:themeColor="accent1"/>
              </w:rPr>
              <w:t xml:space="preserve"> </w:t>
            </w:r>
            <w:r w:rsidRPr="007739C1">
              <w:rPr>
                <w:i/>
                <w:color w:val="4F81BD" w:themeColor="accent1"/>
              </w:rPr>
              <w:t>influence</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activities,</w:t>
            </w:r>
            <w:r w:rsidRPr="007739C1">
              <w:rPr>
                <w:i/>
                <w:color w:val="4F81BD" w:themeColor="accent1"/>
                <w:spacing w:val="-1"/>
              </w:rPr>
              <w:t xml:space="preserve"> </w:t>
            </w:r>
            <w:r w:rsidRPr="007739C1">
              <w:rPr>
                <w:i/>
                <w:color w:val="4F81BD" w:themeColor="accent1"/>
              </w:rPr>
              <w:t>act impartially</w:t>
            </w:r>
            <w:r w:rsidRPr="007739C1">
              <w:rPr>
                <w:i/>
                <w:color w:val="4F81BD" w:themeColor="accent1"/>
                <w:spacing w:val="-1"/>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not</w:t>
            </w:r>
            <w:r w:rsidRPr="007739C1">
              <w:rPr>
                <w:i/>
                <w:color w:val="4F81BD" w:themeColor="accent1"/>
                <w:spacing w:val="-3"/>
              </w:rPr>
              <w:t xml:space="preserve"> </w:t>
            </w:r>
            <w:r w:rsidRPr="007739C1">
              <w:rPr>
                <w:i/>
                <w:color w:val="4F81BD" w:themeColor="accent1"/>
              </w:rPr>
              <w:t>allow commercial,</w:t>
            </w:r>
            <w:r w:rsidRPr="007739C1">
              <w:rPr>
                <w:i/>
                <w:color w:val="4F81BD" w:themeColor="accent1"/>
                <w:spacing w:val="-1"/>
              </w:rPr>
              <w:t xml:space="preserve"> </w:t>
            </w:r>
            <w:r w:rsidRPr="007739C1">
              <w:rPr>
                <w:i/>
                <w:color w:val="4F81BD" w:themeColor="accent1"/>
              </w:rPr>
              <w:t>financial</w:t>
            </w:r>
            <w:r w:rsidRPr="007739C1">
              <w:rPr>
                <w:i/>
                <w:color w:val="4F81BD" w:themeColor="accent1"/>
                <w:spacing w:val="-3"/>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other</w:t>
            </w:r>
            <w:r w:rsidRPr="007739C1">
              <w:rPr>
                <w:i/>
                <w:color w:val="4F81BD" w:themeColor="accent1"/>
                <w:spacing w:val="-58"/>
              </w:rPr>
              <w:t xml:space="preserve"> </w:t>
            </w:r>
            <w:r w:rsidRPr="007739C1">
              <w:rPr>
                <w:i/>
                <w:color w:val="4F81BD" w:themeColor="accent1"/>
              </w:rPr>
              <w:t>pressures</w:t>
            </w:r>
            <w:r w:rsidRPr="007739C1">
              <w:rPr>
                <w:i/>
                <w:color w:val="4F81BD" w:themeColor="accent1"/>
                <w:spacing w:val="-5"/>
              </w:rPr>
              <w:t xml:space="preserve"> </w:t>
            </w:r>
            <w:r w:rsidRPr="007739C1">
              <w:rPr>
                <w:i/>
                <w:color w:val="4F81BD" w:themeColor="accent1"/>
              </w:rPr>
              <w:t>to compromise impartiality?</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3" w:lineRule="exact"/>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4B5865" w:rsidRPr="007739C1" w:rsidTr="00493A74">
        <w:trPr>
          <w:trHeight w:val="1517"/>
        </w:trPr>
        <w:tc>
          <w:tcPr>
            <w:tcW w:w="10490" w:type="dxa"/>
          </w:tcPr>
          <w:p w:rsidR="004B5865" w:rsidRPr="007739C1" w:rsidRDefault="00014CEC" w:rsidP="00493A74">
            <w:pPr>
              <w:pStyle w:val="TableParagraph"/>
              <w:spacing w:line="240" w:lineRule="auto"/>
              <w:ind w:right="283"/>
              <w:jc w:val="both"/>
              <w:rPr>
                <w:i/>
              </w:rPr>
            </w:pPr>
            <w:r w:rsidRPr="007739C1">
              <w:rPr>
                <w:b/>
                <w:color w:val="4F81BD" w:themeColor="accent1"/>
              </w:rPr>
              <w:t xml:space="preserve">5.2.13 </w:t>
            </w:r>
            <w:r w:rsidRPr="007739C1">
              <w:rPr>
                <w:i/>
                <w:color w:val="4F81BD" w:themeColor="accent1"/>
              </w:rPr>
              <w:t>Does the certification body require personnel, both internal and external, to reveal any</w:t>
            </w:r>
            <w:r w:rsidRPr="007739C1">
              <w:rPr>
                <w:i/>
                <w:color w:val="4F81BD" w:themeColor="accent1"/>
                <w:spacing w:val="1"/>
              </w:rPr>
              <w:t xml:space="preserve"> </w:t>
            </w:r>
            <w:r w:rsidRPr="007739C1">
              <w:rPr>
                <w:i/>
                <w:color w:val="4F81BD" w:themeColor="accent1"/>
              </w:rPr>
              <w:t>situation known to them that may present them or the certification body with a conflict of interests?</w:t>
            </w:r>
            <w:r w:rsidRPr="007739C1">
              <w:rPr>
                <w:i/>
                <w:color w:val="4F81BD" w:themeColor="accent1"/>
                <w:spacing w:val="-59"/>
              </w:rPr>
              <w:t xml:space="preserve"> </w:t>
            </w:r>
            <w:r w:rsidRPr="007739C1">
              <w:rPr>
                <w:i/>
                <w:color w:val="4F81BD" w:themeColor="accent1"/>
              </w:rPr>
              <w:t>Does the certification body record and use this information as input to identifying threats to</w:t>
            </w:r>
            <w:r w:rsidRPr="007739C1">
              <w:rPr>
                <w:i/>
                <w:color w:val="4F81BD" w:themeColor="accent1"/>
                <w:spacing w:val="1"/>
              </w:rPr>
              <w:t xml:space="preserve"> </w:t>
            </w:r>
            <w:r w:rsidRPr="007739C1">
              <w:rPr>
                <w:i/>
                <w:color w:val="4F81BD" w:themeColor="accent1"/>
              </w:rPr>
              <w:t>impartiality raised by the activities of such personnel or by the organizations that employ them?</w:t>
            </w:r>
            <w:r w:rsidRPr="007739C1">
              <w:rPr>
                <w:i/>
                <w:color w:val="4F81BD" w:themeColor="accent1"/>
                <w:spacing w:val="1"/>
              </w:rPr>
              <w:t xml:space="preserve"> </w:t>
            </w:r>
            <w:r w:rsidRPr="007739C1">
              <w:rPr>
                <w:i/>
                <w:color w:val="4F81BD" w:themeColor="accent1"/>
              </w:rPr>
              <w:t>Does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use</w:t>
            </w:r>
            <w:r w:rsidRPr="007739C1">
              <w:rPr>
                <w:i/>
                <w:color w:val="4F81BD" w:themeColor="accent1"/>
                <w:spacing w:val="-1"/>
              </w:rPr>
              <w:t xml:space="preserve"> </w:t>
            </w:r>
            <w:r w:rsidRPr="007739C1">
              <w:rPr>
                <w:i/>
                <w:color w:val="4F81BD" w:themeColor="accent1"/>
              </w:rPr>
              <w:t>personnel,</w:t>
            </w:r>
            <w:r w:rsidRPr="007739C1">
              <w:rPr>
                <w:i/>
                <w:color w:val="4F81BD" w:themeColor="accent1"/>
                <w:spacing w:val="-3"/>
              </w:rPr>
              <w:t xml:space="preserve"> </w:t>
            </w:r>
            <w:r w:rsidRPr="007739C1">
              <w:rPr>
                <w:i/>
                <w:color w:val="4F81BD" w:themeColor="accent1"/>
              </w:rPr>
              <w:t>either</w:t>
            </w:r>
            <w:r w:rsidRPr="007739C1">
              <w:rPr>
                <w:i/>
                <w:color w:val="4F81BD" w:themeColor="accent1"/>
                <w:spacing w:val="-2"/>
              </w:rPr>
              <w:t xml:space="preserve"> </w:t>
            </w:r>
            <w:r w:rsidRPr="007739C1">
              <w:rPr>
                <w:i/>
                <w:color w:val="4F81BD" w:themeColor="accent1"/>
              </w:rPr>
              <w:t>internal</w:t>
            </w:r>
            <w:r w:rsidRPr="007739C1">
              <w:rPr>
                <w:i/>
                <w:color w:val="4F81BD" w:themeColor="accent1"/>
                <w:spacing w:val="-2"/>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external,</w:t>
            </w:r>
            <w:r w:rsidRPr="007739C1">
              <w:rPr>
                <w:i/>
                <w:color w:val="4F81BD" w:themeColor="accent1"/>
                <w:spacing w:val="-2"/>
              </w:rPr>
              <w:t xml:space="preserve"> </w:t>
            </w:r>
            <w:r w:rsidRPr="007739C1">
              <w:rPr>
                <w:i/>
                <w:color w:val="4F81BD" w:themeColor="accent1"/>
              </w:rPr>
              <w:t>unless</w:t>
            </w:r>
            <w:r w:rsidRPr="007739C1">
              <w:rPr>
                <w:i/>
                <w:color w:val="4F81BD" w:themeColor="accent1"/>
                <w:spacing w:val="-2"/>
              </w:rPr>
              <w:t xml:space="preserve"> </w:t>
            </w:r>
            <w:r w:rsidRPr="007739C1">
              <w:rPr>
                <w:i/>
                <w:color w:val="4F81BD" w:themeColor="accent1"/>
              </w:rPr>
              <w:t>they can</w:t>
            </w:r>
            <w:r w:rsidRPr="007739C1">
              <w:rPr>
                <w:i/>
                <w:color w:val="4F81BD" w:themeColor="accent1"/>
                <w:spacing w:val="-3"/>
              </w:rPr>
              <w:t xml:space="preserve"> </w:t>
            </w:r>
            <w:r w:rsidRPr="007739C1">
              <w:rPr>
                <w:i/>
                <w:color w:val="4F81BD" w:themeColor="accent1"/>
              </w:rPr>
              <w:t>demonstrate</w:t>
            </w:r>
            <w:r w:rsidR="00493A74" w:rsidRPr="007739C1">
              <w:rPr>
                <w:i/>
                <w:color w:val="4F81BD" w:themeColor="accent1"/>
              </w:rPr>
              <w:t xml:space="preserve"> </w:t>
            </w:r>
            <w:r w:rsidRPr="007739C1">
              <w:rPr>
                <w:i/>
                <w:color w:val="4F81BD" w:themeColor="accent1"/>
              </w:rPr>
              <w:t>that</w:t>
            </w:r>
            <w:r w:rsidRPr="007739C1">
              <w:rPr>
                <w:i/>
                <w:color w:val="4F81BD" w:themeColor="accent1"/>
                <w:spacing w:val="-3"/>
              </w:rPr>
              <w:t xml:space="preserve"> </w:t>
            </w:r>
            <w:r w:rsidRPr="007739C1">
              <w:rPr>
                <w:i/>
                <w:color w:val="4F81BD" w:themeColor="accent1"/>
              </w:rPr>
              <w:t>there</w:t>
            </w:r>
            <w:r w:rsidRPr="007739C1">
              <w:rPr>
                <w:i/>
                <w:color w:val="4F81BD" w:themeColor="accent1"/>
                <w:spacing w:val="-1"/>
              </w:rPr>
              <w:t xml:space="preserve"> </w:t>
            </w:r>
            <w:r w:rsidRPr="007739C1">
              <w:rPr>
                <w:i/>
                <w:color w:val="4F81BD" w:themeColor="accent1"/>
              </w:rPr>
              <w:t>is</w:t>
            </w:r>
            <w:r w:rsidRPr="007739C1">
              <w:rPr>
                <w:i/>
                <w:color w:val="4F81BD" w:themeColor="accent1"/>
                <w:spacing w:val="-4"/>
              </w:rPr>
              <w:t xml:space="preserve"> </w:t>
            </w:r>
            <w:r w:rsidRPr="007739C1">
              <w:rPr>
                <w:i/>
                <w:color w:val="4F81BD" w:themeColor="accent1"/>
              </w:rPr>
              <w:t>no</w:t>
            </w:r>
            <w:r w:rsidRPr="007739C1">
              <w:rPr>
                <w:i/>
                <w:color w:val="4F81BD" w:themeColor="accent1"/>
                <w:spacing w:val="-1"/>
              </w:rPr>
              <w:t xml:space="preserve"> </w:t>
            </w:r>
            <w:r w:rsidRPr="007739C1">
              <w:rPr>
                <w:i/>
                <w:color w:val="4F81BD" w:themeColor="accent1"/>
              </w:rPr>
              <w:t>conflict of</w:t>
            </w:r>
            <w:r w:rsidRPr="007739C1">
              <w:rPr>
                <w:i/>
                <w:color w:val="4F81BD" w:themeColor="accent1"/>
                <w:spacing w:val="-2"/>
              </w:rPr>
              <w:t xml:space="preserve"> </w:t>
            </w:r>
            <w:r w:rsidRPr="007739C1">
              <w:rPr>
                <w:i/>
                <w:color w:val="4F81BD" w:themeColor="accent1"/>
              </w:rPr>
              <w:t>interests?</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spacing w:line="250" w:lineRule="exact"/>
              <w:rPr>
                <w:i/>
                <w:sz w:val="20"/>
              </w:rPr>
            </w:pPr>
          </w:p>
          <w:p w:rsidR="009D4DD5" w:rsidRPr="007739C1" w:rsidRDefault="009D4DD5">
            <w:pPr>
              <w:pStyle w:val="TableParagraph"/>
              <w:spacing w:line="250" w:lineRule="exact"/>
              <w:rPr>
                <w:i/>
                <w:sz w:val="20"/>
              </w:rPr>
            </w:pPr>
          </w:p>
          <w:p w:rsidR="009D4DD5" w:rsidRPr="007739C1" w:rsidRDefault="009D4DD5">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spacing w:line="250" w:lineRule="exact"/>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bookmarkStart w:id="2" w:name="_Hlk95729913"/>
            <w:r w:rsidRPr="007739C1">
              <w:rPr>
                <w:b/>
              </w:rPr>
              <w:t>Clause</w:t>
            </w:r>
            <w:r w:rsidRPr="007739C1">
              <w:rPr>
                <w:b/>
                <w:spacing w:val="-1"/>
              </w:rPr>
              <w:t xml:space="preserve"> </w:t>
            </w:r>
            <w:r w:rsidRPr="007739C1">
              <w:rPr>
                <w:b/>
              </w:rPr>
              <w:t>Requirement</w:t>
            </w:r>
          </w:p>
        </w:tc>
      </w:tr>
      <w:bookmarkEnd w:id="2"/>
      <w:tr w:rsidR="004B5865" w:rsidRPr="007739C1" w:rsidTr="00493A74">
        <w:trPr>
          <w:trHeight w:val="1263"/>
        </w:trPr>
        <w:tc>
          <w:tcPr>
            <w:tcW w:w="10490" w:type="dxa"/>
          </w:tcPr>
          <w:p w:rsidR="004B5865" w:rsidRPr="007739C1" w:rsidRDefault="00014CEC">
            <w:pPr>
              <w:pStyle w:val="TableParagraph"/>
              <w:numPr>
                <w:ilvl w:val="1"/>
                <w:numId w:val="112"/>
              </w:numPr>
              <w:tabs>
                <w:tab w:val="left" w:pos="463"/>
              </w:tabs>
              <w:spacing w:line="247" w:lineRule="exact"/>
              <w:rPr>
                <w:b/>
                <w:color w:val="4F81BD" w:themeColor="accent1"/>
              </w:rPr>
            </w:pPr>
            <w:r w:rsidRPr="007739C1">
              <w:rPr>
                <w:b/>
                <w:color w:val="4F81BD" w:themeColor="accent1"/>
              </w:rPr>
              <w:t>Liability</w:t>
            </w:r>
            <w:r w:rsidRPr="007739C1">
              <w:rPr>
                <w:b/>
                <w:color w:val="4F81BD" w:themeColor="accent1"/>
                <w:spacing w:val="-6"/>
              </w:rPr>
              <w:t xml:space="preserve"> </w:t>
            </w:r>
            <w:r w:rsidRPr="007739C1">
              <w:rPr>
                <w:b/>
                <w:color w:val="4F81BD" w:themeColor="accent1"/>
              </w:rPr>
              <w:t>and</w:t>
            </w:r>
            <w:r w:rsidRPr="007739C1">
              <w:rPr>
                <w:b/>
                <w:color w:val="4F81BD" w:themeColor="accent1"/>
                <w:spacing w:val="-1"/>
              </w:rPr>
              <w:t xml:space="preserve"> </w:t>
            </w:r>
            <w:r w:rsidRPr="007739C1">
              <w:rPr>
                <w:b/>
                <w:color w:val="4F81BD" w:themeColor="accent1"/>
              </w:rPr>
              <w:t>financing</w:t>
            </w:r>
          </w:p>
          <w:p w:rsidR="004B5865" w:rsidRPr="007739C1" w:rsidRDefault="00014CEC" w:rsidP="00493A74">
            <w:pPr>
              <w:pStyle w:val="TableParagraph"/>
              <w:numPr>
                <w:ilvl w:val="2"/>
                <w:numId w:val="112"/>
              </w:numPr>
              <w:tabs>
                <w:tab w:val="left" w:pos="646"/>
              </w:tabs>
              <w:spacing w:before="1" w:line="240" w:lineRule="auto"/>
              <w:ind w:right="118" w:firstLine="0"/>
              <w:rPr>
                <w:i/>
              </w:rPr>
            </w:pPr>
            <w:r w:rsidRPr="007739C1">
              <w:rPr>
                <w:i/>
                <w:color w:val="4F81BD" w:themeColor="accent1"/>
              </w:rPr>
              <w:t>Can</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demonstrate that</w:t>
            </w:r>
            <w:r w:rsidRPr="007739C1">
              <w:rPr>
                <w:i/>
                <w:color w:val="4F81BD" w:themeColor="accent1"/>
                <w:spacing w:val="-1"/>
              </w:rPr>
              <w:t xml:space="preserve"> </w:t>
            </w:r>
            <w:r w:rsidRPr="007739C1">
              <w:rPr>
                <w:i/>
                <w:color w:val="4F81BD" w:themeColor="accent1"/>
              </w:rPr>
              <w:t>it</w:t>
            </w:r>
            <w:r w:rsidRPr="007739C1">
              <w:rPr>
                <w:i/>
                <w:color w:val="4F81BD" w:themeColor="accent1"/>
                <w:spacing w:val="3"/>
              </w:rPr>
              <w:t xml:space="preserve"> </w:t>
            </w:r>
            <w:r w:rsidRPr="007739C1">
              <w:rPr>
                <w:i/>
                <w:color w:val="4F81BD" w:themeColor="accent1"/>
              </w:rPr>
              <w:t>has</w:t>
            </w:r>
            <w:r w:rsidRPr="007739C1">
              <w:rPr>
                <w:i/>
                <w:color w:val="4F81BD" w:themeColor="accent1"/>
                <w:spacing w:val="3"/>
              </w:rPr>
              <w:t xml:space="preserve"> </w:t>
            </w:r>
            <w:r w:rsidRPr="007739C1">
              <w:rPr>
                <w:i/>
                <w:color w:val="4F81BD" w:themeColor="accent1"/>
              </w:rPr>
              <w:t>evaluated the risks arising from</w:t>
            </w:r>
            <w:r w:rsidRPr="007739C1">
              <w:rPr>
                <w:i/>
                <w:color w:val="4F81BD" w:themeColor="accent1"/>
                <w:spacing w:val="2"/>
              </w:rPr>
              <w:t xml:space="preserve"> </w:t>
            </w:r>
            <w:r w:rsidRPr="007739C1">
              <w:rPr>
                <w:i/>
                <w:color w:val="4F81BD" w:themeColor="accent1"/>
              </w:rPr>
              <w:t>its</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activities</w:t>
            </w:r>
            <w:r w:rsidRPr="007739C1">
              <w:rPr>
                <w:i/>
                <w:color w:val="4F81BD" w:themeColor="accent1"/>
                <w:spacing w:val="-1"/>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that it</w:t>
            </w:r>
            <w:r w:rsidRPr="007739C1">
              <w:rPr>
                <w:i/>
                <w:color w:val="4F81BD" w:themeColor="accent1"/>
                <w:spacing w:val="-2"/>
              </w:rPr>
              <w:t xml:space="preserve"> </w:t>
            </w:r>
            <w:r w:rsidRPr="007739C1">
              <w:rPr>
                <w:i/>
                <w:color w:val="4F81BD" w:themeColor="accent1"/>
              </w:rPr>
              <w:t>has</w:t>
            </w:r>
            <w:r w:rsidRPr="007739C1">
              <w:rPr>
                <w:i/>
                <w:color w:val="4F81BD" w:themeColor="accent1"/>
                <w:spacing w:val="-3"/>
              </w:rPr>
              <w:t xml:space="preserve"> </w:t>
            </w:r>
            <w:r w:rsidRPr="007739C1">
              <w:rPr>
                <w:i/>
                <w:color w:val="4F81BD" w:themeColor="accent1"/>
              </w:rPr>
              <w:t>adequate</w:t>
            </w:r>
            <w:r w:rsidRPr="007739C1">
              <w:rPr>
                <w:i/>
                <w:color w:val="4F81BD" w:themeColor="accent1"/>
                <w:spacing w:val="-4"/>
              </w:rPr>
              <w:t xml:space="preserve"> </w:t>
            </w:r>
            <w:r w:rsidRPr="007739C1">
              <w:rPr>
                <w:i/>
                <w:color w:val="4F81BD" w:themeColor="accent1"/>
              </w:rPr>
              <w:t>arrangements</w:t>
            </w:r>
            <w:r w:rsidRPr="007739C1">
              <w:rPr>
                <w:i/>
                <w:color w:val="4F81BD" w:themeColor="accent1"/>
                <w:spacing w:val="-3"/>
              </w:rPr>
              <w:t xml:space="preserve"> </w:t>
            </w:r>
            <w:r w:rsidRPr="007739C1">
              <w:rPr>
                <w:i/>
                <w:color w:val="4F81BD" w:themeColor="accent1"/>
              </w:rPr>
              <w:t>(e.g.</w:t>
            </w:r>
            <w:r w:rsidRPr="007739C1">
              <w:rPr>
                <w:i/>
                <w:color w:val="4F81BD" w:themeColor="accent1"/>
                <w:spacing w:val="-2"/>
              </w:rPr>
              <w:t xml:space="preserve"> </w:t>
            </w:r>
            <w:r w:rsidRPr="007739C1">
              <w:rPr>
                <w:i/>
                <w:color w:val="4F81BD" w:themeColor="accent1"/>
              </w:rPr>
              <w:t>insurance</w:t>
            </w:r>
            <w:r w:rsidRPr="007739C1">
              <w:rPr>
                <w:i/>
                <w:color w:val="4F81BD" w:themeColor="accent1"/>
                <w:spacing w:val="-1"/>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reserves)</w:t>
            </w:r>
            <w:r w:rsidRPr="007739C1">
              <w:rPr>
                <w:i/>
                <w:color w:val="4F81BD" w:themeColor="accent1"/>
                <w:spacing w:val="-2"/>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cover</w:t>
            </w:r>
            <w:r w:rsidR="00493A74" w:rsidRPr="007739C1">
              <w:rPr>
                <w:i/>
                <w:color w:val="4F81BD" w:themeColor="accent1"/>
              </w:rPr>
              <w:t xml:space="preserve"> </w:t>
            </w:r>
            <w:r w:rsidRPr="007739C1">
              <w:rPr>
                <w:i/>
                <w:color w:val="4F81BD" w:themeColor="accent1"/>
              </w:rPr>
              <w:t xml:space="preserve">liabilities arising from its operations in each of its fields of activities and the geographic areas in </w:t>
            </w:r>
            <w:proofErr w:type="gramStart"/>
            <w:r w:rsidRPr="007739C1">
              <w:rPr>
                <w:i/>
                <w:color w:val="4F81BD" w:themeColor="accent1"/>
              </w:rPr>
              <w:t>which</w:t>
            </w:r>
            <w:r w:rsidR="00493A74" w:rsidRPr="007739C1">
              <w:rPr>
                <w:i/>
                <w:color w:val="4F81BD" w:themeColor="accent1"/>
              </w:rPr>
              <w:t xml:space="preserve"> </w:t>
            </w:r>
            <w:r w:rsidRPr="007739C1">
              <w:rPr>
                <w:i/>
                <w:color w:val="4F81BD" w:themeColor="accent1"/>
                <w:spacing w:val="-60"/>
              </w:rPr>
              <w:t xml:space="preserve"> </w:t>
            </w:r>
            <w:r w:rsidRPr="007739C1">
              <w:rPr>
                <w:i/>
                <w:color w:val="4F81BD" w:themeColor="accent1"/>
              </w:rPr>
              <w:t>it</w:t>
            </w:r>
            <w:proofErr w:type="gramEnd"/>
            <w:r w:rsidRPr="007739C1">
              <w:rPr>
                <w:i/>
                <w:color w:val="4F81BD" w:themeColor="accent1"/>
                <w:spacing w:val="1"/>
              </w:rPr>
              <w:t xml:space="preserve"> </w:t>
            </w:r>
            <w:r w:rsidRPr="007739C1">
              <w:rPr>
                <w:i/>
                <w:color w:val="4F81BD" w:themeColor="accent1"/>
              </w:rPr>
              <w:t>operates?</w:t>
            </w:r>
          </w:p>
        </w:tc>
      </w:tr>
      <w:tr w:rsidR="004B5865" w:rsidRPr="007739C1" w:rsidTr="00493A74">
        <w:trPr>
          <w:trHeight w:val="232"/>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spacing w:line="251"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4B5865" w:rsidRPr="007739C1" w:rsidTr="00493A74">
        <w:trPr>
          <w:trHeight w:val="758"/>
        </w:trPr>
        <w:tc>
          <w:tcPr>
            <w:tcW w:w="10490" w:type="dxa"/>
          </w:tcPr>
          <w:p w:rsidR="004B5865" w:rsidRPr="007739C1" w:rsidRDefault="00014CEC" w:rsidP="003072D4">
            <w:pPr>
              <w:pStyle w:val="TableParagraph"/>
              <w:spacing w:line="250" w:lineRule="exact"/>
              <w:jc w:val="both"/>
              <w:rPr>
                <w:i/>
              </w:rPr>
            </w:pPr>
            <w:r w:rsidRPr="007739C1">
              <w:rPr>
                <w:b/>
                <w:color w:val="4F81BD" w:themeColor="accent1"/>
              </w:rPr>
              <w:t>5.3.2</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evaluate</w:t>
            </w:r>
            <w:r w:rsidRPr="007739C1">
              <w:rPr>
                <w:i/>
                <w:color w:val="4F81BD" w:themeColor="accent1"/>
                <w:spacing w:val="-1"/>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finances and</w:t>
            </w:r>
            <w:r w:rsidRPr="007739C1">
              <w:rPr>
                <w:i/>
                <w:color w:val="4F81BD" w:themeColor="accent1"/>
                <w:spacing w:val="-3"/>
              </w:rPr>
              <w:t xml:space="preserve"> </w:t>
            </w:r>
            <w:r w:rsidRPr="007739C1">
              <w:rPr>
                <w:i/>
                <w:color w:val="4F81BD" w:themeColor="accent1"/>
              </w:rPr>
              <w:t>sources</w:t>
            </w:r>
            <w:r w:rsidRPr="007739C1">
              <w:rPr>
                <w:i/>
                <w:color w:val="4F81BD" w:themeColor="accent1"/>
                <w:spacing w:val="-3"/>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income</w:t>
            </w:r>
            <w:r w:rsidRPr="007739C1">
              <w:rPr>
                <w:i/>
                <w:color w:val="4F81BD" w:themeColor="accent1"/>
                <w:spacing w:val="-2"/>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demonstrate</w:t>
            </w:r>
            <w:r w:rsidRPr="007739C1">
              <w:rPr>
                <w:i/>
                <w:color w:val="4F81BD" w:themeColor="accent1"/>
                <w:spacing w:val="-3"/>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the</w:t>
            </w:r>
            <w:r w:rsidR="003072D4" w:rsidRPr="007739C1">
              <w:rPr>
                <w:i/>
                <w:color w:val="4F81BD" w:themeColor="accent1"/>
              </w:rPr>
              <w:t xml:space="preserve"> </w:t>
            </w:r>
            <w:r w:rsidRPr="007739C1">
              <w:rPr>
                <w:i/>
                <w:color w:val="4F81BD" w:themeColor="accent1"/>
              </w:rPr>
              <w:t>committee</w:t>
            </w:r>
            <w:r w:rsidRPr="007739C1">
              <w:rPr>
                <w:i/>
                <w:color w:val="4F81BD" w:themeColor="accent1"/>
                <w:spacing w:val="-4"/>
              </w:rPr>
              <w:t xml:space="preserve"> </w:t>
            </w:r>
            <w:r w:rsidRPr="007739C1">
              <w:rPr>
                <w:i/>
                <w:color w:val="4F81BD" w:themeColor="accent1"/>
              </w:rPr>
              <w:t>specified</w:t>
            </w:r>
            <w:r w:rsidRPr="007739C1">
              <w:rPr>
                <w:i/>
                <w:color w:val="4F81BD" w:themeColor="accent1"/>
                <w:spacing w:val="-2"/>
              </w:rPr>
              <w:t xml:space="preserve"> </w:t>
            </w:r>
            <w:r w:rsidRPr="007739C1">
              <w:rPr>
                <w:i/>
                <w:color w:val="4F81BD" w:themeColor="accent1"/>
              </w:rPr>
              <w:t>in</w:t>
            </w:r>
            <w:r w:rsidRPr="007739C1">
              <w:rPr>
                <w:i/>
                <w:color w:val="4F81BD" w:themeColor="accent1"/>
                <w:spacing w:val="-3"/>
              </w:rPr>
              <w:t xml:space="preserve"> </w:t>
            </w:r>
            <w:r w:rsidRPr="007739C1">
              <w:rPr>
                <w:i/>
                <w:color w:val="4F81BD" w:themeColor="accent1"/>
              </w:rPr>
              <w:t>6.2</w:t>
            </w:r>
            <w:r w:rsidRPr="007739C1">
              <w:rPr>
                <w:i/>
                <w:color w:val="4F81BD" w:themeColor="accent1"/>
                <w:spacing w:val="-2"/>
              </w:rPr>
              <w:t xml:space="preserve"> </w:t>
            </w:r>
            <w:r w:rsidRPr="007739C1">
              <w:rPr>
                <w:i/>
                <w:color w:val="4F81BD" w:themeColor="accent1"/>
              </w:rPr>
              <w:t>that</w:t>
            </w:r>
            <w:r w:rsidRPr="007739C1">
              <w:rPr>
                <w:i/>
                <w:color w:val="4F81BD" w:themeColor="accent1"/>
                <w:spacing w:val="1"/>
              </w:rPr>
              <w:t xml:space="preserve"> </w:t>
            </w:r>
            <w:r w:rsidRPr="007739C1">
              <w:rPr>
                <w:i/>
                <w:color w:val="4F81BD" w:themeColor="accent1"/>
              </w:rPr>
              <w:t>initially, and</w:t>
            </w:r>
            <w:r w:rsidRPr="007739C1">
              <w:rPr>
                <w:i/>
                <w:color w:val="4F81BD" w:themeColor="accent1"/>
                <w:spacing w:val="-3"/>
              </w:rPr>
              <w:t xml:space="preserve"> </w:t>
            </w:r>
            <w:r w:rsidRPr="007739C1">
              <w:rPr>
                <w:i/>
                <w:color w:val="4F81BD" w:themeColor="accent1"/>
              </w:rPr>
              <w:t>on</w:t>
            </w:r>
            <w:r w:rsidRPr="007739C1">
              <w:rPr>
                <w:i/>
                <w:color w:val="4F81BD" w:themeColor="accent1"/>
                <w:spacing w:val="-2"/>
              </w:rPr>
              <w:t xml:space="preserve"> </w:t>
            </w:r>
            <w:r w:rsidRPr="007739C1">
              <w:rPr>
                <w:i/>
                <w:color w:val="4F81BD" w:themeColor="accent1"/>
              </w:rPr>
              <w:t>an</w:t>
            </w:r>
            <w:r w:rsidRPr="007739C1">
              <w:rPr>
                <w:i/>
                <w:color w:val="4F81BD" w:themeColor="accent1"/>
                <w:spacing w:val="-6"/>
              </w:rPr>
              <w:t xml:space="preserve"> </w:t>
            </w:r>
            <w:r w:rsidRPr="007739C1">
              <w:rPr>
                <w:i/>
                <w:color w:val="4F81BD" w:themeColor="accent1"/>
              </w:rPr>
              <w:t>ongoing</w:t>
            </w:r>
            <w:r w:rsidRPr="007739C1">
              <w:rPr>
                <w:i/>
                <w:color w:val="4F81BD" w:themeColor="accent1"/>
                <w:spacing w:val="-2"/>
              </w:rPr>
              <w:t xml:space="preserve"> </w:t>
            </w:r>
            <w:r w:rsidRPr="007739C1">
              <w:rPr>
                <w:i/>
                <w:color w:val="4F81BD" w:themeColor="accent1"/>
              </w:rPr>
              <w:t>basis, commercial,</w:t>
            </w:r>
            <w:r w:rsidRPr="007739C1">
              <w:rPr>
                <w:i/>
                <w:color w:val="4F81BD" w:themeColor="accent1"/>
                <w:spacing w:val="1"/>
              </w:rPr>
              <w:t xml:space="preserve"> </w:t>
            </w:r>
            <w:r w:rsidRPr="007739C1">
              <w:rPr>
                <w:i/>
                <w:color w:val="4F81BD" w:themeColor="accent1"/>
              </w:rPr>
              <w:t>financial</w:t>
            </w:r>
            <w:r w:rsidRPr="007739C1">
              <w:rPr>
                <w:i/>
                <w:color w:val="4F81BD" w:themeColor="accent1"/>
                <w:spacing w:val="-3"/>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other</w:t>
            </w:r>
            <w:r w:rsidRPr="007739C1">
              <w:rPr>
                <w:i/>
                <w:color w:val="4F81BD" w:themeColor="accent1"/>
                <w:spacing w:val="-58"/>
              </w:rPr>
              <w:t xml:space="preserve"> </w:t>
            </w:r>
            <w:r w:rsidRPr="007739C1">
              <w:rPr>
                <w:i/>
                <w:color w:val="4F81BD" w:themeColor="accent1"/>
              </w:rPr>
              <w:t>pressures</w:t>
            </w:r>
            <w:r w:rsidRPr="007739C1">
              <w:rPr>
                <w:i/>
                <w:color w:val="4F81BD" w:themeColor="accent1"/>
                <w:spacing w:val="-3"/>
              </w:rPr>
              <w:t xml:space="preserve"> </w:t>
            </w:r>
            <w:r w:rsidRPr="007739C1">
              <w:rPr>
                <w:i/>
                <w:color w:val="4F81BD" w:themeColor="accent1"/>
              </w:rPr>
              <w:t>do</w:t>
            </w:r>
            <w:r w:rsidRPr="007739C1">
              <w:rPr>
                <w:i/>
                <w:color w:val="4F81BD" w:themeColor="accent1"/>
                <w:spacing w:val="-2"/>
              </w:rPr>
              <w:t xml:space="preserve"> </w:t>
            </w:r>
            <w:r w:rsidRPr="007739C1">
              <w:rPr>
                <w:i/>
                <w:color w:val="4F81BD" w:themeColor="accent1"/>
              </w:rPr>
              <w:t>not</w:t>
            </w:r>
            <w:r w:rsidRPr="007739C1">
              <w:rPr>
                <w:i/>
                <w:color w:val="4F81BD" w:themeColor="accent1"/>
                <w:spacing w:val="-1"/>
              </w:rPr>
              <w:t xml:space="preserve"> </w:t>
            </w:r>
            <w:r w:rsidRPr="007739C1">
              <w:rPr>
                <w:i/>
                <w:color w:val="4F81BD" w:themeColor="accent1"/>
              </w:rPr>
              <w:t>compromise its</w:t>
            </w:r>
            <w:r w:rsidRPr="007739C1">
              <w:rPr>
                <w:i/>
                <w:color w:val="4F81BD" w:themeColor="accent1"/>
                <w:spacing w:val="-1"/>
              </w:rPr>
              <w:t xml:space="preserve"> </w:t>
            </w:r>
            <w:r w:rsidRPr="007739C1">
              <w:rPr>
                <w:i/>
                <w:color w:val="4F81BD" w:themeColor="accent1"/>
              </w:rPr>
              <w:t>impartiality?</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61"/>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1"/>
              </w:rPr>
              <w:t xml:space="preserve"> </w:t>
            </w:r>
            <w:r w:rsidRPr="007739C1">
              <w:t>established</w:t>
            </w:r>
            <w:r w:rsidRPr="007739C1">
              <w:rPr>
                <w:spacing w:val="-1"/>
              </w:rPr>
              <w:t xml:space="preserve"> </w:t>
            </w:r>
            <w:r w:rsidRPr="007739C1">
              <w:t>policies</w:t>
            </w:r>
            <w:r w:rsidRPr="007739C1">
              <w:rPr>
                <w:spacing w:val="-2"/>
              </w:rPr>
              <w:t xml:space="preserve"> </w:t>
            </w:r>
            <w:r w:rsidRPr="007739C1">
              <w:t>and</w:t>
            </w:r>
            <w:r w:rsidRPr="007739C1">
              <w:rPr>
                <w:spacing w:val="-4"/>
              </w:rPr>
              <w:t xml:space="preserve"> </w:t>
            </w:r>
            <w:r w:rsidRPr="007739C1">
              <w:t>procedures:</w:t>
            </w:r>
            <w:r w:rsidRPr="007739C1">
              <w:rPr>
                <w:spacing w:val="-2"/>
              </w:rPr>
              <w:t xml:space="preserve"> </w:t>
            </w:r>
            <w:r w:rsidRPr="007739C1">
              <w:rPr>
                <w:i/>
                <w:sz w:val="20"/>
              </w:rPr>
              <w:t>(To</w:t>
            </w:r>
            <w:r w:rsidRPr="007739C1">
              <w:rPr>
                <w:i/>
                <w:spacing w:val="-3"/>
                <w:sz w:val="20"/>
              </w:rPr>
              <w:t xml:space="preserve"> </w:t>
            </w:r>
            <w:r w:rsidRPr="007739C1">
              <w:rPr>
                <w:i/>
                <w:sz w:val="20"/>
              </w:rPr>
              <w:t>be</w:t>
            </w:r>
            <w:r w:rsidRPr="007739C1">
              <w:rPr>
                <w:i/>
                <w:spacing w:val="-2"/>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1"/>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lastRenderedPageBreak/>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rsidP="009D4DD5">
            <w:pPr>
              <w:pStyle w:val="TableParagraph"/>
              <w:ind w:left="0"/>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1520"/>
        </w:trPr>
        <w:tc>
          <w:tcPr>
            <w:tcW w:w="10490" w:type="dxa"/>
          </w:tcPr>
          <w:p w:rsidR="004B5865" w:rsidRPr="007739C1" w:rsidRDefault="00014CEC">
            <w:pPr>
              <w:pStyle w:val="TableParagraph"/>
              <w:numPr>
                <w:ilvl w:val="0"/>
                <w:numId w:val="111"/>
              </w:numPr>
              <w:tabs>
                <w:tab w:val="left" w:pos="278"/>
              </w:tabs>
              <w:spacing w:line="250" w:lineRule="exact"/>
              <w:rPr>
                <w:b/>
                <w:color w:val="4F81BD" w:themeColor="accent1"/>
              </w:rPr>
            </w:pPr>
            <w:r w:rsidRPr="007739C1">
              <w:rPr>
                <w:b/>
                <w:color w:val="4F81BD" w:themeColor="accent1"/>
              </w:rPr>
              <w:t>Structural</w:t>
            </w:r>
            <w:r w:rsidRPr="007739C1">
              <w:rPr>
                <w:b/>
                <w:color w:val="4F81BD" w:themeColor="accent1"/>
                <w:spacing w:val="-2"/>
              </w:rPr>
              <w:t xml:space="preserve"> </w:t>
            </w:r>
            <w:r w:rsidRPr="007739C1">
              <w:rPr>
                <w:b/>
                <w:color w:val="4F81BD" w:themeColor="accent1"/>
              </w:rPr>
              <w:t>requirements</w:t>
            </w:r>
          </w:p>
          <w:p w:rsidR="004B5865" w:rsidRPr="007739C1" w:rsidRDefault="00014CEC">
            <w:pPr>
              <w:pStyle w:val="TableParagraph"/>
              <w:numPr>
                <w:ilvl w:val="1"/>
                <w:numId w:val="111"/>
              </w:numPr>
              <w:tabs>
                <w:tab w:val="left" w:pos="461"/>
              </w:tabs>
              <w:spacing w:before="1"/>
              <w:rPr>
                <w:b/>
                <w:color w:val="4F81BD" w:themeColor="accent1"/>
              </w:rPr>
            </w:pPr>
            <w:r w:rsidRPr="007739C1">
              <w:rPr>
                <w:b/>
                <w:color w:val="4F81BD" w:themeColor="accent1"/>
              </w:rPr>
              <w:t>Organizational</w:t>
            </w:r>
            <w:r w:rsidRPr="007739C1">
              <w:rPr>
                <w:b/>
                <w:color w:val="4F81BD" w:themeColor="accent1"/>
                <w:spacing w:val="-2"/>
              </w:rPr>
              <w:t xml:space="preserve"> </w:t>
            </w:r>
            <w:r w:rsidRPr="007739C1">
              <w:rPr>
                <w:b/>
                <w:color w:val="4F81BD" w:themeColor="accent1"/>
              </w:rPr>
              <w:t>structure and</w:t>
            </w:r>
            <w:r w:rsidRPr="007739C1">
              <w:rPr>
                <w:b/>
                <w:color w:val="4F81BD" w:themeColor="accent1"/>
                <w:spacing w:val="-2"/>
              </w:rPr>
              <w:t xml:space="preserve"> </w:t>
            </w:r>
            <w:r w:rsidRPr="007739C1">
              <w:rPr>
                <w:b/>
                <w:color w:val="4F81BD" w:themeColor="accent1"/>
              </w:rPr>
              <w:t>top</w:t>
            </w:r>
            <w:r w:rsidRPr="007739C1">
              <w:rPr>
                <w:b/>
                <w:color w:val="4F81BD" w:themeColor="accent1"/>
                <w:spacing w:val="-4"/>
              </w:rPr>
              <w:t xml:space="preserve"> </w:t>
            </w:r>
            <w:r w:rsidRPr="007739C1">
              <w:rPr>
                <w:b/>
                <w:color w:val="4F81BD" w:themeColor="accent1"/>
              </w:rPr>
              <w:t>management</w:t>
            </w:r>
          </w:p>
          <w:p w:rsidR="004B5865" w:rsidRPr="007739C1" w:rsidRDefault="00014CEC">
            <w:pPr>
              <w:pStyle w:val="TableParagraph"/>
              <w:numPr>
                <w:ilvl w:val="2"/>
                <w:numId w:val="111"/>
              </w:numPr>
              <w:tabs>
                <w:tab w:val="left" w:pos="646"/>
              </w:tabs>
              <w:spacing w:line="240" w:lineRule="auto"/>
              <w:ind w:right="84" w:firstLine="0"/>
              <w:rPr>
                <w:i/>
                <w:color w:val="4F81BD" w:themeColor="accent1"/>
              </w:rPr>
            </w:pPr>
            <w:r w:rsidRPr="007739C1">
              <w:rPr>
                <w:i/>
                <w:color w:val="4F81BD" w:themeColor="accent1"/>
              </w:rPr>
              <w:t>Has the certification body documented its organizational structure, showing duties,</w:t>
            </w:r>
            <w:r w:rsidRPr="007739C1">
              <w:rPr>
                <w:i/>
                <w:color w:val="4F81BD" w:themeColor="accent1"/>
                <w:spacing w:val="1"/>
              </w:rPr>
              <w:t xml:space="preserve"> </w:t>
            </w:r>
            <w:r w:rsidRPr="007739C1">
              <w:rPr>
                <w:i/>
                <w:color w:val="4F81BD" w:themeColor="accent1"/>
              </w:rPr>
              <w:t>responsibilities</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authorities</w:t>
            </w:r>
            <w:r w:rsidRPr="007739C1">
              <w:rPr>
                <w:i/>
                <w:color w:val="4F81BD" w:themeColor="accent1"/>
                <w:spacing w:val="-1"/>
              </w:rPr>
              <w:t xml:space="preserve"> </w:t>
            </w:r>
            <w:r w:rsidRPr="007739C1">
              <w:rPr>
                <w:i/>
                <w:color w:val="4F81BD" w:themeColor="accent1"/>
              </w:rPr>
              <w:t>of</w:t>
            </w:r>
            <w:r w:rsidRPr="007739C1">
              <w:rPr>
                <w:i/>
                <w:color w:val="4F81BD" w:themeColor="accent1"/>
                <w:spacing w:val="-4"/>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other</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personnel</w:t>
            </w:r>
            <w:r w:rsidRPr="007739C1">
              <w:rPr>
                <w:i/>
                <w:color w:val="4F81BD" w:themeColor="accent1"/>
                <w:spacing w:val="-3"/>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any</w:t>
            </w:r>
            <w:r w:rsidRPr="007739C1">
              <w:rPr>
                <w:i/>
                <w:color w:val="4F81BD" w:themeColor="accent1"/>
                <w:spacing w:val="-5"/>
              </w:rPr>
              <w:t xml:space="preserve"> </w:t>
            </w:r>
            <w:r w:rsidRPr="007739C1">
              <w:rPr>
                <w:i/>
                <w:color w:val="4F81BD" w:themeColor="accent1"/>
              </w:rPr>
              <w:t>committees?</w:t>
            </w:r>
          </w:p>
          <w:p w:rsidR="004B5865" w:rsidRPr="007739C1" w:rsidRDefault="00014CEC">
            <w:pPr>
              <w:pStyle w:val="TableParagraph"/>
              <w:rPr>
                <w:i/>
              </w:rPr>
            </w:pPr>
            <w:r w:rsidRPr="007739C1">
              <w:rPr>
                <w:i/>
                <w:color w:val="4F81BD" w:themeColor="accent1"/>
              </w:rPr>
              <w:t>When</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is</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defined</w:t>
            </w:r>
            <w:r w:rsidRPr="007739C1">
              <w:rPr>
                <w:i/>
                <w:color w:val="4F81BD" w:themeColor="accent1"/>
                <w:spacing w:val="-1"/>
              </w:rPr>
              <w:t xml:space="preserve"> </w:t>
            </w:r>
            <w:r w:rsidRPr="007739C1">
              <w:rPr>
                <w:i/>
                <w:color w:val="4F81BD" w:themeColor="accent1"/>
              </w:rPr>
              <w:t>part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legal</w:t>
            </w:r>
            <w:r w:rsidRPr="007739C1">
              <w:rPr>
                <w:i/>
                <w:color w:val="4F81BD" w:themeColor="accent1"/>
                <w:spacing w:val="-2"/>
              </w:rPr>
              <w:t xml:space="preserve"> </w:t>
            </w:r>
            <w:r w:rsidRPr="007739C1">
              <w:rPr>
                <w:i/>
                <w:color w:val="4F81BD" w:themeColor="accent1"/>
              </w:rPr>
              <w:t>entity,</w:t>
            </w:r>
            <w:r w:rsidRPr="007739C1">
              <w:rPr>
                <w:i/>
                <w:color w:val="4F81BD" w:themeColor="accent1"/>
                <w:spacing w:val="1"/>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structure</w:t>
            </w:r>
            <w:r w:rsidRPr="007739C1">
              <w:rPr>
                <w:i/>
                <w:color w:val="4F81BD" w:themeColor="accent1"/>
                <w:spacing w:val="-3"/>
              </w:rPr>
              <w:t xml:space="preserve"> </w:t>
            </w:r>
            <w:r w:rsidRPr="007739C1">
              <w:rPr>
                <w:i/>
                <w:color w:val="4F81BD" w:themeColor="accent1"/>
              </w:rPr>
              <w:t>include</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line</w:t>
            </w:r>
            <w:r w:rsidRPr="007739C1">
              <w:rPr>
                <w:i/>
                <w:color w:val="4F81BD" w:themeColor="accent1"/>
                <w:spacing w:val="-1"/>
              </w:rPr>
              <w:t xml:space="preserve"> </w:t>
            </w:r>
            <w:r w:rsidRPr="007739C1">
              <w:rPr>
                <w:i/>
                <w:color w:val="4F81BD" w:themeColor="accent1"/>
              </w:rPr>
              <w:t>of</w:t>
            </w:r>
            <w:r w:rsidRPr="007739C1">
              <w:rPr>
                <w:i/>
                <w:color w:val="4F81BD" w:themeColor="accent1"/>
                <w:spacing w:val="-58"/>
              </w:rPr>
              <w:t xml:space="preserve"> </w:t>
            </w:r>
            <w:r w:rsidR="000246B4" w:rsidRPr="007739C1">
              <w:rPr>
                <w:i/>
                <w:color w:val="4F81BD" w:themeColor="accent1"/>
                <w:spacing w:val="-58"/>
              </w:rPr>
              <w:t xml:space="preserve">         </w:t>
            </w:r>
            <w:r w:rsidRPr="007739C1">
              <w:rPr>
                <w:i/>
                <w:color w:val="4F81BD" w:themeColor="accent1"/>
              </w:rPr>
              <w:t>authority</w:t>
            </w:r>
            <w:r w:rsidRPr="007739C1">
              <w:rPr>
                <w:i/>
                <w:color w:val="4F81BD" w:themeColor="accent1"/>
                <w:spacing w:val="-3"/>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relationship to other</w:t>
            </w:r>
            <w:r w:rsidRPr="007739C1">
              <w:rPr>
                <w:i/>
                <w:color w:val="4F81BD" w:themeColor="accent1"/>
                <w:spacing w:val="-2"/>
              </w:rPr>
              <w:t xml:space="preserve"> </w:t>
            </w:r>
            <w:r w:rsidRPr="007739C1">
              <w:rPr>
                <w:i/>
                <w:color w:val="4F81BD" w:themeColor="accent1"/>
              </w:rPr>
              <w:t>parts</w:t>
            </w:r>
            <w:r w:rsidRPr="007739C1">
              <w:rPr>
                <w:i/>
                <w:color w:val="4F81BD" w:themeColor="accent1"/>
                <w:spacing w:val="-4"/>
              </w:rPr>
              <w:t xml:space="preserve"> </w:t>
            </w:r>
            <w:r w:rsidRPr="007739C1">
              <w:rPr>
                <w:i/>
                <w:color w:val="4F81BD" w:themeColor="accent1"/>
              </w:rPr>
              <w:t>within</w:t>
            </w:r>
            <w:r w:rsidRPr="007739C1">
              <w:rPr>
                <w:i/>
                <w:color w:val="4F81BD" w:themeColor="accent1"/>
                <w:spacing w:val="-2"/>
              </w:rPr>
              <w:t xml:space="preserve"> </w:t>
            </w:r>
            <w:r w:rsidRPr="007739C1">
              <w:rPr>
                <w:i/>
                <w:color w:val="4F81BD" w:themeColor="accent1"/>
              </w:rPr>
              <w:t>the same legal</w:t>
            </w:r>
            <w:r w:rsidRPr="007739C1">
              <w:rPr>
                <w:i/>
                <w:color w:val="4F81BD" w:themeColor="accent1"/>
                <w:spacing w:val="-1"/>
              </w:rPr>
              <w:t xml:space="preserve"> </w:t>
            </w:r>
            <w:r w:rsidRPr="007739C1">
              <w:rPr>
                <w:i/>
                <w:color w:val="4F81BD" w:themeColor="accent1"/>
              </w:rPr>
              <w:t>entity?</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4B5865" w:rsidRPr="007739C1" w:rsidTr="00493A74">
        <w:trPr>
          <w:trHeight w:val="252"/>
        </w:trPr>
        <w:tc>
          <w:tcPr>
            <w:tcW w:w="10490" w:type="dxa"/>
          </w:tcPr>
          <w:p w:rsidR="004B5865" w:rsidRPr="007739C1" w:rsidRDefault="00014CEC" w:rsidP="003072D4">
            <w:pPr>
              <w:pStyle w:val="TableParagraph"/>
              <w:numPr>
                <w:ilvl w:val="2"/>
                <w:numId w:val="111"/>
              </w:numPr>
              <w:spacing w:line="233" w:lineRule="exact"/>
              <w:ind w:firstLine="34"/>
              <w:rPr>
                <w:i/>
                <w:color w:val="4F81BD" w:themeColor="accent1"/>
              </w:rPr>
            </w:pPr>
            <w:r w:rsidRPr="007739C1">
              <w:rPr>
                <w:i/>
                <w:color w:val="4F81BD" w:themeColor="accent1"/>
              </w:rPr>
              <w:t>Are</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activities</w:t>
            </w:r>
            <w:r w:rsidRPr="007739C1">
              <w:rPr>
                <w:i/>
                <w:color w:val="4F81BD" w:themeColor="accent1"/>
                <w:spacing w:val="-3"/>
              </w:rPr>
              <w:t xml:space="preserve"> </w:t>
            </w:r>
            <w:r w:rsidRPr="007739C1">
              <w:rPr>
                <w:i/>
                <w:color w:val="4F81BD" w:themeColor="accent1"/>
              </w:rPr>
              <w:t>structured</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managed</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safeguard</w:t>
            </w:r>
            <w:r w:rsidRPr="007739C1">
              <w:rPr>
                <w:i/>
                <w:color w:val="4F81BD" w:themeColor="accent1"/>
                <w:spacing w:val="-1"/>
              </w:rPr>
              <w:t xml:space="preserve"> </w:t>
            </w:r>
            <w:r w:rsidRPr="007739C1">
              <w:rPr>
                <w:i/>
                <w:color w:val="4F81BD" w:themeColor="accent1"/>
              </w:rPr>
              <w:t>impartiality?</w:t>
            </w:r>
          </w:p>
          <w:p w:rsidR="003072D4" w:rsidRPr="007739C1" w:rsidRDefault="003072D4" w:rsidP="003072D4">
            <w:pPr>
              <w:pStyle w:val="TableParagraph"/>
              <w:numPr>
                <w:ilvl w:val="2"/>
                <w:numId w:val="111"/>
              </w:numPr>
              <w:spacing w:line="233" w:lineRule="exact"/>
              <w:rPr>
                <w:i/>
                <w:color w:val="4F81BD" w:themeColor="accent1"/>
              </w:rPr>
            </w:pP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4B5865" w:rsidRPr="007739C1" w:rsidTr="00493A74">
        <w:trPr>
          <w:trHeight w:val="3034"/>
        </w:trPr>
        <w:tc>
          <w:tcPr>
            <w:tcW w:w="10490" w:type="dxa"/>
          </w:tcPr>
          <w:p w:rsidR="004B5865" w:rsidRPr="007739C1" w:rsidRDefault="00014CEC">
            <w:pPr>
              <w:pStyle w:val="TableParagraph"/>
              <w:spacing w:line="242" w:lineRule="auto"/>
              <w:ind w:right="307"/>
              <w:rPr>
                <w:i/>
                <w:color w:val="4F81BD" w:themeColor="accent1"/>
              </w:rPr>
            </w:pPr>
            <w:r w:rsidRPr="007739C1">
              <w:rPr>
                <w:b/>
                <w:color w:val="4F81BD" w:themeColor="accent1"/>
              </w:rPr>
              <w:t xml:space="preserve">6.1.3 </w:t>
            </w:r>
            <w:r w:rsidRPr="007739C1">
              <w:rPr>
                <w:i/>
                <w:color w:val="4F81BD" w:themeColor="accent1"/>
              </w:rPr>
              <w:t>Has the certification body identified the top management (board, group of persons, or person)</w:t>
            </w:r>
            <w:r w:rsidRPr="007739C1">
              <w:rPr>
                <w:i/>
                <w:color w:val="4F81BD" w:themeColor="accent1"/>
                <w:spacing w:val="-59"/>
              </w:rPr>
              <w:t xml:space="preserve"> </w:t>
            </w:r>
            <w:r w:rsidRPr="007739C1">
              <w:rPr>
                <w:i/>
                <w:color w:val="4F81BD" w:themeColor="accent1"/>
              </w:rPr>
              <w:t>having</w:t>
            </w:r>
            <w:r w:rsidRPr="007739C1">
              <w:rPr>
                <w:i/>
                <w:color w:val="4F81BD" w:themeColor="accent1"/>
                <w:spacing w:val="-1"/>
              </w:rPr>
              <w:t xml:space="preserve"> </w:t>
            </w:r>
            <w:r w:rsidRPr="007739C1">
              <w:rPr>
                <w:i/>
                <w:color w:val="4F81BD" w:themeColor="accent1"/>
              </w:rPr>
              <w:t>overall authority</w:t>
            </w:r>
            <w:r w:rsidRPr="007739C1">
              <w:rPr>
                <w:i/>
                <w:color w:val="4F81BD" w:themeColor="accent1"/>
                <w:spacing w:val="-2"/>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responsibility</w:t>
            </w:r>
            <w:r w:rsidRPr="007739C1">
              <w:rPr>
                <w:i/>
                <w:color w:val="4F81BD" w:themeColor="accent1"/>
                <w:spacing w:val="-2"/>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each</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following:</w:t>
            </w:r>
          </w:p>
          <w:p w:rsidR="004B5865" w:rsidRPr="007739C1" w:rsidRDefault="00014CEC">
            <w:pPr>
              <w:pStyle w:val="TableParagraph"/>
              <w:numPr>
                <w:ilvl w:val="0"/>
                <w:numId w:val="110"/>
              </w:numPr>
              <w:tabs>
                <w:tab w:val="left" w:pos="365"/>
              </w:tabs>
              <w:spacing w:line="248" w:lineRule="exact"/>
              <w:rPr>
                <w:i/>
                <w:color w:val="4F81BD" w:themeColor="accent1"/>
              </w:rPr>
            </w:pPr>
            <w:r w:rsidRPr="007739C1">
              <w:rPr>
                <w:i/>
                <w:color w:val="4F81BD" w:themeColor="accent1"/>
              </w:rPr>
              <w:t>development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policies</w:t>
            </w:r>
            <w:r w:rsidRPr="007739C1">
              <w:rPr>
                <w:i/>
                <w:color w:val="4F81BD" w:themeColor="accent1"/>
                <w:spacing w:val="-1"/>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establishment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processes and</w:t>
            </w:r>
            <w:r w:rsidRPr="007739C1">
              <w:rPr>
                <w:i/>
                <w:color w:val="4F81BD" w:themeColor="accent1"/>
                <w:spacing w:val="-3"/>
              </w:rPr>
              <w:t xml:space="preserve"> </w:t>
            </w:r>
            <w:r w:rsidRPr="007739C1">
              <w:rPr>
                <w:i/>
                <w:color w:val="4F81BD" w:themeColor="accent1"/>
              </w:rPr>
              <w:t>procedures</w:t>
            </w:r>
            <w:r w:rsidRPr="007739C1">
              <w:rPr>
                <w:i/>
                <w:color w:val="4F81BD" w:themeColor="accent1"/>
                <w:spacing w:val="-3"/>
              </w:rPr>
              <w:t xml:space="preserve"> </w:t>
            </w:r>
            <w:r w:rsidRPr="007739C1">
              <w:rPr>
                <w:i/>
                <w:color w:val="4F81BD" w:themeColor="accent1"/>
              </w:rPr>
              <w:t>relating</w:t>
            </w:r>
            <w:r w:rsidRPr="007739C1">
              <w:rPr>
                <w:i/>
                <w:color w:val="4F81BD" w:themeColor="accent1"/>
                <w:spacing w:val="-1"/>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its operations;</w:t>
            </w:r>
          </w:p>
          <w:p w:rsidR="004B5865" w:rsidRPr="007739C1" w:rsidRDefault="00014CEC">
            <w:pPr>
              <w:pStyle w:val="TableParagraph"/>
              <w:numPr>
                <w:ilvl w:val="0"/>
                <w:numId w:val="110"/>
              </w:numPr>
              <w:tabs>
                <w:tab w:val="left" w:pos="365"/>
              </w:tabs>
              <w:rPr>
                <w:i/>
                <w:color w:val="4F81BD" w:themeColor="accent1"/>
              </w:rPr>
            </w:pPr>
            <w:r w:rsidRPr="007739C1">
              <w:rPr>
                <w:i/>
                <w:color w:val="4F81BD" w:themeColor="accent1"/>
              </w:rPr>
              <w:t>supervision</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implementation</w:t>
            </w:r>
            <w:r w:rsidRPr="007739C1">
              <w:rPr>
                <w:i/>
                <w:color w:val="4F81BD" w:themeColor="accent1"/>
                <w:spacing w:val="-1"/>
              </w:rPr>
              <w:t xml:space="preserve"> </w:t>
            </w:r>
            <w:r w:rsidRPr="007739C1">
              <w:rPr>
                <w:i/>
                <w:color w:val="4F81BD" w:themeColor="accent1"/>
              </w:rPr>
              <w:t>of</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policies</w:t>
            </w:r>
            <w:r w:rsidRPr="007739C1">
              <w:rPr>
                <w:i/>
                <w:color w:val="4F81BD" w:themeColor="accent1"/>
                <w:spacing w:val="-3"/>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procedures;</w:t>
            </w:r>
          </w:p>
          <w:p w:rsidR="004B5865" w:rsidRPr="007739C1" w:rsidRDefault="00014CEC">
            <w:pPr>
              <w:pStyle w:val="TableParagraph"/>
              <w:numPr>
                <w:ilvl w:val="0"/>
                <w:numId w:val="110"/>
              </w:numPr>
              <w:tabs>
                <w:tab w:val="left" w:pos="365"/>
              </w:tabs>
              <w:rPr>
                <w:i/>
                <w:color w:val="4F81BD" w:themeColor="accent1"/>
              </w:rPr>
            </w:pPr>
            <w:r w:rsidRPr="007739C1">
              <w:rPr>
                <w:i/>
                <w:color w:val="4F81BD" w:themeColor="accent1"/>
              </w:rPr>
              <w:t>ensuring</w:t>
            </w:r>
            <w:r w:rsidRPr="007739C1">
              <w:rPr>
                <w:i/>
                <w:color w:val="4F81BD" w:themeColor="accent1"/>
                <w:spacing w:val="-3"/>
              </w:rPr>
              <w:t xml:space="preserve"> </w:t>
            </w:r>
            <w:r w:rsidRPr="007739C1">
              <w:rPr>
                <w:i/>
                <w:color w:val="4F81BD" w:themeColor="accent1"/>
              </w:rPr>
              <w:t>impartiality;</w:t>
            </w:r>
          </w:p>
          <w:p w:rsidR="004B5865" w:rsidRPr="007739C1" w:rsidRDefault="00014CEC">
            <w:pPr>
              <w:pStyle w:val="TableParagraph"/>
              <w:numPr>
                <w:ilvl w:val="0"/>
                <w:numId w:val="110"/>
              </w:numPr>
              <w:tabs>
                <w:tab w:val="left" w:pos="365"/>
              </w:tabs>
              <w:rPr>
                <w:i/>
                <w:color w:val="4F81BD" w:themeColor="accent1"/>
              </w:rPr>
            </w:pPr>
            <w:r w:rsidRPr="007739C1">
              <w:rPr>
                <w:i/>
                <w:color w:val="4F81BD" w:themeColor="accent1"/>
              </w:rPr>
              <w:t>supervision</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finances;</w:t>
            </w:r>
          </w:p>
          <w:p w:rsidR="004B5865" w:rsidRPr="007739C1" w:rsidRDefault="00014CEC">
            <w:pPr>
              <w:pStyle w:val="TableParagraph"/>
              <w:numPr>
                <w:ilvl w:val="0"/>
                <w:numId w:val="110"/>
              </w:numPr>
              <w:tabs>
                <w:tab w:val="left" w:pos="365"/>
              </w:tabs>
              <w:rPr>
                <w:i/>
                <w:color w:val="4F81BD" w:themeColor="accent1"/>
              </w:rPr>
            </w:pPr>
            <w:r w:rsidRPr="007739C1">
              <w:rPr>
                <w:i/>
                <w:color w:val="4F81BD" w:themeColor="accent1"/>
              </w:rPr>
              <w:t>development</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services</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schemes;</w:t>
            </w:r>
          </w:p>
          <w:p w:rsidR="004B5865" w:rsidRPr="007739C1" w:rsidRDefault="00014CEC">
            <w:pPr>
              <w:pStyle w:val="TableParagraph"/>
              <w:numPr>
                <w:ilvl w:val="0"/>
                <w:numId w:val="110"/>
              </w:numPr>
              <w:tabs>
                <w:tab w:val="left" w:pos="365"/>
              </w:tabs>
              <w:rPr>
                <w:i/>
                <w:color w:val="4F81BD" w:themeColor="accent1"/>
              </w:rPr>
            </w:pPr>
            <w:r w:rsidRPr="007739C1">
              <w:rPr>
                <w:i/>
                <w:color w:val="4F81BD" w:themeColor="accent1"/>
              </w:rPr>
              <w:t>performance</w:t>
            </w:r>
            <w:r w:rsidRPr="007739C1">
              <w:rPr>
                <w:i/>
                <w:color w:val="4F81BD" w:themeColor="accent1"/>
                <w:spacing w:val="-4"/>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audits</w:t>
            </w:r>
            <w:r w:rsidRPr="007739C1">
              <w:rPr>
                <w:i/>
                <w:color w:val="4F81BD" w:themeColor="accent1"/>
                <w:spacing w:val="-3"/>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responsiveness</w:t>
            </w:r>
            <w:r w:rsidRPr="007739C1">
              <w:rPr>
                <w:i/>
                <w:color w:val="4F81BD" w:themeColor="accent1"/>
                <w:spacing w:val="-1"/>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complaints;</w:t>
            </w:r>
          </w:p>
          <w:p w:rsidR="004B5865" w:rsidRPr="007739C1" w:rsidRDefault="00014CEC">
            <w:pPr>
              <w:pStyle w:val="TableParagraph"/>
              <w:numPr>
                <w:ilvl w:val="0"/>
                <w:numId w:val="110"/>
              </w:numPr>
              <w:tabs>
                <w:tab w:val="left" w:pos="365"/>
              </w:tabs>
              <w:spacing w:before="1" w:line="240" w:lineRule="auto"/>
              <w:ind w:right="699"/>
              <w:rPr>
                <w:i/>
                <w:color w:val="4F81BD" w:themeColor="accent1"/>
              </w:rPr>
            </w:pPr>
            <w:r w:rsidRPr="007739C1">
              <w:rPr>
                <w:i/>
                <w:color w:val="4F81BD" w:themeColor="accent1"/>
              </w:rPr>
              <w:t>decisions on certification; delegation of authority to committees or individuals, as required, to</w:t>
            </w:r>
            <w:r w:rsidRPr="007739C1">
              <w:rPr>
                <w:i/>
                <w:color w:val="4F81BD" w:themeColor="accent1"/>
                <w:spacing w:val="-59"/>
              </w:rPr>
              <w:t xml:space="preserve"> </w:t>
            </w:r>
            <w:r w:rsidRPr="007739C1">
              <w:rPr>
                <w:i/>
                <w:color w:val="4F81BD" w:themeColor="accent1"/>
              </w:rPr>
              <w:t>undertake</w:t>
            </w:r>
            <w:r w:rsidRPr="007739C1">
              <w:rPr>
                <w:i/>
                <w:color w:val="4F81BD" w:themeColor="accent1"/>
                <w:spacing w:val="-3"/>
              </w:rPr>
              <w:t xml:space="preserve"> </w:t>
            </w:r>
            <w:r w:rsidRPr="007739C1">
              <w:rPr>
                <w:i/>
                <w:color w:val="4F81BD" w:themeColor="accent1"/>
              </w:rPr>
              <w:t>defined</w:t>
            </w:r>
            <w:r w:rsidRPr="007739C1">
              <w:rPr>
                <w:i/>
                <w:color w:val="4F81BD" w:themeColor="accent1"/>
                <w:spacing w:val="-2"/>
              </w:rPr>
              <w:t xml:space="preserve"> </w:t>
            </w:r>
            <w:r w:rsidRPr="007739C1">
              <w:rPr>
                <w:i/>
                <w:color w:val="4F81BD" w:themeColor="accent1"/>
              </w:rPr>
              <w:t>activities on its</w:t>
            </w:r>
            <w:r w:rsidRPr="007739C1">
              <w:rPr>
                <w:i/>
                <w:color w:val="4F81BD" w:themeColor="accent1"/>
                <w:spacing w:val="1"/>
              </w:rPr>
              <w:t xml:space="preserve"> </w:t>
            </w:r>
            <w:r w:rsidRPr="007739C1">
              <w:rPr>
                <w:i/>
                <w:color w:val="4F81BD" w:themeColor="accent1"/>
              </w:rPr>
              <w:t>behalf;</w:t>
            </w:r>
          </w:p>
          <w:p w:rsidR="004B5865" w:rsidRPr="007739C1" w:rsidRDefault="00014CEC">
            <w:pPr>
              <w:pStyle w:val="TableParagraph"/>
              <w:numPr>
                <w:ilvl w:val="0"/>
                <w:numId w:val="110"/>
              </w:numPr>
              <w:tabs>
                <w:tab w:val="left" w:pos="365"/>
              </w:tabs>
              <w:spacing w:before="1"/>
              <w:rPr>
                <w:i/>
                <w:color w:val="4F81BD" w:themeColor="accent1"/>
              </w:rPr>
            </w:pPr>
            <w:r w:rsidRPr="007739C1">
              <w:rPr>
                <w:i/>
                <w:color w:val="4F81BD" w:themeColor="accent1"/>
              </w:rPr>
              <w:t>contractual</w:t>
            </w:r>
            <w:r w:rsidRPr="007739C1">
              <w:rPr>
                <w:i/>
                <w:color w:val="4F81BD" w:themeColor="accent1"/>
                <w:spacing w:val="-4"/>
              </w:rPr>
              <w:t xml:space="preserve"> </w:t>
            </w:r>
            <w:r w:rsidRPr="007739C1">
              <w:rPr>
                <w:i/>
                <w:color w:val="4F81BD" w:themeColor="accent1"/>
              </w:rPr>
              <w:t>arrangements;</w:t>
            </w:r>
          </w:p>
          <w:p w:rsidR="004B5865" w:rsidRPr="007739C1" w:rsidRDefault="00014CEC">
            <w:pPr>
              <w:pStyle w:val="TableParagraph"/>
              <w:numPr>
                <w:ilvl w:val="0"/>
                <w:numId w:val="110"/>
              </w:numPr>
              <w:tabs>
                <w:tab w:val="left" w:pos="365"/>
              </w:tabs>
              <w:spacing w:line="233" w:lineRule="exact"/>
              <w:rPr>
                <w:i/>
              </w:rPr>
            </w:pPr>
            <w:r w:rsidRPr="007739C1">
              <w:rPr>
                <w:i/>
                <w:color w:val="4F81BD" w:themeColor="accent1"/>
              </w:rPr>
              <w:t>provision</w:t>
            </w:r>
            <w:r w:rsidRPr="007739C1">
              <w:rPr>
                <w:i/>
                <w:color w:val="4F81BD" w:themeColor="accent1"/>
                <w:spacing w:val="-3"/>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adequate</w:t>
            </w:r>
            <w:r w:rsidRPr="007739C1">
              <w:rPr>
                <w:i/>
                <w:color w:val="4F81BD" w:themeColor="accent1"/>
                <w:spacing w:val="-4"/>
              </w:rPr>
              <w:t xml:space="preserve"> </w:t>
            </w:r>
            <w:r w:rsidRPr="007739C1">
              <w:rPr>
                <w:i/>
                <w:color w:val="4F81BD" w:themeColor="accent1"/>
              </w:rPr>
              <w:t>resources</w:t>
            </w:r>
            <w:r w:rsidRPr="007739C1">
              <w:rPr>
                <w:i/>
                <w:color w:val="4F81BD" w:themeColor="accent1"/>
                <w:spacing w:val="-4"/>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activities?</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4B5865" w:rsidRPr="007739C1" w:rsidTr="00493A74">
        <w:trPr>
          <w:trHeight w:val="506"/>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6.1.4</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have</w:t>
            </w:r>
            <w:r w:rsidRPr="007739C1">
              <w:rPr>
                <w:i/>
                <w:color w:val="4F81BD" w:themeColor="accent1"/>
                <w:spacing w:val="-4"/>
              </w:rPr>
              <w:t xml:space="preserve"> </w:t>
            </w:r>
            <w:r w:rsidRPr="007739C1">
              <w:rPr>
                <w:i/>
                <w:color w:val="4F81BD" w:themeColor="accent1"/>
              </w:rPr>
              <w:t>formal</w:t>
            </w:r>
            <w:r w:rsidRPr="007739C1">
              <w:rPr>
                <w:i/>
                <w:color w:val="4F81BD" w:themeColor="accent1"/>
                <w:spacing w:val="-2"/>
              </w:rPr>
              <w:t xml:space="preserve"> </w:t>
            </w:r>
            <w:r w:rsidRPr="007739C1">
              <w:rPr>
                <w:i/>
                <w:color w:val="4F81BD" w:themeColor="accent1"/>
              </w:rPr>
              <w:t>rules</w:t>
            </w:r>
            <w:r w:rsidRPr="007739C1">
              <w:rPr>
                <w:i/>
                <w:color w:val="4F81BD" w:themeColor="accent1"/>
                <w:spacing w:val="-1"/>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appointment,</w:t>
            </w:r>
            <w:r w:rsidRPr="007739C1">
              <w:rPr>
                <w:i/>
                <w:color w:val="4F81BD" w:themeColor="accent1"/>
                <w:spacing w:val="-2"/>
              </w:rPr>
              <w:t xml:space="preserve"> </w:t>
            </w:r>
            <w:r w:rsidRPr="007739C1">
              <w:rPr>
                <w:i/>
                <w:color w:val="4F81BD" w:themeColor="accent1"/>
              </w:rPr>
              <w:t>terms</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reference</w:t>
            </w:r>
            <w:r w:rsidRPr="007739C1">
              <w:rPr>
                <w:i/>
                <w:color w:val="4F81BD" w:themeColor="accent1"/>
                <w:spacing w:val="-4"/>
              </w:rPr>
              <w:t xml:space="preserve"> </w:t>
            </w:r>
            <w:r w:rsidRPr="007739C1">
              <w:rPr>
                <w:i/>
                <w:color w:val="4F81BD" w:themeColor="accent1"/>
              </w:rPr>
              <w:t>and</w:t>
            </w:r>
            <w:r w:rsidR="0081410D" w:rsidRPr="007739C1">
              <w:rPr>
                <w:i/>
                <w:color w:val="4F81BD" w:themeColor="accent1"/>
              </w:rPr>
              <w:t xml:space="preserve"> </w:t>
            </w:r>
            <w:r w:rsidRPr="007739C1">
              <w:rPr>
                <w:i/>
                <w:color w:val="4F81BD" w:themeColor="accent1"/>
              </w:rPr>
              <w:t>operation</w:t>
            </w:r>
            <w:r w:rsidRPr="007739C1">
              <w:rPr>
                <w:i/>
                <w:color w:val="4F81BD" w:themeColor="accent1"/>
                <w:spacing w:val="-3"/>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any</w:t>
            </w:r>
            <w:r w:rsidRPr="007739C1">
              <w:rPr>
                <w:i/>
                <w:color w:val="4F81BD" w:themeColor="accent1"/>
                <w:spacing w:val="-2"/>
              </w:rPr>
              <w:t xml:space="preserve"> </w:t>
            </w:r>
            <w:r w:rsidRPr="007739C1">
              <w:rPr>
                <w:i/>
                <w:color w:val="4F81BD" w:themeColor="accent1"/>
              </w:rPr>
              <w:t>committees</w:t>
            </w:r>
            <w:r w:rsidRPr="007739C1">
              <w:rPr>
                <w:i/>
                <w:color w:val="4F81BD" w:themeColor="accent1"/>
                <w:spacing w:val="-2"/>
              </w:rPr>
              <w:t xml:space="preserve"> </w:t>
            </w:r>
            <w:r w:rsidRPr="007739C1">
              <w:rPr>
                <w:i/>
                <w:color w:val="4F81BD" w:themeColor="accent1"/>
              </w:rPr>
              <w:t>involved</w:t>
            </w:r>
            <w:r w:rsidRPr="007739C1">
              <w:rPr>
                <w:i/>
                <w:color w:val="4F81BD" w:themeColor="accent1"/>
                <w:spacing w:val="-3"/>
              </w:rPr>
              <w:t xml:space="preserve"> </w:t>
            </w:r>
            <w:r w:rsidRPr="007739C1">
              <w:rPr>
                <w:i/>
                <w:color w:val="4F81BD" w:themeColor="accent1"/>
              </w:rPr>
              <w:t>in</w:t>
            </w:r>
            <w:r w:rsidRPr="007739C1">
              <w:rPr>
                <w:i/>
                <w:color w:val="4F81BD" w:themeColor="accent1"/>
                <w:spacing w:val="-4"/>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activities?</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3"/>
              </w:rPr>
              <w:t xml:space="preserve"> </w:t>
            </w:r>
            <w:r w:rsidRPr="007739C1">
              <w:t>CB’s</w:t>
            </w:r>
            <w:r w:rsidRPr="007739C1">
              <w:rPr>
                <w:spacing w:val="-1"/>
              </w:rPr>
              <w:t xml:space="preserve"> </w:t>
            </w:r>
            <w:r w:rsidRPr="007739C1">
              <w:t>established</w:t>
            </w:r>
            <w:r w:rsidRPr="007739C1">
              <w:rPr>
                <w:spacing w:val="-2"/>
              </w:rPr>
              <w:t xml:space="preserve"> </w:t>
            </w:r>
            <w:r w:rsidRPr="007739C1">
              <w:t>policies</w:t>
            </w:r>
            <w:r w:rsidRPr="007739C1">
              <w:rPr>
                <w:spacing w:val="-1"/>
              </w:rPr>
              <w:t xml:space="preserve"> </w:t>
            </w:r>
            <w:r w:rsidRPr="007739C1">
              <w:t>and</w:t>
            </w:r>
            <w:r w:rsidRPr="007739C1">
              <w:rPr>
                <w:spacing w:val="-4"/>
              </w:rPr>
              <w:t xml:space="preserve"> </w:t>
            </w:r>
            <w:r w:rsidRPr="007739C1">
              <w:t>procedures:</w:t>
            </w:r>
            <w:r w:rsidRPr="007739C1">
              <w:rPr>
                <w:spacing w:val="-1"/>
              </w:rPr>
              <w:t xml:space="preserve"> </w:t>
            </w:r>
            <w:r w:rsidRPr="007739C1">
              <w:rPr>
                <w:i/>
                <w:sz w:val="20"/>
              </w:rPr>
              <w:t>(To</w:t>
            </w:r>
            <w:r w:rsidRPr="007739C1">
              <w:rPr>
                <w:i/>
                <w:spacing w:val="-3"/>
                <w:sz w:val="20"/>
              </w:rPr>
              <w:t xml:space="preserve"> </w:t>
            </w:r>
            <w:r w:rsidRPr="007739C1">
              <w:rPr>
                <w:i/>
                <w:sz w:val="20"/>
              </w:rPr>
              <w:t>be</w:t>
            </w:r>
            <w:r w:rsidRPr="007739C1">
              <w:rPr>
                <w:i/>
                <w:spacing w:val="-2"/>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1"/>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9D4DD5" w:rsidRPr="007739C1" w:rsidRDefault="009D4DD5">
            <w:pPr>
              <w:pStyle w:val="TableParagraph"/>
              <w:rPr>
                <w:i/>
                <w:sz w:val="20"/>
              </w:rPr>
            </w:pPr>
          </w:p>
          <w:p w:rsidR="009D4DD5" w:rsidRPr="007739C1" w:rsidRDefault="009D4DD5">
            <w:pPr>
              <w:pStyle w:val="TableParagraph"/>
              <w:rPr>
                <w:i/>
                <w:sz w:val="20"/>
              </w:rPr>
            </w:pPr>
          </w:p>
          <w:p w:rsidR="009D4DD5" w:rsidRPr="007739C1" w:rsidRDefault="009D4DD5">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9D4DD5" w:rsidRPr="007739C1" w:rsidTr="002D437B">
              <w:tc>
                <w:tcPr>
                  <w:tcW w:w="1096" w:type="dxa"/>
                </w:tcPr>
                <w:p w:rsidR="009D4DD5" w:rsidRPr="007739C1" w:rsidRDefault="009D4DD5" w:rsidP="009D4DD5">
                  <w:pPr>
                    <w:pStyle w:val="NoSpacing"/>
                    <w:rPr>
                      <w:rFonts w:ascii="Arial" w:hAnsi="Arial" w:cs="Arial"/>
                      <w:sz w:val="22"/>
                    </w:rPr>
                  </w:pPr>
                  <w:r w:rsidRPr="007739C1">
                    <w:rPr>
                      <w:rFonts w:ascii="Arial" w:hAnsi="Arial" w:cs="Arial"/>
                      <w:sz w:val="22"/>
                    </w:rPr>
                    <w:t>NC no.</w:t>
                  </w:r>
                </w:p>
              </w:tc>
              <w:tc>
                <w:tcPr>
                  <w:tcW w:w="7923" w:type="dxa"/>
                  <w:gridSpan w:val="5"/>
                </w:tcPr>
                <w:p w:rsidR="009D4DD5" w:rsidRPr="007739C1" w:rsidRDefault="009D4DD5" w:rsidP="009D4DD5">
                  <w:pPr>
                    <w:pStyle w:val="NoSpacing"/>
                    <w:rPr>
                      <w:rFonts w:ascii="Arial" w:hAnsi="Arial" w:cs="Arial"/>
                      <w:sz w:val="22"/>
                    </w:rPr>
                  </w:pPr>
                </w:p>
              </w:tc>
            </w:tr>
            <w:tr w:rsidR="009D4DD5" w:rsidRPr="007739C1" w:rsidTr="002D437B">
              <w:tc>
                <w:tcPr>
                  <w:tcW w:w="2759" w:type="dxa"/>
                  <w:gridSpan w:val="2"/>
                </w:tcPr>
                <w:p w:rsidR="009D4DD5" w:rsidRPr="007739C1" w:rsidRDefault="009D4DD5" w:rsidP="009D4DD5">
                  <w:pPr>
                    <w:pStyle w:val="NoSpacing"/>
                    <w:rPr>
                      <w:rFonts w:ascii="Arial" w:hAnsi="Arial" w:cs="Arial"/>
                      <w:sz w:val="22"/>
                    </w:rPr>
                  </w:pPr>
                  <w:r w:rsidRPr="007739C1">
                    <w:rPr>
                      <w:rFonts w:ascii="Arial" w:hAnsi="Arial" w:cs="Arial"/>
                      <w:sz w:val="22"/>
                    </w:rPr>
                    <w:t>The requirement is met</w:t>
                  </w:r>
                </w:p>
              </w:tc>
              <w:tc>
                <w:tcPr>
                  <w:tcW w:w="355" w:type="dxa"/>
                </w:tcPr>
                <w:p w:rsidR="009D4DD5" w:rsidRPr="007739C1" w:rsidRDefault="009D4DD5" w:rsidP="009D4DD5">
                  <w:pPr>
                    <w:pStyle w:val="NoSpacing"/>
                    <w:rPr>
                      <w:rFonts w:ascii="Arial" w:hAnsi="Arial" w:cs="Arial"/>
                      <w:sz w:val="22"/>
                    </w:rPr>
                  </w:pPr>
                </w:p>
              </w:tc>
              <w:tc>
                <w:tcPr>
                  <w:tcW w:w="2628" w:type="dxa"/>
                </w:tcPr>
                <w:p w:rsidR="009D4DD5" w:rsidRPr="007739C1" w:rsidRDefault="009D4DD5" w:rsidP="009D4DD5">
                  <w:pPr>
                    <w:pStyle w:val="NoSpacing"/>
                    <w:rPr>
                      <w:rFonts w:ascii="Arial" w:hAnsi="Arial" w:cs="Arial"/>
                      <w:sz w:val="22"/>
                    </w:rPr>
                  </w:pPr>
                  <w:r w:rsidRPr="007739C1">
                    <w:rPr>
                      <w:rFonts w:ascii="Arial" w:hAnsi="Arial" w:cs="Arial"/>
                      <w:sz w:val="22"/>
                    </w:rPr>
                    <w:t xml:space="preserve">                        Not met</w:t>
                  </w:r>
                </w:p>
              </w:tc>
              <w:tc>
                <w:tcPr>
                  <w:tcW w:w="355" w:type="dxa"/>
                </w:tcPr>
                <w:p w:rsidR="009D4DD5" w:rsidRPr="007739C1" w:rsidRDefault="009D4DD5" w:rsidP="009D4DD5">
                  <w:pPr>
                    <w:pStyle w:val="NoSpacing"/>
                    <w:rPr>
                      <w:rFonts w:ascii="Arial" w:hAnsi="Arial" w:cs="Arial"/>
                      <w:sz w:val="22"/>
                    </w:rPr>
                  </w:pPr>
                </w:p>
              </w:tc>
              <w:tc>
                <w:tcPr>
                  <w:tcW w:w="2922" w:type="dxa"/>
                </w:tcPr>
                <w:p w:rsidR="009D4DD5" w:rsidRPr="007739C1" w:rsidRDefault="009D4DD5" w:rsidP="009D4DD5">
                  <w:pPr>
                    <w:pStyle w:val="NoSpacing"/>
                    <w:rPr>
                      <w:rFonts w:ascii="Arial" w:hAnsi="Arial" w:cs="Arial"/>
                      <w:sz w:val="22"/>
                    </w:rPr>
                  </w:pPr>
                </w:p>
              </w:tc>
            </w:tr>
          </w:tbl>
          <w:p w:rsidR="009D4DD5" w:rsidRPr="007739C1" w:rsidRDefault="009D4DD5">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1520"/>
        </w:trPr>
        <w:tc>
          <w:tcPr>
            <w:tcW w:w="10490" w:type="dxa"/>
          </w:tcPr>
          <w:p w:rsidR="004B5865" w:rsidRPr="007739C1" w:rsidRDefault="00014CEC">
            <w:pPr>
              <w:pStyle w:val="TableParagraph"/>
              <w:numPr>
                <w:ilvl w:val="1"/>
                <w:numId w:val="109"/>
              </w:numPr>
              <w:tabs>
                <w:tab w:val="left" w:pos="461"/>
              </w:tabs>
              <w:spacing w:line="250" w:lineRule="exact"/>
              <w:rPr>
                <w:b/>
                <w:i/>
                <w:color w:val="4F81BD" w:themeColor="accent1"/>
              </w:rPr>
            </w:pPr>
            <w:r w:rsidRPr="007739C1">
              <w:rPr>
                <w:b/>
                <w:i/>
                <w:color w:val="4F81BD" w:themeColor="accent1"/>
              </w:rPr>
              <w:t>Operational</w:t>
            </w:r>
            <w:r w:rsidRPr="007739C1">
              <w:rPr>
                <w:b/>
                <w:i/>
                <w:color w:val="4F81BD" w:themeColor="accent1"/>
                <w:spacing w:val="-2"/>
              </w:rPr>
              <w:t xml:space="preserve"> </w:t>
            </w:r>
            <w:r w:rsidRPr="007739C1">
              <w:rPr>
                <w:b/>
                <w:i/>
                <w:color w:val="4F81BD" w:themeColor="accent1"/>
              </w:rPr>
              <w:t>Control</w:t>
            </w:r>
          </w:p>
          <w:p w:rsidR="004B5865" w:rsidRPr="007739C1" w:rsidRDefault="00014CEC" w:rsidP="0081410D">
            <w:pPr>
              <w:pStyle w:val="TableParagraph"/>
              <w:numPr>
                <w:ilvl w:val="2"/>
                <w:numId w:val="109"/>
              </w:numPr>
              <w:tabs>
                <w:tab w:val="left" w:pos="646"/>
              </w:tabs>
              <w:spacing w:before="2" w:line="240" w:lineRule="auto"/>
              <w:ind w:right="349" w:firstLine="0"/>
              <w:jc w:val="both"/>
              <w:rPr>
                <w:i/>
                <w:color w:val="4F81BD" w:themeColor="accent1"/>
              </w:rPr>
            </w:pPr>
            <w:r w:rsidRPr="007739C1">
              <w:rPr>
                <w:i/>
                <w:color w:val="4F81BD" w:themeColor="accent1"/>
              </w:rPr>
              <w:t>Does the certification body have a process for the effective control of certification activities</w:t>
            </w:r>
            <w:r w:rsidRPr="007739C1">
              <w:rPr>
                <w:i/>
                <w:color w:val="4F81BD" w:themeColor="accent1"/>
                <w:spacing w:val="1"/>
              </w:rPr>
              <w:t xml:space="preserve"> </w:t>
            </w:r>
            <w:r w:rsidRPr="007739C1">
              <w:rPr>
                <w:i/>
                <w:color w:val="4F81BD" w:themeColor="accent1"/>
              </w:rPr>
              <w:t>delivered by branch offices, partnerships, agents, franchisees, etc. irrespective of their legal status,</w:t>
            </w:r>
            <w:r w:rsidRPr="007739C1">
              <w:rPr>
                <w:i/>
                <w:color w:val="4F81BD" w:themeColor="accent1"/>
                <w:spacing w:val="-59"/>
              </w:rPr>
              <w:t xml:space="preserve"> </w:t>
            </w:r>
            <w:r w:rsidRPr="007739C1">
              <w:rPr>
                <w:i/>
                <w:color w:val="4F81BD" w:themeColor="accent1"/>
              </w:rPr>
              <w:t>relationship</w:t>
            </w:r>
            <w:r w:rsidRPr="007739C1">
              <w:rPr>
                <w:i/>
                <w:color w:val="4F81BD" w:themeColor="accent1"/>
                <w:spacing w:val="-1"/>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geographical</w:t>
            </w:r>
            <w:r w:rsidRPr="007739C1">
              <w:rPr>
                <w:i/>
                <w:color w:val="4F81BD" w:themeColor="accent1"/>
                <w:spacing w:val="-1"/>
              </w:rPr>
              <w:t xml:space="preserve"> </w:t>
            </w:r>
            <w:r w:rsidRPr="007739C1">
              <w:rPr>
                <w:i/>
                <w:color w:val="4F81BD" w:themeColor="accent1"/>
              </w:rPr>
              <w:t>location?</w:t>
            </w:r>
          </w:p>
          <w:p w:rsidR="004B5865" w:rsidRPr="007739C1" w:rsidRDefault="00014CEC" w:rsidP="0081410D">
            <w:pPr>
              <w:pStyle w:val="TableParagraph"/>
              <w:jc w:val="both"/>
              <w:rPr>
                <w:i/>
              </w:rPr>
            </w:pPr>
            <w:r w:rsidRPr="007739C1">
              <w:rPr>
                <w:i/>
                <w:color w:val="4F81BD" w:themeColor="accent1"/>
              </w:rPr>
              <w:t>Have</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considered</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risk</w:t>
            </w:r>
            <w:r w:rsidRPr="007739C1">
              <w:rPr>
                <w:i/>
                <w:color w:val="4F81BD" w:themeColor="accent1"/>
                <w:spacing w:val="-3"/>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these</w:t>
            </w:r>
            <w:r w:rsidRPr="007739C1">
              <w:rPr>
                <w:i/>
                <w:color w:val="4F81BD" w:themeColor="accent1"/>
                <w:spacing w:val="-1"/>
              </w:rPr>
              <w:t xml:space="preserve"> </w:t>
            </w:r>
            <w:r w:rsidRPr="007739C1">
              <w:rPr>
                <w:i/>
                <w:color w:val="4F81BD" w:themeColor="accent1"/>
              </w:rPr>
              <w:t>activities</w:t>
            </w:r>
            <w:r w:rsidRPr="007739C1">
              <w:rPr>
                <w:i/>
                <w:color w:val="4F81BD" w:themeColor="accent1"/>
                <w:spacing w:val="-1"/>
              </w:rPr>
              <w:t xml:space="preserve"> </w:t>
            </w:r>
            <w:r w:rsidRPr="007739C1">
              <w:rPr>
                <w:i/>
                <w:color w:val="4F81BD" w:themeColor="accent1"/>
              </w:rPr>
              <w:t>pose</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competence,</w:t>
            </w:r>
            <w:r w:rsidRPr="007739C1">
              <w:rPr>
                <w:i/>
                <w:color w:val="4F81BD" w:themeColor="accent1"/>
                <w:spacing w:val="-58"/>
              </w:rPr>
              <w:t xml:space="preserve"> </w:t>
            </w:r>
            <w:r w:rsidRPr="007739C1">
              <w:rPr>
                <w:i/>
                <w:color w:val="4F81BD" w:themeColor="accent1"/>
              </w:rPr>
              <w:t>consistency</w:t>
            </w:r>
            <w:r w:rsidRPr="007739C1">
              <w:rPr>
                <w:i/>
                <w:color w:val="4F81BD" w:themeColor="accent1"/>
                <w:spacing w:val="-3"/>
              </w:rPr>
              <w:t xml:space="preserve"> </w:t>
            </w:r>
            <w:r w:rsidRPr="007739C1">
              <w:rPr>
                <w:i/>
                <w:color w:val="4F81BD" w:themeColor="accent1"/>
              </w:rPr>
              <w:t>and impartiality</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411026" w:rsidRPr="007739C1" w:rsidRDefault="00411026">
            <w:pPr>
              <w:pStyle w:val="TableParagraph"/>
              <w:rPr>
                <w:i/>
                <w:sz w:val="20"/>
              </w:rPr>
            </w:pPr>
          </w:p>
          <w:p w:rsidR="00411026" w:rsidRPr="007739C1" w:rsidRDefault="00411026">
            <w:pPr>
              <w:pStyle w:val="TableParagraph"/>
              <w:rPr>
                <w:i/>
                <w:sz w:val="20"/>
              </w:rPr>
            </w:pPr>
          </w:p>
          <w:p w:rsidR="00411026" w:rsidRPr="007739C1" w:rsidRDefault="00411026">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11026" w:rsidRPr="0056087C" w:rsidTr="002D437B">
              <w:tc>
                <w:tcPr>
                  <w:tcW w:w="1096" w:type="dxa"/>
                </w:tcPr>
                <w:p w:rsidR="00411026" w:rsidRPr="0056087C" w:rsidRDefault="00411026" w:rsidP="00411026">
                  <w:pPr>
                    <w:pStyle w:val="NoSpacing"/>
                    <w:rPr>
                      <w:rFonts w:ascii="Arial" w:hAnsi="Arial" w:cs="Arial"/>
                      <w:sz w:val="22"/>
                    </w:rPr>
                  </w:pPr>
                  <w:r w:rsidRPr="0056087C">
                    <w:rPr>
                      <w:rFonts w:ascii="Arial" w:hAnsi="Arial" w:cs="Arial"/>
                      <w:sz w:val="22"/>
                    </w:rPr>
                    <w:t>NC no.</w:t>
                  </w:r>
                </w:p>
              </w:tc>
              <w:tc>
                <w:tcPr>
                  <w:tcW w:w="7923" w:type="dxa"/>
                  <w:gridSpan w:val="5"/>
                </w:tcPr>
                <w:p w:rsidR="00411026" w:rsidRPr="0056087C" w:rsidRDefault="00411026" w:rsidP="00411026">
                  <w:pPr>
                    <w:pStyle w:val="NoSpacing"/>
                    <w:rPr>
                      <w:rFonts w:ascii="Arial" w:hAnsi="Arial" w:cs="Arial"/>
                      <w:sz w:val="22"/>
                    </w:rPr>
                  </w:pPr>
                </w:p>
              </w:tc>
            </w:tr>
            <w:tr w:rsidR="00411026" w:rsidRPr="0056087C" w:rsidTr="002D437B">
              <w:tc>
                <w:tcPr>
                  <w:tcW w:w="2759" w:type="dxa"/>
                  <w:gridSpan w:val="2"/>
                </w:tcPr>
                <w:p w:rsidR="00411026" w:rsidRPr="0056087C" w:rsidRDefault="00411026" w:rsidP="00411026">
                  <w:pPr>
                    <w:pStyle w:val="NoSpacing"/>
                    <w:rPr>
                      <w:rFonts w:ascii="Arial" w:hAnsi="Arial" w:cs="Arial"/>
                      <w:sz w:val="22"/>
                    </w:rPr>
                  </w:pPr>
                  <w:r w:rsidRPr="0056087C">
                    <w:rPr>
                      <w:rFonts w:ascii="Arial" w:hAnsi="Arial" w:cs="Arial"/>
                      <w:sz w:val="22"/>
                    </w:rPr>
                    <w:t>The requirement is met</w:t>
                  </w:r>
                </w:p>
              </w:tc>
              <w:tc>
                <w:tcPr>
                  <w:tcW w:w="355" w:type="dxa"/>
                </w:tcPr>
                <w:p w:rsidR="00411026" w:rsidRPr="0056087C" w:rsidRDefault="00411026" w:rsidP="00411026">
                  <w:pPr>
                    <w:pStyle w:val="NoSpacing"/>
                    <w:rPr>
                      <w:rFonts w:ascii="Arial" w:hAnsi="Arial" w:cs="Arial"/>
                      <w:sz w:val="22"/>
                    </w:rPr>
                  </w:pPr>
                </w:p>
              </w:tc>
              <w:tc>
                <w:tcPr>
                  <w:tcW w:w="2628" w:type="dxa"/>
                </w:tcPr>
                <w:p w:rsidR="00411026" w:rsidRPr="0056087C" w:rsidRDefault="00411026" w:rsidP="00411026">
                  <w:pPr>
                    <w:pStyle w:val="NoSpacing"/>
                    <w:rPr>
                      <w:rFonts w:ascii="Arial" w:hAnsi="Arial" w:cs="Arial"/>
                      <w:sz w:val="22"/>
                    </w:rPr>
                  </w:pPr>
                  <w:r w:rsidRPr="0056087C">
                    <w:rPr>
                      <w:rFonts w:ascii="Arial" w:hAnsi="Arial" w:cs="Arial"/>
                      <w:sz w:val="22"/>
                    </w:rPr>
                    <w:t xml:space="preserve">                         Not met</w:t>
                  </w:r>
                </w:p>
              </w:tc>
              <w:tc>
                <w:tcPr>
                  <w:tcW w:w="355" w:type="dxa"/>
                </w:tcPr>
                <w:p w:rsidR="00411026" w:rsidRPr="0056087C" w:rsidRDefault="00411026" w:rsidP="00411026">
                  <w:pPr>
                    <w:pStyle w:val="NoSpacing"/>
                    <w:rPr>
                      <w:rFonts w:ascii="Arial" w:hAnsi="Arial" w:cs="Arial"/>
                      <w:sz w:val="22"/>
                    </w:rPr>
                  </w:pPr>
                </w:p>
              </w:tc>
              <w:tc>
                <w:tcPr>
                  <w:tcW w:w="2922" w:type="dxa"/>
                </w:tcPr>
                <w:p w:rsidR="00411026" w:rsidRPr="0056087C" w:rsidRDefault="00411026" w:rsidP="00411026">
                  <w:pPr>
                    <w:pStyle w:val="NoSpacing"/>
                    <w:rPr>
                      <w:rFonts w:ascii="Arial" w:hAnsi="Arial" w:cs="Arial"/>
                      <w:sz w:val="22"/>
                    </w:rPr>
                  </w:pPr>
                </w:p>
              </w:tc>
            </w:tr>
          </w:tbl>
          <w:p w:rsidR="00411026" w:rsidRPr="007739C1" w:rsidRDefault="00411026">
            <w:pPr>
              <w:pStyle w:val="TableParagraph"/>
              <w:rPr>
                <w:i/>
                <w:sz w:val="20"/>
              </w:rPr>
            </w:pPr>
          </w:p>
        </w:tc>
      </w:tr>
      <w:tr w:rsidR="004B5865" w:rsidRPr="007739C1" w:rsidTr="00493A74">
        <w:trPr>
          <w:trHeight w:val="1011"/>
        </w:trPr>
        <w:tc>
          <w:tcPr>
            <w:tcW w:w="10490" w:type="dxa"/>
          </w:tcPr>
          <w:p w:rsidR="004B5865" w:rsidRPr="007739C1" w:rsidRDefault="00014CEC" w:rsidP="0081410D">
            <w:pPr>
              <w:pStyle w:val="TableParagraph"/>
              <w:spacing w:line="242" w:lineRule="auto"/>
              <w:jc w:val="both"/>
              <w:rPr>
                <w:i/>
              </w:rPr>
            </w:pPr>
            <w:r w:rsidRPr="007739C1">
              <w:rPr>
                <w:b/>
                <w:color w:val="4F81BD" w:themeColor="accent1"/>
              </w:rPr>
              <w:t xml:space="preserve">6.2.2 </w:t>
            </w:r>
            <w:r w:rsidRPr="007739C1">
              <w:rPr>
                <w:i/>
                <w:color w:val="4F81BD" w:themeColor="accent1"/>
              </w:rPr>
              <w:t>Has the certification body considered the appropriate level and method of control of activities</w:t>
            </w:r>
            <w:r w:rsidRPr="007739C1">
              <w:rPr>
                <w:i/>
                <w:color w:val="4F81BD" w:themeColor="accent1"/>
                <w:spacing w:val="1"/>
              </w:rPr>
              <w:t xml:space="preserve"> </w:t>
            </w:r>
            <w:r w:rsidRPr="007739C1">
              <w:rPr>
                <w:i/>
                <w:color w:val="4F81BD" w:themeColor="accent1"/>
              </w:rPr>
              <w:t>undertaken</w:t>
            </w:r>
            <w:r w:rsidRPr="007739C1">
              <w:rPr>
                <w:i/>
                <w:color w:val="4F81BD" w:themeColor="accent1"/>
                <w:spacing w:val="-6"/>
              </w:rPr>
              <w:t xml:space="preserve"> </w:t>
            </w:r>
            <w:r w:rsidRPr="007739C1">
              <w:rPr>
                <w:i/>
                <w:color w:val="4F81BD" w:themeColor="accent1"/>
              </w:rPr>
              <w:t>including</w:t>
            </w:r>
            <w:r w:rsidRPr="007739C1">
              <w:rPr>
                <w:i/>
                <w:color w:val="4F81BD" w:themeColor="accent1"/>
                <w:spacing w:val="-3"/>
              </w:rPr>
              <w:t xml:space="preserve"> </w:t>
            </w:r>
            <w:r w:rsidRPr="007739C1">
              <w:rPr>
                <w:i/>
                <w:color w:val="4F81BD" w:themeColor="accent1"/>
              </w:rPr>
              <w:t>its</w:t>
            </w:r>
            <w:r w:rsidRPr="007739C1">
              <w:rPr>
                <w:i/>
                <w:color w:val="4F81BD" w:themeColor="accent1"/>
                <w:spacing w:val="-6"/>
              </w:rPr>
              <w:t xml:space="preserve"> </w:t>
            </w:r>
            <w:r w:rsidRPr="007739C1">
              <w:rPr>
                <w:i/>
                <w:color w:val="4F81BD" w:themeColor="accent1"/>
              </w:rPr>
              <w:t>processes,</w:t>
            </w:r>
            <w:r w:rsidRPr="007739C1">
              <w:rPr>
                <w:i/>
                <w:color w:val="4F81BD" w:themeColor="accent1"/>
                <w:spacing w:val="-4"/>
              </w:rPr>
              <w:t xml:space="preserve"> </w:t>
            </w:r>
            <w:r w:rsidRPr="007739C1">
              <w:rPr>
                <w:i/>
                <w:color w:val="4F81BD" w:themeColor="accent1"/>
              </w:rPr>
              <w:t>technical</w:t>
            </w:r>
            <w:r w:rsidRPr="007739C1">
              <w:rPr>
                <w:i/>
                <w:color w:val="4F81BD" w:themeColor="accent1"/>
                <w:spacing w:val="-5"/>
              </w:rPr>
              <w:t xml:space="preserve"> </w:t>
            </w:r>
            <w:r w:rsidRPr="007739C1">
              <w:rPr>
                <w:i/>
                <w:color w:val="4F81BD" w:themeColor="accent1"/>
              </w:rPr>
              <w:t>areas</w:t>
            </w:r>
            <w:r w:rsidRPr="007739C1">
              <w:rPr>
                <w:i/>
                <w:color w:val="4F81BD" w:themeColor="accent1"/>
                <w:spacing w:val="-3"/>
              </w:rPr>
              <w:t xml:space="preserve"> </w:t>
            </w:r>
            <w:r w:rsidRPr="007739C1">
              <w:rPr>
                <w:i/>
                <w:color w:val="4F81BD" w:themeColor="accent1"/>
              </w:rPr>
              <w:t>of</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5"/>
              </w:rPr>
              <w:t xml:space="preserve"> </w:t>
            </w:r>
            <w:r w:rsidRPr="007739C1">
              <w:rPr>
                <w:i/>
                <w:color w:val="4F81BD" w:themeColor="accent1"/>
              </w:rPr>
              <w:t>bodies’</w:t>
            </w:r>
            <w:r w:rsidRPr="007739C1">
              <w:rPr>
                <w:i/>
                <w:color w:val="4F81BD" w:themeColor="accent1"/>
                <w:spacing w:val="-7"/>
              </w:rPr>
              <w:t xml:space="preserve"> </w:t>
            </w:r>
            <w:r w:rsidRPr="007739C1">
              <w:rPr>
                <w:i/>
                <w:color w:val="4F81BD" w:themeColor="accent1"/>
              </w:rPr>
              <w:t>operations,</w:t>
            </w:r>
            <w:r w:rsidRPr="007739C1">
              <w:rPr>
                <w:i/>
                <w:color w:val="4F81BD" w:themeColor="accent1"/>
                <w:spacing w:val="-4"/>
              </w:rPr>
              <w:t xml:space="preserve"> </w:t>
            </w:r>
            <w:r w:rsidRPr="007739C1">
              <w:rPr>
                <w:i/>
                <w:color w:val="4F81BD" w:themeColor="accent1"/>
              </w:rPr>
              <w:t>competence</w:t>
            </w:r>
            <w:r w:rsidRPr="007739C1">
              <w:rPr>
                <w:i/>
                <w:color w:val="4F81BD" w:themeColor="accent1"/>
                <w:spacing w:val="-6"/>
              </w:rPr>
              <w:t xml:space="preserve"> </w:t>
            </w:r>
            <w:r w:rsidRPr="007739C1">
              <w:rPr>
                <w:i/>
                <w:color w:val="4F81BD" w:themeColor="accent1"/>
              </w:rPr>
              <w:t>of</w:t>
            </w:r>
            <w:r w:rsidR="0081410D" w:rsidRPr="007739C1">
              <w:rPr>
                <w:i/>
                <w:color w:val="4F81BD" w:themeColor="accent1"/>
              </w:rPr>
              <w:t xml:space="preserve"> </w:t>
            </w:r>
            <w:r w:rsidRPr="007739C1">
              <w:rPr>
                <w:i/>
                <w:color w:val="4F81BD" w:themeColor="accent1"/>
              </w:rPr>
              <w:t>personnel, lines</w:t>
            </w:r>
            <w:r w:rsidRPr="007739C1">
              <w:rPr>
                <w:i/>
                <w:color w:val="4F81BD" w:themeColor="accent1"/>
                <w:spacing w:val="-1"/>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control,</w:t>
            </w:r>
            <w:r w:rsidRPr="007739C1">
              <w:rPr>
                <w:i/>
                <w:color w:val="4F81BD" w:themeColor="accent1"/>
                <w:spacing w:val="-3"/>
              </w:rPr>
              <w:t xml:space="preserve"> </w:t>
            </w:r>
            <w:r w:rsidRPr="007739C1">
              <w:rPr>
                <w:i/>
                <w:color w:val="4F81BD" w:themeColor="accent1"/>
              </w:rPr>
              <w:t>reporting</w:t>
            </w:r>
            <w:r w:rsidRPr="007739C1">
              <w:rPr>
                <w:i/>
                <w:color w:val="4F81BD" w:themeColor="accent1"/>
                <w:spacing w:val="-4"/>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remote</w:t>
            </w:r>
            <w:r w:rsidRPr="007739C1">
              <w:rPr>
                <w:i/>
                <w:color w:val="4F81BD" w:themeColor="accent1"/>
                <w:spacing w:val="-2"/>
              </w:rPr>
              <w:t xml:space="preserve"> </w:t>
            </w:r>
            <w:r w:rsidRPr="007739C1">
              <w:rPr>
                <w:i/>
                <w:color w:val="4F81BD" w:themeColor="accent1"/>
              </w:rPr>
              <w:t>access</w:t>
            </w:r>
            <w:r w:rsidRPr="007739C1">
              <w:rPr>
                <w:i/>
                <w:color w:val="4F81BD" w:themeColor="accent1"/>
                <w:spacing w:val="-4"/>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operations</w:t>
            </w:r>
            <w:r w:rsidRPr="007739C1">
              <w:rPr>
                <w:i/>
                <w:color w:val="4F81BD" w:themeColor="accent1"/>
                <w:spacing w:val="-2"/>
              </w:rPr>
              <w:t xml:space="preserve"> </w:t>
            </w:r>
            <w:r w:rsidRPr="007739C1">
              <w:rPr>
                <w:i/>
                <w:color w:val="4F81BD" w:themeColor="accent1"/>
              </w:rPr>
              <w:t>including</w:t>
            </w:r>
            <w:r w:rsidRPr="007739C1">
              <w:rPr>
                <w:i/>
                <w:color w:val="4F81BD" w:themeColor="accent1"/>
                <w:spacing w:val="-58"/>
              </w:rPr>
              <w:t xml:space="preserve"> </w:t>
            </w:r>
            <w:r w:rsidRPr="007739C1">
              <w:rPr>
                <w:i/>
                <w:color w:val="4F81BD" w:themeColor="accent1"/>
              </w:rPr>
              <w:t>records?</w:t>
            </w:r>
          </w:p>
        </w:tc>
      </w:tr>
      <w:tr w:rsidR="004B5865" w:rsidRPr="007739C1" w:rsidTr="00493A74">
        <w:trPr>
          <w:trHeight w:val="227"/>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3"/>
              </w:rPr>
              <w:t xml:space="preserve"> </w:t>
            </w:r>
            <w:r w:rsidRPr="007739C1">
              <w:t>CB’s</w:t>
            </w:r>
            <w:r w:rsidRPr="007739C1">
              <w:rPr>
                <w:spacing w:val="-1"/>
              </w:rPr>
              <w:t xml:space="preserve"> </w:t>
            </w:r>
            <w:r w:rsidRPr="007739C1">
              <w:t>established</w:t>
            </w:r>
            <w:r w:rsidRPr="007739C1">
              <w:rPr>
                <w:spacing w:val="-1"/>
              </w:rPr>
              <w:t xml:space="preserve"> </w:t>
            </w:r>
            <w:r w:rsidRPr="007739C1">
              <w:t>policies</w:t>
            </w:r>
            <w:r w:rsidRPr="007739C1">
              <w:rPr>
                <w:spacing w:val="-2"/>
              </w:rPr>
              <w:t xml:space="preserve"> </w:t>
            </w:r>
            <w:r w:rsidRPr="007739C1">
              <w:t>and</w:t>
            </w:r>
            <w:r w:rsidRPr="007739C1">
              <w:rPr>
                <w:spacing w:val="-3"/>
              </w:rPr>
              <w:t xml:space="preserve"> </w:t>
            </w:r>
            <w:r w:rsidRPr="007739C1">
              <w:t>procedures:</w:t>
            </w:r>
            <w:r w:rsidRPr="007739C1">
              <w:rPr>
                <w:spacing w:val="-2"/>
              </w:rPr>
              <w:t xml:space="preserve"> </w:t>
            </w:r>
            <w:r w:rsidRPr="007739C1">
              <w:rPr>
                <w:i/>
                <w:sz w:val="20"/>
              </w:rPr>
              <w:t>(To</w:t>
            </w:r>
            <w:r w:rsidRPr="007739C1">
              <w:rPr>
                <w:i/>
                <w:spacing w:val="-2"/>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2"/>
                <w:sz w:val="20"/>
              </w:rPr>
              <w:t xml:space="preserve"> </w:t>
            </w:r>
            <w:r w:rsidRPr="007739C1">
              <w:rPr>
                <w:i/>
                <w:sz w:val="20"/>
              </w:rPr>
              <w:t>by</w:t>
            </w:r>
            <w:r w:rsidRPr="007739C1">
              <w:rPr>
                <w:i/>
                <w:spacing w:val="-1"/>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411026" w:rsidRPr="007739C1" w:rsidRDefault="00411026">
            <w:pPr>
              <w:pStyle w:val="TableParagraph"/>
              <w:rPr>
                <w:i/>
                <w:sz w:val="20"/>
              </w:rPr>
            </w:pPr>
          </w:p>
          <w:p w:rsidR="00411026" w:rsidRPr="007739C1" w:rsidRDefault="00411026">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11026" w:rsidRPr="0056087C" w:rsidTr="002D437B">
              <w:tc>
                <w:tcPr>
                  <w:tcW w:w="1096" w:type="dxa"/>
                </w:tcPr>
                <w:p w:rsidR="00411026" w:rsidRPr="0056087C" w:rsidRDefault="00411026" w:rsidP="00411026">
                  <w:pPr>
                    <w:pStyle w:val="NoSpacing"/>
                    <w:rPr>
                      <w:rFonts w:ascii="Arial" w:hAnsi="Arial" w:cs="Arial"/>
                      <w:sz w:val="22"/>
                    </w:rPr>
                  </w:pPr>
                  <w:r w:rsidRPr="0056087C">
                    <w:rPr>
                      <w:rFonts w:ascii="Arial" w:hAnsi="Arial" w:cs="Arial"/>
                      <w:sz w:val="22"/>
                    </w:rPr>
                    <w:lastRenderedPageBreak/>
                    <w:t>NC no.</w:t>
                  </w:r>
                </w:p>
              </w:tc>
              <w:tc>
                <w:tcPr>
                  <w:tcW w:w="7923" w:type="dxa"/>
                  <w:gridSpan w:val="5"/>
                </w:tcPr>
                <w:p w:rsidR="00411026" w:rsidRPr="0056087C" w:rsidRDefault="00411026" w:rsidP="00411026">
                  <w:pPr>
                    <w:pStyle w:val="NoSpacing"/>
                    <w:rPr>
                      <w:rFonts w:ascii="Arial" w:hAnsi="Arial" w:cs="Arial"/>
                      <w:sz w:val="22"/>
                    </w:rPr>
                  </w:pPr>
                </w:p>
              </w:tc>
            </w:tr>
            <w:tr w:rsidR="00411026" w:rsidRPr="0056087C" w:rsidTr="002D437B">
              <w:tc>
                <w:tcPr>
                  <w:tcW w:w="2759" w:type="dxa"/>
                  <w:gridSpan w:val="2"/>
                </w:tcPr>
                <w:p w:rsidR="00411026" w:rsidRPr="0056087C" w:rsidRDefault="00411026" w:rsidP="00411026">
                  <w:pPr>
                    <w:pStyle w:val="NoSpacing"/>
                    <w:rPr>
                      <w:rFonts w:ascii="Arial" w:hAnsi="Arial" w:cs="Arial"/>
                      <w:sz w:val="22"/>
                    </w:rPr>
                  </w:pPr>
                  <w:r w:rsidRPr="0056087C">
                    <w:rPr>
                      <w:rFonts w:ascii="Arial" w:hAnsi="Arial" w:cs="Arial"/>
                      <w:sz w:val="22"/>
                    </w:rPr>
                    <w:t>The requirement is met</w:t>
                  </w:r>
                </w:p>
              </w:tc>
              <w:tc>
                <w:tcPr>
                  <w:tcW w:w="355" w:type="dxa"/>
                </w:tcPr>
                <w:p w:rsidR="00411026" w:rsidRPr="0056087C" w:rsidRDefault="00411026" w:rsidP="00411026">
                  <w:pPr>
                    <w:pStyle w:val="NoSpacing"/>
                    <w:rPr>
                      <w:rFonts w:ascii="Arial" w:hAnsi="Arial" w:cs="Arial"/>
                      <w:sz w:val="22"/>
                    </w:rPr>
                  </w:pPr>
                </w:p>
              </w:tc>
              <w:tc>
                <w:tcPr>
                  <w:tcW w:w="2628" w:type="dxa"/>
                </w:tcPr>
                <w:p w:rsidR="00411026" w:rsidRPr="0056087C" w:rsidRDefault="00411026" w:rsidP="00411026">
                  <w:pPr>
                    <w:pStyle w:val="NoSpacing"/>
                    <w:rPr>
                      <w:rFonts w:ascii="Arial" w:hAnsi="Arial" w:cs="Arial"/>
                      <w:sz w:val="22"/>
                    </w:rPr>
                  </w:pPr>
                  <w:r w:rsidRPr="0056087C">
                    <w:rPr>
                      <w:rFonts w:ascii="Arial" w:hAnsi="Arial" w:cs="Arial"/>
                      <w:sz w:val="22"/>
                    </w:rPr>
                    <w:t xml:space="preserve">                          Not met</w:t>
                  </w:r>
                </w:p>
              </w:tc>
              <w:tc>
                <w:tcPr>
                  <w:tcW w:w="355" w:type="dxa"/>
                </w:tcPr>
                <w:p w:rsidR="00411026" w:rsidRPr="0056087C" w:rsidRDefault="00411026" w:rsidP="00411026">
                  <w:pPr>
                    <w:pStyle w:val="NoSpacing"/>
                    <w:rPr>
                      <w:rFonts w:ascii="Arial" w:hAnsi="Arial" w:cs="Arial"/>
                      <w:sz w:val="22"/>
                    </w:rPr>
                  </w:pPr>
                </w:p>
              </w:tc>
              <w:tc>
                <w:tcPr>
                  <w:tcW w:w="2922" w:type="dxa"/>
                </w:tcPr>
                <w:p w:rsidR="00411026" w:rsidRPr="0056087C" w:rsidRDefault="00411026" w:rsidP="00411026">
                  <w:pPr>
                    <w:pStyle w:val="NoSpacing"/>
                    <w:rPr>
                      <w:rFonts w:ascii="Arial" w:hAnsi="Arial" w:cs="Arial"/>
                      <w:sz w:val="22"/>
                    </w:rPr>
                  </w:pPr>
                </w:p>
              </w:tc>
            </w:tr>
          </w:tbl>
          <w:p w:rsidR="00411026" w:rsidRPr="007739C1" w:rsidRDefault="00411026">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lastRenderedPageBreak/>
              <w:t>Clause</w:t>
            </w:r>
            <w:r w:rsidRPr="007739C1">
              <w:rPr>
                <w:b/>
                <w:spacing w:val="-1"/>
              </w:rPr>
              <w:t xml:space="preserve"> </w:t>
            </w:r>
            <w:r w:rsidRPr="007739C1">
              <w:rPr>
                <w:b/>
              </w:rPr>
              <w:t>Requirement</w:t>
            </w:r>
          </w:p>
        </w:tc>
      </w:tr>
      <w:tr w:rsidR="004B5865" w:rsidRPr="007739C1" w:rsidTr="00493A74">
        <w:trPr>
          <w:trHeight w:val="3036"/>
        </w:trPr>
        <w:tc>
          <w:tcPr>
            <w:tcW w:w="10490" w:type="dxa"/>
          </w:tcPr>
          <w:p w:rsidR="004B5865" w:rsidRPr="007739C1" w:rsidRDefault="00014CEC" w:rsidP="0081410D">
            <w:pPr>
              <w:pStyle w:val="TableParagraph"/>
              <w:numPr>
                <w:ilvl w:val="0"/>
                <w:numId w:val="104"/>
              </w:numPr>
              <w:tabs>
                <w:tab w:val="left" w:pos="278"/>
              </w:tabs>
              <w:spacing w:line="249" w:lineRule="exact"/>
              <w:jc w:val="both"/>
              <w:rPr>
                <w:b/>
                <w:color w:val="4F81BD" w:themeColor="accent1"/>
              </w:rPr>
            </w:pPr>
            <w:r w:rsidRPr="007739C1">
              <w:rPr>
                <w:b/>
                <w:color w:val="4F81BD" w:themeColor="accent1"/>
              </w:rPr>
              <w:t>Information</w:t>
            </w:r>
            <w:r w:rsidRPr="007739C1">
              <w:rPr>
                <w:b/>
                <w:color w:val="4F81BD" w:themeColor="accent1"/>
                <w:spacing w:val="-6"/>
              </w:rPr>
              <w:t xml:space="preserve"> </w:t>
            </w:r>
            <w:r w:rsidRPr="007739C1">
              <w:rPr>
                <w:b/>
                <w:color w:val="4F81BD" w:themeColor="accent1"/>
              </w:rPr>
              <w:t>requirements</w:t>
            </w:r>
          </w:p>
          <w:p w:rsidR="004B5865" w:rsidRPr="007739C1" w:rsidRDefault="00014CEC" w:rsidP="0081410D">
            <w:pPr>
              <w:pStyle w:val="TableParagraph"/>
              <w:numPr>
                <w:ilvl w:val="1"/>
                <w:numId w:val="104"/>
              </w:numPr>
              <w:tabs>
                <w:tab w:val="left" w:pos="463"/>
              </w:tabs>
              <w:jc w:val="both"/>
              <w:rPr>
                <w:b/>
                <w:color w:val="4F81BD" w:themeColor="accent1"/>
              </w:rPr>
            </w:pPr>
            <w:r w:rsidRPr="007739C1">
              <w:rPr>
                <w:b/>
                <w:color w:val="4F81BD" w:themeColor="accent1"/>
              </w:rPr>
              <w:t>Publicly</w:t>
            </w:r>
            <w:r w:rsidRPr="007739C1">
              <w:rPr>
                <w:b/>
                <w:color w:val="4F81BD" w:themeColor="accent1"/>
                <w:spacing w:val="-6"/>
              </w:rPr>
              <w:t xml:space="preserve"> </w:t>
            </w:r>
            <w:r w:rsidRPr="007739C1">
              <w:rPr>
                <w:b/>
                <w:color w:val="4F81BD" w:themeColor="accent1"/>
              </w:rPr>
              <w:t>accessible</w:t>
            </w:r>
            <w:r w:rsidRPr="007739C1">
              <w:rPr>
                <w:b/>
                <w:color w:val="4F81BD" w:themeColor="accent1"/>
                <w:spacing w:val="-3"/>
              </w:rPr>
              <w:t xml:space="preserve"> </w:t>
            </w:r>
            <w:r w:rsidRPr="007739C1">
              <w:rPr>
                <w:b/>
                <w:color w:val="4F81BD" w:themeColor="accent1"/>
              </w:rPr>
              <w:t>information</w:t>
            </w:r>
          </w:p>
          <w:p w:rsidR="004B5865" w:rsidRPr="007739C1" w:rsidRDefault="00014CEC" w:rsidP="0081410D">
            <w:pPr>
              <w:pStyle w:val="TableParagraph"/>
              <w:numPr>
                <w:ilvl w:val="2"/>
                <w:numId w:val="104"/>
              </w:numPr>
              <w:tabs>
                <w:tab w:val="left" w:pos="646"/>
              </w:tabs>
              <w:spacing w:before="1" w:line="240" w:lineRule="auto"/>
              <w:ind w:right="422" w:firstLine="0"/>
              <w:jc w:val="both"/>
              <w:rPr>
                <w:i/>
                <w:color w:val="4F81BD" w:themeColor="accent1"/>
              </w:rPr>
            </w:pPr>
            <w:r w:rsidRPr="007739C1">
              <w:rPr>
                <w:i/>
                <w:color w:val="4F81BD" w:themeColor="accent1"/>
              </w:rPr>
              <w:t>Does the certification body maintain (through publications, electronic media or other means),</w:t>
            </w:r>
            <w:r w:rsidRPr="007739C1">
              <w:rPr>
                <w:i/>
                <w:color w:val="4F81BD" w:themeColor="accent1"/>
                <w:spacing w:val="-60"/>
              </w:rPr>
              <w:t xml:space="preserve"> </w:t>
            </w:r>
            <w:r w:rsidRPr="007739C1">
              <w:rPr>
                <w:i/>
                <w:color w:val="4F81BD" w:themeColor="accent1"/>
              </w:rPr>
              <w:t>and make public, without request, in all the geographical areas in which it operates, information</w:t>
            </w:r>
            <w:r w:rsidRPr="007739C1">
              <w:rPr>
                <w:i/>
                <w:color w:val="4F81BD" w:themeColor="accent1"/>
                <w:spacing w:val="1"/>
              </w:rPr>
              <w:t xml:space="preserve"> </w:t>
            </w:r>
            <w:proofErr w:type="gramStart"/>
            <w:r w:rsidRPr="007739C1">
              <w:rPr>
                <w:i/>
                <w:color w:val="4F81BD" w:themeColor="accent1"/>
              </w:rPr>
              <w:t>about:</w:t>
            </w:r>
            <w:proofErr w:type="gramEnd"/>
          </w:p>
          <w:p w:rsidR="004B5865" w:rsidRPr="007739C1" w:rsidRDefault="00014CEC" w:rsidP="0081410D">
            <w:pPr>
              <w:pStyle w:val="TableParagraph"/>
              <w:numPr>
                <w:ilvl w:val="0"/>
                <w:numId w:val="103"/>
              </w:numPr>
              <w:tabs>
                <w:tab w:val="left" w:pos="454"/>
              </w:tabs>
              <w:spacing w:before="2"/>
              <w:ind w:hanging="361"/>
              <w:jc w:val="both"/>
              <w:rPr>
                <w:i/>
                <w:color w:val="4F81BD" w:themeColor="accent1"/>
              </w:rPr>
            </w:pPr>
            <w:r w:rsidRPr="007739C1">
              <w:rPr>
                <w:i/>
                <w:color w:val="4F81BD" w:themeColor="accent1"/>
              </w:rPr>
              <w:t>Audit</w:t>
            </w:r>
            <w:r w:rsidRPr="007739C1">
              <w:rPr>
                <w:i/>
                <w:color w:val="4F81BD" w:themeColor="accent1"/>
                <w:spacing w:val="1"/>
              </w:rPr>
              <w:t xml:space="preserve"> </w:t>
            </w:r>
            <w:r w:rsidRPr="007739C1">
              <w:rPr>
                <w:i/>
                <w:color w:val="4F81BD" w:themeColor="accent1"/>
              </w:rPr>
              <w:t>processes;</w:t>
            </w:r>
          </w:p>
          <w:p w:rsidR="004B5865" w:rsidRPr="007739C1" w:rsidRDefault="00014CEC" w:rsidP="0081410D">
            <w:pPr>
              <w:pStyle w:val="TableParagraph"/>
              <w:numPr>
                <w:ilvl w:val="0"/>
                <w:numId w:val="103"/>
              </w:numPr>
              <w:tabs>
                <w:tab w:val="left" w:pos="454"/>
              </w:tabs>
              <w:spacing w:line="240" w:lineRule="auto"/>
              <w:ind w:right="528"/>
              <w:jc w:val="both"/>
              <w:rPr>
                <w:i/>
                <w:color w:val="4F81BD" w:themeColor="accent1"/>
              </w:rPr>
            </w:pPr>
            <w:r w:rsidRPr="007739C1">
              <w:rPr>
                <w:i/>
                <w:color w:val="4F81BD" w:themeColor="accent1"/>
              </w:rPr>
              <w:t>Processes for granting, refusing, maintaining, renewing, suspending, restoring or withdrawing</w:t>
            </w:r>
            <w:r w:rsidRPr="007739C1">
              <w:rPr>
                <w:i/>
                <w:color w:val="4F81BD" w:themeColor="accent1"/>
                <w:spacing w:val="-60"/>
              </w:rPr>
              <w:t xml:space="preserve"> </w:t>
            </w:r>
            <w:r w:rsidRPr="007739C1">
              <w:rPr>
                <w:i/>
                <w:color w:val="4F81BD" w:themeColor="accent1"/>
              </w:rPr>
              <w:t>certification or</w:t>
            </w:r>
            <w:r w:rsidRPr="007739C1">
              <w:rPr>
                <w:i/>
                <w:color w:val="4F81BD" w:themeColor="accent1"/>
                <w:spacing w:val="-1"/>
              </w:rPr>
              <w:t xml:space="preserve"> </w:t>
            </w:r>
            <w:r w:rsidRPr="007739C1">
              <w:rPr>
                <w:i/>
                <w:color w:val="4F81BD" w:themeColor="accent1"/>
              </w:rPr>
              <w:t>expanding</w:t>
            </w:r>
            <w:r w:rsidRPr="007739C1">
              <w:rPr>
                <w:i/>
                <w:color w:val="4F81BD" w:themeColor="accent1"/>
                <w:spacing w:val="-2"/>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reducing</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scope of</w:t>
            </w:r>
            <w:r w:rsidRPr="007739C1">
              <w:rPr>
                <w:i/>
                <w:color w:val="4F81BD" w:themeColor="accent1"/>
                <w:spacing w:val="-1"/>
              </w:rPr>
              <w:t xml:space="preserve"> </w:t>
            </w:r>
            <w:r w:rsidRPr="007739C1">
              <w:rPr>
                <w:i/>
                <w:color w:val="4F81BD" w:themeColor="accent1"/>
              </w:rPr>
              <w:t>certification;</w:t>
            </w:r>
          </w:p>
          <w:p w:rsidR="004B5865" w:rsidRPr="007739C1" w:rsidRDefault="00014CEC" w:rsidP="0081410D">
            <w:pPr>
              <w:pStyle w:val="TableParagraph"/>
              <w:numPr>
                <w:ilvl w:val="0"/>
                <w:numId w:val="103"/>
              </w:numPr>
              <w:tabs>
                <w:tab w:val="left" w:pos="454"/>
              </w:tabs>
              <w:spacing w:line="240" w:lineRule="auto"/>
              <w:ind w:hanging="361"/>
              <w:jc w:val="both"/>
              <w:rPr>
                <w:i/>
                <w:color w:val="4F81BD" w:themeColor="accent1"/>
              </w:rPr>
            </w:pPr>
            <w:r w:rsidRPr="007739C1">
              <w:rPr>
                <w:i/>
                <w:color w:val="4F81BD" w:themeColor="accent1"/>
              </w:rPr>
              <w:t>Types</w:t>
            </w:r>
            <w:r w:rsidRPr="007739C1">
              <w:rPr>
                <w:i/>
                <w:color w:val="4F81BD" w:themeColor="accent1"/>
                <w:spacing w:val="-1"/>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1"/>
              </w:rPr>
              <w:t xml:space="preserve"> </w:t>
            </w:r>
            <w:r w:rsidRPr="007739C1">
              <w:rPr>
                <w:i/>
                <w:color w:val="4F81BD" w:themeColor="accent1"/>
              </w:rPr>
              <w:t>systems and</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schemes</w:t>
            </w:r>
            <w:r w:rsidRPr="007739C1">
              <w:rPr>
                <w:i/>
                <w:color w:val="4F81BD" w:themeColor="accent1"/>
                <w:spacing w:val="-2"/>
              </w:rPr>
              <w:t xml:space="preserve"> </w:t>
            </w:r>
            <w:r w:rsidRPr="007739C1">
              <w:rPr>
                <w:i/>
                <w:color w:val="4F81BD" w:themeColor="accent1"/>
              </w:rPr>
              <w:t>in</w:t>
            </w:r>
            <w:r w:rsidRPr="007739C1">
              <w:rPr>
                <w:i/>
                <w:color w:val="4F81BD" w:themeColor="accent1"/>
                <w:spacing w:val="-3"/>
              </w:rPr>
              <w:t xml:space="preserve"> </w:t>
            </w:r>
            <w:r w:rsidRPr="007739C1">
              <w:rPr>
                <w:i/>
                <w:color w:val="4F81BD" w:themeColor="accent1"/>
              </w:rPr>
              <w:t>which it</w:t>
            </w:r>
            <w:r w:rsidRPr="007739C1">
              <w:rPr>
                <w:i/>
                <w:color w:val="4F81BD" w:themeColor="accent1"/>
                <w:spacing w:val="-1"/>
              </w:rPr>
              <w:t xml:space="preserve"> </w:t>
            </w:r>
            <w:r w:rsidRPr="007739C1">
              <w:rPr>
                <w:i/>
                <w:color w:val="4F81BD" w:themeColor="accent1"/>
              </w:rPr>
              <w:t>operates;</w:t>
            </w:r>
          </w:p>
          <w:p w:rsidR="004B5865" w:rsidRPr="007739C1" w:rsidRDefault="00014CEC" w:rsidP="0081410D">
            <w:pPr>
              <w:pStyle w:val="TableParagraph"/>
              <w:numPr>
                <w:ilvl w:val="0"/>
                <w:numId w:val="103"/>
              </w:numPr>
              <w:tabs>
                <w:tab w:val="left" w:pos="454"/>
              </w:tabs>
              <w:spacing w:before="1"/>
              <w:ind w:hanging="361"/>
              <w:jc w:val="both"/>
              <w:rPr>
                <w:i/>
                <w:color w:val="4F81BD" w:themeColor="accent1"/>
              </w:rPr>
            </w:pPr>
            <w:r w:rsidRPr="007739C1">
              <w:rPr>
                <w:i/>
                <w:color w:val="4F81BD" w:themeColor="accent1"/>
              </w:rPr>
              <w:t>The</w:t>
            </w:r>
            <w:r w:rsidRPr="007739C1">
              <w:rPr>
                <w:i/>
                <w:color w:val="4F81BD" w:themeColor="accent1"/>
                <w:spacing w:val="-3"/>
              </w:rPr>
              <w:t xml:space="preserve"> </w:t>
            </w:r>
            <w:r w:rsidRPr="007739C1">
              <w:rPr>
                <w:i/>
                <w:color w:val="4F81BD" w:themeColor="accent1"/>
              </w:rPr>
              <w:t>use</w:t>
            </w:r>
            <w:r w:rsidRPr="007739C1">
              <w:rPr>
                <w:i/>
                <w:color w:val="4F81BD" w:themeColor="accent1"/>
                <w:spacing w:val="-2"/>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body’s</w:t>
            </w:r>
            <w:r w:rsidRPr="007739C1">
              <w:rPr>
                <w:i/>
                <w:color w:val="4F81BD" w:themeColor="accent1"/>
                <w:spacing w:val="-1"/>
              </w:rPr>
              <w:t xml:space="preserve"> </w:t>
            </w:r>
            <w:r w:rsidRPr="007739C1">
              <w:rPr>
                <w:i/>
                <w:color w:val="4F81BD" w:themeColor="accent1"/>
              </w:rPr>
              <w:t>name</w:t>
            </w:r>
            <w:r w:rsidRPr="007739C1">
              <w:rPr>
                <w:i/>
                <w:color w:val="4F81BD" w:themeColor="accent1"/>
                <w:spacing w:val="-2"/>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mark</w:t>
            </w:r>
            <w:r w:rsidRPr="007739C1">
              <w:rPr>
                <w:i/>
                <w:color w:val="4F81BD" w:themeColor="accent1"/>
                <w:spacing w:val="-4"/>
              </w:rPr>
              <w:t xml:space="preserve"> </w:t>
            </w:r>
            <w:r w:rsidRPr="007739C1">
              <w:rPr>
                <w:i/>
                <w:color w:val="4F81BD" w:themeColor="accent1"/>
              </w:rPr>
              <w:t>or</w:t>
            </w:r>
            <w:r w:rsidRPr="007739C1">
              <w:rPr>
                <w:i/>
                <w:color w:val="4F81BD" w:themeColor="accent1"/>
                <w:spacing w:val="-4"/>
              </w:rPr>
              <w:t xml:space="preserve"> </w:t>
            </w:r>
            <w:r w:rsidRPr="007739C1">
              <w:rPr>
                <w:i/>
                <w:color w:val="4F81BD" w:themeColor="accent1"/>
              </w:rPr>
              <w:t>logo;</w:t>
            </w:r>
          </w:p>
          <w:p w:rsidR="004B5865" w:rsidRPr="007739C1" w:rsidRDefault="00014CEC" w:rsidP="0081410D">
            <w:pPr>
              <w:pStyle w:val="TableParagraph"/>
              <w:numPr>
                <w:ilvl w:val="0"/>
                <w:numId w:val="103"/>
              </w:numPr>
              <w:tabs>
                <w:tab w:val="left" w:pos="454"/>
              </w:tabs>
              <w:ind w:hanging="361"/>
              <w:jc w:val="both"/>
              <w:rPr>
                <w:i/>
                <w:color w:val="4F81BD" w:themeColor="accent1"/>
              </w:rPr>
            </w:pPr>
            <w:r w:rsidRPr="007739C1">
              <w:rPr>
                <w:i/>
                <w:color w:val="4F81BD" w:themeColor="accent1"/>
              </w:rPr>
              <w:t>Processes</w:t>
            </w:r>
            <w:r w:rsidRPr="007739C1">
              <w:rPr>
                <w:i/>
                <w:color w:val="4F81BD" w:themeColor="accent1"/>
                <w:spacing w:val="-3"/>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handling</w:t>
            </w:r>
            <w:r w:rsidRPr="007739C1">
              <w:rPr>
                <w:i/>
                <w:color w:val="4F81BD" w:themeColor="accent1"/>
                <w:spacing w:val="-1"/>
              </w:rPr>
              <w:t xml:space="preserve"> </w:t>
            </w:r>
            <w:r w:rsidRPr="007739C1">
              <w:rPr>
                <w:i/>
                <w:color w:val="4F81BD" w:themeColor="accent1"/>
              </w:rPr>
              <w:t>requests</w:t>
            </w:r>
            <w:r w:rsidRPr="007739C1">
              <w:rPr>
                <w:i/>
                <w:color w:val="4F81BD" w:themeColor="accent1"/>
                <w:spacing w:val="-3"/>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information,</w:t>
            </w:r>
            <w:r w:rsidRPr="007739C1">
              <w:rPr>
                <w:i/>
                <w:color w:val="4F81BD" w:themeColor="accent1"/>
                <w:spacing w:val="-4"/>
              </w:rPr>
              <w:t xml:space="preserve"> </w:t>
            </w:r>
            <w:r w:rsidRPr="007739C1">
              <w:rPr>
                <w:i/>
                <w:color w:val="4F81BD" w:themeColor="accent1"/>
              </w:rPr>
              <w:t>complaints and</w:t>
            </w:r>
            <w:r w:rsidRPr="007739C1">
              <w:rPr>
                <w:i/>
                <w:color w:val="4F81BD" w:themeColor="accent1"/>
                <w:spacing w:val="-3"/>
              </w:rPr>
              <w:t xml:space="preserve"> </w:t>
            </w:r>
            <w:r w:rsidRPr="007739C1">
              <w:rPr>
                <w:i/>
                <w:color w:val="4F81BD" w:themeColor="accent1"/>
              </w:rPr>
              <w:t>appeals;</w:t>
            </w:r>
          </w:p>
          <w:p w:rsidR="004B5865" w:rsidRPr="007739C1" w:rsidRDefault="00014CEC" w:rsidP="0081410D">
            <w:pPr>
              <w:pStyle w:val="TableParagraph"/>
              <w:numPr>
                <w:ilvl w:val="0"/>
                <w:numId w:val="103"/>
              </w:numPr>
              <w:tabs>
                <w:tab w:val="left" w:pos="453"/>
                <w:tab w:val="left" w:pos="454"/>
              </w:tabs>
              <w:spacing w:before="2" w:line="233" w:lineRule="exact"/>
              <w:ind w:hanging="361"/>
              <w:jc w:val="both"/>
              <w:rPr>
                <w:i/>
              </w:rPr>
            </w:pPr>
            <w:r w:rsidRPr="007739C1">
              <w:rPr>
                <w:i/>
                <w:color w:val="4F81BD" w:themeColor="accent1"/>
              </w:rPr>
              <w:t>Policy</w:t>
            </w:r>
            <w:r w:rsidRPr="007739C1">
              <w:rPr>
                <w:i/>
                <w:color w:val="4F81BD" w:themeColor="accent1"/>
                <w:spacing w:val="-2"/>
              </w:rPr>
              <w:t xml:space="preserve"> </w:t>
            </w:r>
            <w:r w:rsidRPr="007739C1">
              <w:rPr>
                <w:i/>
                <w:color w:val="4F81BD" w:themeColor="accent1"/>
              </w:rPr>
              <w:t>on</w:t>
            </w:r>
            <w:r w:rsidRPr="007739C1">
              <w:rPr>
                <w:i/>
                <w:color w:val="4F81BD" w:themeColor="accent1"/>
                <w:spacing w:val="-3"/>
              </w:rPr>
              <w:t xml:space="preserve"> </w:t>
            </w:r>
            <w:r w:rsidRPr="007739C1">
              <w:rPr>
                <w:i/>
                <w:color w:val="4F81BD" w:themeColor="accent1"/>
              </w:rPr>
              <w:t>impartiality?</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2278"/>
        </w:trPr>
        <w:tc>
          <w:tcPr>
            <w:tcW w:w="10490" w:type="dxa"/>
          </w:tcPr>
          <w:p w:rsidR="004B5865" w:rsidRPr="007739C1" w:rsidRDefault="00014CEC" w:rsidP="0081410D">
            <w:pPr>
              <w:pStyle w:val="TableParagraph"/>
              <w:spacing w:line="250" w:lineRule="exact"/>
              <w:jc w:val="both"/>
              <w:rPr>
                <w:color w:val="4F81BD" w:themeColor="accent1"/>
              </w:rPr>
            </w:pPr>
            <w:r w:rsidRPr="007739C1">
              <w:rPr>
                <w:b/>
                <w:color w:val="4F81BD" w:themeColor="accent1"/>
              </w:rPr>
              <w:t>8.1.2</w:t>
            </w:r>
            <w:r w:rsidRPr="007739C1">
              <w:rPr>
                <w:b/>
                <w:color w:val="4F81BD" w:themeColor="accent1"/>
                <w:spacing w:val="-4"/>
              </w:rPr>
              <w:t xml:space="preserve"> </w:t>
            </w:r>
            <w:r w:rsidRPr="007739C1">
              <w:rPr>
                <w:color w:val="4F81BD" w:themeColor="accent1"/>
              </w:rPr>
              <w:t>Does</w:t>
            </w:r>
            <w:r w:rsidRPr="007739C1">
              <w:rPr>
                <w:color w:val="4F81BD" w:themeColor="accent1"/>
                <w:spacing w:val="-3"/>
              </w:rPr>
              <w:t xml:space="preserve"> </w:t>
            </w:r>
            <w:r w:rsidRPr="007739C1">
              <w:rPr>
                <w:color w:val="4F81BD" w:themeColor="accent1"/>
              </w:rPr>
              <w:t>the</w:t>
            </w:r>
            <w:r w:rsidRPr="007739C1">
              <w:rPr>
                <w:color w:val="4F81BD" w:themeColor="accent1"/>
                <w:spacing w:val="-1"/>
              </w:rPr>
              <w:t xml:space="preserve"> </w:t>
            </w:r>
            <w:r w:rsidRPr="007739C1">
              <w:rPr>
                <w:color w:val="4F81BD" w:themeColor="accent1"/>
              </w:rPr>
              <w:t>certification</w:t>
            </w:r>
            <w:r w:rsidRPr="007739C1">
              <w:rPr>
                <w:color w:val="4F81BD" w:themeColor="accent1"/>
                <w:spacing w:val="-1"/>
              </w:rPr>
              <w:t xml:space="preserve"> </w:t>
            </w:r>
            <w:r w:rsidRPr="007739C1">
              <w:rPr>
                <w:color w:val="4F81BD" w:themeColor="accent1"/>
              </w:rPr>
              <w:t>body</w:t>
            </w:r>
            <w:r w:rsidRPr="007739C1">
              <w:rPr>
                <w:color w:val="4F81BD" w:themeColor="accent1"/>
                <w:spacing w:val="-3"/>
              </w:rPr>
              <w:t xml:space="preserve"> </w:t>
            </w:r>
            <w:r w:rsidRPr="007739C1">
              <w:rPr>
                <w:color w:val="4F81BD" w:themeColor="accent1"/>
              </w:rPr>
              <w:t>provide</w:t>
            </w:r>
            <w:r w:rsidRPr="007739C1">
              <w:rPr>
                <w:color w:val="4F81BD" w:themeColor="accent1"/>
                <w:spacing w:val="-1"/>
              </w:rPr>
              <w:t xml:space="preserve"> </w:t>
            </w:r>
            <w:r w:rsidRPr="007739C1">
              <w:rPr>
                <w:color w:val="4F81BD" w:themeColor="accent1"/>
              </w:rPr>
              <w:t>upon</w:t>
            </w:r>
            <w:r w:rsidRPr="007739C1">
              <w:rPr>
                <w:color w:val="4F81BD" w:themeColor="accent1"/>
                <w:spacing w:val="-1"/>
              </w:rPr>
              <w:t xml:space="preserve"> </w:t>
            </w:r>
            <w:r w:rsidRPr="007739C1">
              <w:rPr>
                <w:color w:val="4F81BD" w:themeColor="accent1"/>
              </w:rPr>
              <w:t>request</w:t>
            </w:r>
            <w:r w:rsidRPr="007739C1">
              <w:rPr>
                <w:color w:val="4F81BD" w:themeColor="accent1"/>
                <w:spacing w:val="1"/>
              </w:rPr>
              <w:t xml:space="preserve"> </w:t>
            </w:r>
            <w:r w:rsidRPr="007739C1">
              <w:rPr>
                <w:color w:val="4F81BD" w:themeColor="accent1"/>
              </w:rPr>
              <w:t>about:</w:t>
            </w:r>
          </w:p>
          <w:p w:rsidR="004B5865" w:rsidRPr="007739C1" w:rsidRDefault="00014CEC" w:rsidP="0081410D">
            <w:pPr>
              <w:pStyle w:val="TableParagraph"/>
              <w:numPr>
                <w:ilvl w:val="0"/>
                <w:numId w:val="102"/>
              </w:numPr>
              <w:tabs>
                <w:tab w:val="left" w:pos="454"/>
              </w:tabs>
              <w:spacing w:before="4"/>
              <w:ind w:hanging="361"/>
              <w:jc w:val="both"/>
              <w:rPr>
                <w:i/>
                <w:color w:val="4F81BD" w:themeColor="accent1"/>
              </w:rPr>
            </w:pPr>
            <w:r w:rsidRPr="007739C1">
              <w:rPr>
                <w:i/>
                <w:color w:val="4F81BD" w:themeColor="accent1"/>
              </w:rPr>
              <w:t>geographical</w:t>
            </w:r>
            <w:r w:rsidRPr="007739C1">
              <w:rPr>
                <w:i/>
                <w:color w:val="4F81BD" w:themeColor="accent1"/>
                <w:spacing w:val="-3"/>
              </w:rPr>
              <w:t xml:space="preserve"> </w:t>
            </w:r>
            <w:r w:rsidRPr="007739C1">
              <w:rPr>
                <w:i/>
                <w:color w:val="4F81BD" w:themeColor="accent1"/>
              </w:rPr>
              <w:t>areas</w:t>
            </w:r>
            <w:r w:rsidRPr="007739C1">
              <w:rPr>
                <w:i/>
                <w:color w:val="4F81BD" w:themeColor="accent1"/>
                <w:spacing w:val="-3"/>
              </w:rPr>
              <w:t xml:space="preserve"> </w:t>
            </w:r>
            <w:r w:rsidRPr="007739C1">
              <w:rPr>
                <w:i/>
                <w:color w:val="4F81BD" w:themeColor="accent1"/>
              </w:rPr>
              <w:t>in</w:t>
            </w:r>
            <w:r w:rsidRPr="007739C1">
              <w:rPr>
                <w:i/>
                <w:color w:val="4F81BD" w:themeColor="accent1"/>
                <w:spacing w:val="-3"/>
              </w:rPr>
              <w:t xml:space="preserve"> </w:t>
            </w:r>
            <w:r w:rsidRPr="007739C1">
              <w:rPr>
                <w:i/>
                <w:color w:val="4F81BD" w:themeColor="accent1"/>
              </w:rPr>
              <w:t>which</w:t>
            </w:r>
            <w:r w:rsidRPr="007739C1">
              <w:rPr>
                <w:i/>
                <w:color w:val="4F81BD" w:themeColor="accent1"/>
                <w:spacing w:val="-2"/>
              </w:rPr>
              <w:t xml:space="preserve"> </w:t>
            </w:r>
            <w:r w:rsidRPr="007739C1">
              <w:rPr>
                <w:i/>
                <w:color w:val="4F81BD" w:themeColor="accent1"/>
              </w:rPr>
              <w:t>it operates;</w:t>
            </w:r>
          </w:p>
          <w:p w:rsidR="004B5865" w:rsidRPr="007739C1" w:rsidRDefault="00014CEC" w:rsidP="0081410D">
            <w:pPr>
              <w:pStyle w:val="TableParagraph"/>
              <w:numPr>
                <w:ilvl w:val="0"/>
                <w:numId w:val="102"/>
              </w:numPr>
              <w:tabs>
                <w:tab w:val="left" w:pos="454"/>
              </w:tabs>
              <w:ind w:hanging="361"/>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status</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w:t>
            </w:r>
            <w:r w:rsidRPr="007739C1">
              <w:rPr>
                <w:i/>
                <w:color w:val="4F81BD" w:themeColor="accent1"/>
                <w:spacing w:val="-4"/>
              </w:rPr>
              <w:t xml:space="preserve"> </w:t>
            </w:r>
            <w:r w:rsidRPr="007739C1">
              <w:rPr>
                <w:i/>
                <w:color w:val="4F81BD" w:themeColor="accent1"/>
              </w:rPr>
              <w:t>given</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and</w:t>
            </w:r>
          </w:p>
          <w:p w:rsidR="004B5865" w:rsidRPr="007739C1" w:rsidRDefault="00014CEC" w:rsidP="0081410D">
            <w:pPr>
              <w:pStyle w:val="TableParagraph"/>
              <w:numPr>
                <w:ilvl w:val="0"/>
                <w:numId w:val="102"/>
              </w:numPr>
              <w:tabs>
                <w:tab w:val="left" w:pos="454"/>
              </w:tabs>
              <w:spacing w:line="240" w:lineRule="auto"/>
              <w:ind w:right="307"/>
              <w:jc w:val="both"/>
              <w:rPr>
                <w:i/>
                <w:color w:val="4F81BD" w:themeColor="accent1"/>
              </w:rPr>
            </w:pPr>
            <w:r w:rsidRPr="007739C1">
              <w:rPr>
                <w:i/>
                <w:color w:val="4F81BD" w:themeColor="accent1"/>
              </w:rPr>
              <w:t>the name, related normative document, scope and geographical location (city and country) for a</w:t>
            </w:r>
            <w:r w:rsidRPr="007739C1">
              <w:rPr>
                <w:i/>
                <w:color w:val="4F81BD" w:themeColor="accent1"/>
                <w:spacing w:val="-60"/>
              </w:rPr>
              <w:t xml:space="preserve"> </w:t>
            </w:r>
            <w:r w:rsidRPr="007739C1">
              <w:rPr>
                <w:i/>
                <w:color w:val="4F81BD" w:themeColor="accent1"/>
              </w:rPr>
              <w:t>specific certified</w:t>
            </w:r>
            <w:r w:rsidRPr="007739C1">
              <w:rPr>
                <w:i/>
                <w:color w:val="4F81BD" w:themeColor="accent1"/>
                <w:spacing w:val="-2"/>
              </w:rPr>
              <w:t xml:space="preserve"> </w:t>
            </w:r>
            <w:r w:rsidRPr="007739C1">
              <w:rPr>
                <w:i/>
                <w:color w:val="4F81BD" w:themeColor="accent1"/>
              </w:rPr>
              <w:t>client?</w:t>
            </w:r>
          </w:p>
          <w:p w:rsidR="004B5865" w:rsidRPr="007739C1" w:rsidRDefault="00014CEC" w:rsidP="0081410D">
            <w:pPr>
              <w:pStyle w:val="TableParagraph"/>
              <w:spacing w:line="240" w:lineRule="auto"/>
              <w:ind w:right="185"/>
              <w:jc w:val="both"/>
              <w:rPr>
                <w:i/>
                <w:color w:val="4F81BD" w:themeColor="accent1"/>
              </w:rPr>
            </w:pPr>
            <w:r w:rsidRPr="007739C1">
              <w:rPr>
                <w:i/>
                <w:color w:val="4F81BD" w:themeColor="accent1"/>
              </w:rPr>
              <w:t>*In</w:t>
            </w:r>
            <w:r w:rsidRPr="007739C1">
              <w:rPr>
                <w:i/>
                <w:color w:val="4F81BD" w:themeColor="accent1"/>
                <w:spacing w:val="-2"/>
              </w:rPr>
              <w:t xml:space="preserve"> </w:t>
            </w:r>
            <w:r w:rsidRPr="007739C1">
              <w:rPr>
                <w:i/>
                <w:color w:val="4F81BD" w:themeColor="accent1"/>
              </w:rPr>
              <w:t>exceptional</w:t>
            </w:r>
            <w:r w:rsidRPr="007739C1">
              <w:rPr>
                <w:i/>
                <w:color w:val="4F81BD" w:themeColor="accent1"/>
                <w:spacing w:val="-2"/>
              </w:rPr>
              <w:t xml:space="preserve"> </w:t>
            </w:r>
            <w:r w:rsidRPr="007739C1">
              <w:rPr>
                <w:i/>
                <w:color w:val="4F81BD" w:themeColor="accent1"/>
              </w:rPr>
              <w:t>cases,</w:t>
            </w:r>
            <w:r w:rsidRPr="007739C1">
              <w:rPr>
                <w:i/>
                <w:color w:val="4F81BD" w:themeColor="accent1"/>
                <w:spacing w:val="-3"/>
              </w:rPr>
              <w:t xml:space="preserve"> </w:t>
            </w:r>
            <w:r w:rsidRPr="007739C1">
              <w:rPr>
                <w:i/>
                <w:color w:val="4F81BD" w:themeColor="accent1"/>
              </w:rPr>
              <w:t>access</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certain</w:t>
            </w:r>
            <w:r w:rsidRPr="007739C1">
              <w:rPr>
                <w:i/>
                <w:color w:val="4F81BD" w:themeColor="accent1"/>
                <w:spacing w:val="-2"/>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can</w:t>
            </w:r>
            <w:r w:rsidRPr="007739C1">
              <w:rPr>
                <w:i/>
                <w:color w:val="4F81BD" w:themeColor="accent1"/>
                <w:spacing w:val="-1"/>
              </w:rPr>
              <w:t xml:space="preserve"> </w:t>
            </w:r>
            <w:r w:rsidRPr="007739C1">
              <w:rPr>
                <w:i/>
                <w:color w:val="4F81BD" w:themeColor="accent1"/>
              </w:rPr>
              <w:t>be</w:t>
            </w:r>
            <w:r w:rsidRPr="007739C1">
              <w:rPr>
                <w:i/>
                <w:color w:val="4F81BD" w:themeColor="accent1"/>
                <w:spacing w:val="-4"/>
              </w:rPr>
              <w:t xml:space="preserve"> </w:t>
            </w:r>
            <w:r w:rsidRPr="007739C1">
              <w:rPr>
                <w:i/>
                <w:color w:val="4F81BD" w:themeColor="accent1"/>
              </w:rPr>
              <w:t>limited</w:t>
            </w:r>
            <w:r w:rsidRPr="007739C1">
              <w:rPr>
                <w:i/>
                <w:color w:val="4F81BD" w:themeColor="accent1"/>
                <w:spacing w:val="-1"/>
              </w:rPr>
              <w:t xml:space="preserve"> </w:t>
            </w:r>
            <w:r w:rsidRPr="007739C1">
              <w:rPr>
                <w:i/>
                <w:color w:val="4F81BD" w:themeColor="accent1"/>
              </w:rPr>
              <w:t>on</w:t>
            </w:r>
            <w:r w:rsidRPr="007739C1">
              <w:rPr>
                <w:i/>
                <w:color w:val="4F81BD" w:themeColor="accent1"/>
                <w:spacing w:val="-6"/>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request</w:t>
            </w:r>
            <w:r w:rsidRPr="007739C1">
              <w:rPr>
                <w:i/>
                <w:color w:val="4F81BD" w:themeColor="accent1"/>
                <w:spacing w:val="1"/>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(e.g.</w:t>
            </w:r>
            <w:r w:rsidRPr="007739C1">
              <w:rPr>
                <w:i/>
                <w:color w:val="4F81BD" w:themeColor="accent1"/>
                <w:spacing w:val="-58"/>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security</w:t>
            </w:r>
            <w:r w:rsidRPr="007739C1">
              <w:rPr>
                <w:i/>
                <w:color w:val="4F81BD" w:themeColor="accent1"/>
                <w:spacing w:val="-2"/>
              </w:rPr>
              <w:t xml:space="preserve"> </w:t>
            </w:r>
            <w:r w:rsidRPr="007739C1">
              <w:rPr>
                <w:i/>
                <w:color w:val="4F81BD" w:themeColor="accent1"/>
              </w:rPr>
              <w:t>reasons).</w:t>
            </w:r>
          </w:p>
          <w:p w:rsidR="004B5865" w:rsidRPr="007739C1" w:rsidRDefault="00014CEC" w:rsidP="0081410D">
            <w:pPr>
              <w:pStyle w:val="TableParagraph"/>
              <w:jc w:val="both"/>
              <w:rPr>
                <w:i/>
              </w:rPr>
            </w:pP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can</w:t>
            </w:r>
            <w:r w:rsidRPr="007739C1">
              <w:rPr>
                <w:i/>
                <w:color w:val="4F81BD" w:themeColor="accent1"/>
                <w:spacing w:val="-2"/>
              </w:rPr>
              <w:t xml:space="preserve"> </w:t>
            </w:r>
            <w:r w:rsidRPr="007739C1">
              <w:rPr>
                <w:i/>
                <w:color w:val="4F81BD" w:themeColor="accent1"/>
              </w:rPr>
              <w:t>also</w:t>
            </w:r>
            <w:r w:rsidRPr="007739C1">
              <w:rPr>
                <w:i/>
                <w:color w:val="4F81BD" w:themeColor="accent1"/>
                <w:spacing w:val="-3"/>
              </w:rPr>
              <w:t xml:space="preserve"> </w:t>
            </w:r>
            <w:r w:rsidRPr="007739C1">
              <w:rPr>
                <w:i/>
                <w:color w:val="4F81BD" w:themeColor="accent1"/>
              </w:rPr>
              <w:t>make</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in</w:t>
            </w:r>
            <w:r w:rsidRPr="007739C1">
              <w:rPr>
                <w:i/>
                <w:color w:val="4F81BD" w:themeColor="accent1"/>
                <w:spacing w:val="-1"/>
              </w:rPr>
              <w:t xml:space="preserve"> </w:t>
            </w:r>
            <w:r w:rsidRPr="007739C1">
              <w:rPr>
                <w:i/>
                <w:color w:val="4F81BD" w:themeColor="accent1"/>
              </w:rPr>
              <w:t>8.1.2</w:t>
            </w:r>
            <w:r w:rsidRPr="007739C1">
              <w:rPr>
                <w:i/>
                <w:color w:val="4F81BD" w:themeColor="accent1"/>
                <w:spacing w:val="-3"/>
              </w:rPr>
              <w:t xml:space="preserve"> </w:t>
            </w:r>
            <w:r w:rsidRPr="007739C1">
              <w:rPr>
                <w:i/>
                <w:color w:val="4F81BD" w:themeColor="accent1"/>
              </w:rPr>
              <w:t>public by</w:t>
            </w:r>
            <w:r w:rsidRPr="007739C1">
              <w:rPr>
                <w:i/>
                <w:color w:val="4F81BD" w:themeColor="accent1"/>
                <w:spacing w:val="-2"/>
              </w:rPr>
              <w:t xml:space="preserve"> </w:t>
            </w:r>
            <w:r w:rsidRPr="007739C1">
              <w:rPr>
                <w:i/>
                <w:color w:val="4F81BD" w:themeColor="accent1"/>
              </w:rPr>
              <w:t>any</w:t>
            </w:r>
            <w:r w:rsidRPr="007739C1">
              <w:rPr>
                <w:i/>
                <w:color w:val="4F81BD" w:themeColor="accent1"/>
                <w:spacing w:val="-1"/>
              </w:rPr>
              <w:t xml:space="preserve"> </w:t>
            </w:r>
            <w:r w:rsidRPr="007739C1">
              <w:rPr>
                <w:i/>
                <w:color w:val="4F81BD" w:themeColor="accent1"/>
              </w:rPr>
              <w:t>means it</w:t>
            </w:r>
            <w:r w:rsidRPr="007739C1">
              <w:rPr>
                <w:i/>
                <w:color w:val="4F81BD" w:themeColor="accent1"/>
                <w:spacing w:val="-2"/>
              </w:rPr>
              <w:t xml:space="preserve"> </w:t>
            </w:r>
            <w:r w:rsidRPr="007739C1">
              <w:rPr>
                <w:i/>
                <w:color w:val="4F81BD" w:themeColor="accent1"/>
              </w:rPr>
              <w:t>chooses</w:t>
            </w:r>
            <w:r w:rsidRPr="007739C1">
              <w:rPr>
                <w:i/>
                <w:color w:val="4F81BD" w:themeColor="accent1"/>
                <w:spacing w:val="-6"/>
              </w:rPr>
              <w:t xml:space="preserve"> </w:t>
            </w:r>
            <w:r w:rsidRPr="007739C1">
              <w:rPr>
                <w:i/>
                <w:color w:val="4F81BD" w:themeColor="accent1"/>
              </w:rPr>
              <w:t>without</w:t>
            </w:r>
            <w:r w:rsidRPr="007739C1">
              <w:rPr>
                <w:i/>
                <w:color w:val="4F81BD" w:themeColor="accent1"/>
                <w:spacing w:val="-58"/>
              </w:rPr>
              <w:t xml:space="preserve"> </w:t>
            </w:r>
            <w:r w:rsidRPr="007739C1">
              <w:rPr>
                <w:i/>
                <w:color w:val="4F81BD" w:themeColor="accent1"/>
              </w:rPr>
              <w:t>request,</w:t>
            </w:r>
            <w:r w:rsidRPr="007739C1">
              <w:rPr>
                <w:i/>
                <w:color w:val="4F81BD" w:themeColor="accent1"/>
                <w:spacing w:val="1"/>
              </w:rPr>
              <w:t xml:space="preserve"> </w:t>
            </w:r>
            <w:r w:rsidRPr="007739C1">
              <w:rPr>
                <w:i/>
                <w:color w:val="4F81BD" w:themeColor="accent1"/>
              </w:rPr>
              <w:t>e.g.</w:t>
            </w:r>
            <w:r w:rsidRPr="007739C1">
              <w:rPr>
                <w:i/>
                <w:color w:val="4F81BD" w:themeColor="accent1"/>
                <w:spacing w:val="-1"/>
              </w:rPr>
              <w:t xml:space="preserve"> </w:t>
            </w:r>
            <w:r w:rsidRPr="007739C1">
              <w:rPr>
                <w:i/>
                <w:color w:val="4F81BD" w:themeColor="accent1"/>
              </w:rPr>
              <w:t>on its</w:t>
            </w:r>
            <w:r w:rsidRPr="007739C1">
              <w:rPr>
                <w:i/>
                <w:color w:val="4F81BD" w:themeColor="accent1"/>
                <w:spacing w:val="1"/>
              </w:rPr>
              <w:t xml:space="preserve"> </w:t>
            </w:r>
            <w:r w:rsidRPr="007739C1">
              <w:rPr>
                <w:i/>
                <w:color w:val="4F81BD" w:themeColor="accent1"/>
              </w:rPr>
              <w:t>internet</w:t>
            </w:r>
            <w:r w:rsidRPr="007739C1">
              <w:rPr>
                <w:i/>
                <w:color w:val="4F81BD" w:themeColor="accent1"/>
                <w:spacing w:val="-1"/>
              </w:rPr>
              <w:t xml:space="preserve"> </w:t>
            </w:r>
            <w:r w:rsidRPr="007739C1">
              <w:rPr>
                <w:i/>
                <w:color w:val="4F81BD" w:themeColor="accent1"/>
              </w:rPr>
              <w:t>website.</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1"/>
              </w:rPr>
              <w:t xml:space="preserve"> </w:t>
            </w:r>
            <w:r w:rsidRPr="007739C1">
              <w:t>established</w:t>
            </w:r>
            <w:r w:rsidRPr="007739C1">
              <w:rPr>
                <w:spacing w:val="1"/>
              </w:rPr>
              <w:t xml:space="preserve"> </w:t>
            </w:r>
            <w:r w:rsidRPr="007739C1">
              <w:t>policies</w:t>
            </w:r>
            <w:r w:rsidRPr="007739C1">
              <w:rPr>
                <w:spacing w:val="-2"/>
              </w:rPr>
              <w:t xml:space="preserve"> </w:t>
            </w:r>
            <w:r w:rsidRPr="007739C1">
              <w:t>and</w:t>
            </w:r>
            <w:r w:rsidRPr="007739C1">
              <w:rPr>
                <w:spacing w:val="-4"/>
              </w:rPr>
              <w:t xml:space="preserve"> </w:t>
            </w:r>
            <w:r w:rsidRPr="007739C1">
              <w:t>procedures:</w:t>
            </w:r>
            <w:r w:rsidRPr="007739C1">
              <w:rPr>
                <w:spacing w:val="-2"/>
              </w:rPr>
              <w:t xml:space="preserve"> </w:t>
            </w:r>
            <w:r w:rsidRPr="007739C1">
              <w:rPr>
                <w:i/>
                <w:sz w:val="20"/>
              </w:rPr>
              <w:t>(To</w:t>
            </w:r>
            <w:r w:rsidRPr="007739C1">
              <w:rPr>
                <w:i/>
                <w:spacing w:val="-3"/>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2"/>
                <w:sz w:val="20"/>
              </w:rPr>
              <w:t xml:space="preserve"> </w:t>
            </w:r>
            <w:r w:rsidRPr="007739C1">
              <w:rPr>
                <w:i/>
                <w:sz w:val="20"/>
              </w:rPr>
              <w:t>by</w:t>
            </w:r>
            <w:r w:rsidRPr="007739C1">
              <w:rPr>
                <w:i/>
                <w:spacing w:val="-2"/>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507"/>
        </w:trPr>
        <w:tc>
          <w:tcPr>
            <w:tcW w:w="10490" w:type="dxa"/>
          </w:tcPr>
          <w:p w:rsidR="004B5865" w:rsidRPr="007739C1" w:rsidRDefault="00014CEC" w:rsidP="0081410D">
            <w:pPr>
              <w:pStyle w:val="TableParagraph"/>
              <w:spacing w:line="250" w:lineRule="exact"/>
              <w:jc w:val="both"/>
              <w:rPr>
                <w:i/>
              </w:rPr>
            </w:pPr>
            <w:r w:rsidRPr="007739C1">
              <w:rPr>
                <w:b/>
                <w:color w:val="4F81BD" w:themeColor="accent1"/>
              </w:rPr>
              <w:t>8.1.3</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ensure</w:t>
            </w:r>
            <w:r w:rsidRPr="007739C1">
              <w:rPr>
                <w:i/>
                <w:color w:val="4F81BD" w:themeColor="accent1"/>
                <w:spacing w:val="-3"/>
              </w:rPr>
              <w:t xml:space="preserve"> </w:t>
            </w:r>
            <w:r w:rsidRPr="007739C1">
              <w:rPr>
                <w:i/>
                <w:color w:val="4F81BD" w:themeColor="accent1"/>
              </w:rPr>
              <w:t>that information</w:t>
            </w:r>
            <w:r w:rsidRPr="007739C1">
              <w:rPr>
                <w:i/>
                <w:color w:val="4F81BD" w:themeColor="accent1"/>
                <w:spacing w:val="-1"/>
              </w:rPr>
              <w:t xml:space="preserve"> </w:t>
            </w:r>
            <w:r w:rsidRPr="007739C1">
              <w:rPr>
                <w:i/>
                <w:color w:val="4F81BD" w:themeColor="accent1"/>
              </w:rPr>
              <w:t>provided</w:t>
            </w:r>
            <w:r w:rsidRPr="007739C1">
              <w:rPr>
                <w:i/>
                <w:color w:val="4F81BD" w:themeColor="accent1"/>
                <w:spacing w:val="-4"/>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any</w:t>
            </w:r>
            <w:r w:rsidRPr="007739C1">
              <w:rPr>
                <w:i/>
                <w:color w:val="4F81BD" w:themeColor="accent1"/>
                <w:spacing w:val="-1"/>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the</w:t>
            </w:r>
            <w:r w:rsidRPr="007739C1">
              <w:rPr>
                <w:i/>
                <w:color w:val="4F81BD" w:themeColor="accent1"/>
                <w:spacing w:val="-6"/>
              </w:rPr>
              <w:t xml:space="preserve"> </w:t>
            </w:r>
            <w:r w:rsidRPr="007739C1">
              <w:rPr>
                <w:i/>
                <w:color w:val="4F81BD" w:themeColor="accent1"/>
              </w:rPr>
              <w:t>marketplace,</w:t>
            </w:r>
            <w:r w:rsidR="0081410D" w:rsidRPr="007739C1">
              <w:rPr>
                <w:i/>
                <w:color w:val="4F81BD" w:themeColor="accent1"/>
              </w:rPr>
              <w:t xml:space="preserve"> </w:t>
            </w:r>
            <w:r w:rsidRPr="007739C1">
              <w:rPr>
                <w:i/>
                <w:color w:val="4F81BD" w:themeColor="accent1"/>
              </w:rPr>
              <w:t>including</w:t>
            </w:r>
            <w:r w:rsidRPr="007739C1">
              <w:rPr>
                <w:i/>
                <w:color w:val="4F81BD" w:themeColor="accent1"/>
                <w:spacing w:val="-2"/>
              </w:rPr>
              <w:t xml:space="preserve"> </w:t>
            </w:r>
            <w:r w:rsidRPr="007739C1">
              <w:rPr>
                <w:i/>
                <w:color w:val="4F81BD" w:themeColor="accent1"/>
              </w:rPr>
              <w:t>advertising,</w:t>
            </w:r>
            <w:r w:rsidRPr="007739C1">
              <w:rPr>
                <w:i/>
                <w:color w:val="4F81BD" w:themeColor="accent1"/>
                <w:spacing w:val="1"/>
              </w:rPr>
              <w:t xml:space="preserve"> </w:t>
            </w:r>
            <w:r w:rsidRPr="007739C1">
              <w:rPr>
                <w:i/>
                <w:color w:val="4F81BD" w:themeColor="accent1"/>
              </w:rPr>
              <w:t>is</w:t>
            </w:r>
            <w:r w:rsidRPr="007739C1">
              <w:rPr>
                <w:i/>
                <w:color w:val="4F81BD" w:themeColor="accent1"/>
                <w:spacing w:val="-5"/>
              </w:rPr>
              <w:t xml:space="preserve"> </w:t>
            </w:r>
            <w:r w:rsidRPr="007739C1">
              <w:rPr>
                <w:i/>
                <w:color w:val="4F81BD" w:themeColor="accent1"/>
              </w:rPr>
              <w:t>accurate</w:t>
            </w:r>
            <w:r w:rsidRPr="007739C1">
              <w:rPr>
                <w:i/>
                <w:color w:val="4F81BD" w:themeColor="accent1"/>
                <w:spacing w:val="-4"/>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not</w:t>
            </w:r>
            <w:r w:rsidRPr="007739C1">
              <w:rPr>
                <w:i/>
                <w:color w:val="4F81BD" w:themeColor="accent1"/>
                <w:spacing w:val="-2"/>
              </w:rPr>
              <w:t xml:space="preserve"> </w:t>
            </w:r>
            <w:r w:rsidRPr="007739C1">
              <w:rPr>
                <w:i/>
                <w:color w:val="4F81BD" w:themeColor="accent1"/>
              </w:rPr>
              <w:t>misleading?</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506"/>
        </w:trPr>
        <w:tc>
          <w:tcPr>
            <w:tcW w:w="10490" w:type="dxa"/>
          </w:tcPr>
          <w:p w:rsidR="004B5865" w:rsidRPr="007739C1" w:rsidRDefault="00014CEC">
            <w:pPr>
              <w:pStyle w:val="TableParagraph"/>
              <w:numPr>
                <w:ilvl w:val="1"/>
                <w:numId w:val="101"/>
              </w:numPr>
              <w:tabs>
                <w:tab w:val="left" w:pos="463"/>
              </w:tabs>
              <w:spacing w:line="250" w:lineRule="exact"/>
              <w:rPr>
                <w:b/>
                <w:color w:val="4F81BD" w:themeColor="accent1"/>
              </w:rPr>
            </w:pPr>
            <w:r w:rsidRPr="007739C1">
              <w:rPr>
                <w:b/>
                <w:color w:val="4F81BD" w:themeColor="accent1"/>
              </w:rPr>
              <w:t>Certification</w:t>
            </w:r>
            <w:r w:rsidRPr="007739C1">
              <w:rPr>
                <w:b/>
                <w:color w:val="4F81BD" w:themeColor="accent1"/>
                <w:spacing w:val="-7"/>
              </w:rPr>
              <w:t xml:space="preserve"> </w:t>
            </w:r>
            <w:r w:rsidRPr="007739C1">
              <w:rPr>
                <w:b/>
                <w:color w:val="4F81BD" w:themeColor="accent1"/>
              </w:rPr>
              <w:t>documents</w:t>
            </w:r>
          </w:p>
          <w:p w:rsidR="004B5865" w:rsidRPr="007739C1" w:rsidRDefault="00014CEC">
            <w:pPr>
              <w:pStyle w:val="TableParagraph"/>
              <w:numPr>
                <w:ilvl w:val="2"/>
                <w:numId w:val="101"/>
              </w:numPr>
              <w:tabs>
                <w:tab w:val="left" w:pos="646"/>
              </w:tabs>
              <w:spacing w:before="1" w:line="236" w:lineRule="exact"/>
              <w:ind w:hanging="553"/>
              <w:rPr>
                <w:i/>
                <w:color w:val="4F81BD" w:themeColor="accent1"/>
              </w:rPr>
            </w:pPr>
            <w:r w:rsidRPr="007739C1">
              <w:rPr>
                <w:i/>
                <w:color w:val="4F81BD" w:themeColor="accent1"/>
              </w:rPr>
              <w:t>How</w:t>
            </w:r>
            <w:r w:rsidRPr="007739C1">
              <w:rPr>
                <w:i/>
                <w:color w:val="4F81BD" w:themeColor="accent1"/>
                <w:spacing w:val="-3"/>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provide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documents</w:t>
            </w:r>
            <w:r w:rsidRPr="007739C1">
              <w:rPr>
                <w:i/>
                <w:color w:val="4F81BD" w:themeColor="accent1"/>
                <w:spacing w:val="1"/>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certified</w:t>
            </w:r>
            <w:r w:rsidRPr="007739C1">
              <w:rPr>
                <w:i/>
                <w:color w:val="4F81BD" w:themeColor="accent1"/>
                <w:spacing w:val="-2"/>
              </w:rPr>
              <w:t xml:space="preserve"> </w:t>
            </w:r>
            <w:r w:rsidRPr="007739C1">
              <w:rPr>
                <w:i/>
                <w:color w:val="4F81BD" w:themeColor="accent1"/>
              </w:rPr>
              <w:t>client?</w:t>
            </w:r>
          </w:p>
        </w:tc>
      </w:tr>
      <w:tr w:rsidR="004B5865" w:rsidRPr="007739C1" w:rsidTr="00493A74">
        <w:trPr>
          <w:trHeight w:val="232"/>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spacing w:line="249"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spacing w:line="250" w:lineRule="exact"/>
              <w:rPr>
                <w:i/>
                <w:sz w:val="20"/>
              </w:rPr>
            </w:pPr>
          </w:p>
          <w:p w:rsidR="00192CBF" w:rsidRPr="007739C1" w:rsidRDefault="00192CBF">
            <w:pPr>
              <w:pStyle w:val="TableParagraph"/>
              <w:spacing w:line="250" w:lineRule="exact"/>
              <w:rPr>
                <w:i/>
                <w:sz w:val="20"/>
              </w:rPr>
            </w:pPr>
          </w:p>
          <w:p w:rsidR="00192CBF" w:rsidRPr="007739C1" w:rsidRDefault="00192CBF">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spacing w:line="250" w:lineRule="exact"/>
              <w:rPr>
                <w:i/>
                <w:sz w:val="20"/>
              </w:rPr>
            </w:pPr>
          </w:p>
        </w:tc>
      </w:tr>
      <w:tr w:rsidR="004B5865" w:rsidRPr="007739C1" w:rsidTr="00493A74">
        <w:trPr>
          <w:trHeight w:val="5821"/>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8.2.2</w:t>
            </w:r>
            <w:r w:rsidRPr="007739C1">
              <w:rPr>
                <w:b/>
                <w:color w:val="4F81BD" w:themeColor="accent1"/>
                <w:spacing w:val="-4"/>
              </w:rPr>
              <w:t xml:space="preserve"> </w:t>
            </w:r>
            <w:r w:rsidRPr="007739C1">
              <w:rPr>
                <w:i/>
                <w:color w:val="4F81BD" w:themeColor="accent1"/>
              </w:rPr>
              <w:t>Does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document(s)</w:t>
            </w:r>
            <w:r w:rsidRPr="007739C1">
              <w:rPr>
                <w:i/>
                <w:color w:val="4F81BD" w:themeColor="accent1"/>
                <w:spacing w:val="-2"/>
              </w:rPr>
              <w:t xml:space="preserve"> </w:t>
            </w:r>
            <w:r w:rsidRPr="007739C1">
              <w:rPr>
                <w:i/>
                <w:color w:val="4F81BD" w:themeColor="accent1"/>
              </w:rPr>
              <w:t>identify</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following:</w:t>
            </w:r>
          </w:p>
          <w:p w:rsidR="004B5865" w:rsidRPr="007739C1" w:rsidRDefault="00014CEC" w:rsidP="0081410D">
            <w:pPr>
              <w:pStyle w:val="TableParagraph"/>
              <w:numPr>
                <w:ilvl w:val="0"/>
                <w:numId w:val="100"/>
              </w:numPr>
              <w:tabs>
                <w:tab w:val="left" w:pos="454"/>
              </w:tabs>
              <w:spacing w:before="4" w:line="240" w:lineRule="auto"/>
              <w:ind w:right="380"/>
              <w:jc w:val="both"/>
              <w:rPr>
                <w:i/>
                <w:color w:val="4F81BD" w:themeColor="accent1"/>
              </w:rPr>
            </w:pPr>
            <w:r w:rsidRPr="007739C1">
              <w:rPr>
                <w:i/>
                <w:color w:val="4F81BD" w:themeColor="accent1"/>
              </w:rPr>
              <w:t>the name and geographic location of each client whose management system is certified (or the</w:t>
            </w:r>
            <w:r w:rsidRPr="007739C1">
              <w:rPr>
                <w:i/>
                <w:color w:val="4F81BD" w:themeColor="accent1"/>
                <w:spacing w:val="-59"/>
              </w:rPr>
              <w:t xml:space="preserve"> </w:t>
            </w:r>
            <w:r w:rsidRPr="007739C1">
              <w:rPr>
                <w:i/>
                <w:color w:val="4F81BD" w:themeColor="accent1"/>
              </w:rPr>
              <w:t>geographic location of the headquarters and any sites within the scope of a multi-site</w:t>
            </w:r>
            <w:r w:rsidRPr="007739C1">
              <w:rPr>
                <w:i/>
                <w:color w:val="4F81BD" w:themeColor="accent1"/>
                <w:spacing w:val="1"/>
              </w:rPr>
              <w:t xml:space="preserve"> </w:t>
            </w:r>
            <w:r w:rsidRPr="007739C1">
              <w:rPr>
                <w:i/>
                <w:color w:val="4F81BD" w:themeColor="accent1"/>
              </w:rPr>
              <w:t>certification);</w:t>
            </w:r>
          </w:p>
          <w:p w:rsidR="004B5865" w:rsidRPr="007739C1" w:rsidRDefault="00014CEC" w:rsidP="0081410D">
            <w:pPr>
              <w:pStyle w:val="TableParagraph"/>
              <w:numPr>
                <w:ilvl w:val="0"/>
                <w:numId w:val="100"/>
              </w:numPr>
              <w:tabs>
                <w:tab w:val="left" w:pos="454"/>
              </w:tabs>
              <w:spacing w:line="240" w:lineRule="auto"/>
              <w:ind w:right="878"/>
              <w:jc w:val="both"/>
              <w:rPr>
                <w:i/>
                <w:color w:val="4F81BD" w:themeColor="accent1"/>
              </w:rPr>
            </w:pPr>
            <w:r w:rsidRPr="007739C1">
              <w:rPr>
                <w:i/>
                <w:color w:val="4F81BD" w:themeColor="accent1"/>
              </w:rPr>
              <w:t>the effective date of granting, expanding or reducing the scope of certification or renewing</w:t>
            </w:r>
            <w:r w:rsidRPr="007739C1">
              <w:rPr>
                <w:i/>
                <w:color w:val="4F81BD" w:themeColor="accent1"/>
                <w:spacing w:val="-59"/>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which</w:t>
            </w:r>
            <w:r w:rsidRPr="007739C1">
              <w:rPr>
                <w:i/>
                <w:color w:val="4F81BD" w:themeColor="accent1"/>
                <w:spacing w:val="-1"/>
              </w:rPr>
              <w:t xml:space="preserve"> </w:t>
            </w:r>
            <w:r w:rsidRPr="007739C1">
              <w:rPr>
                <w:i/>
                <w:color w:val="4F81BD" w:themeColor="accent1"/>
              </w:rPr>
              <w:t>shall</w:t>
            </w:r>
            <w:r w:rsidRPr="007739C1">
              <w:rPr>
                <w:i/>
                <w:color w:val="4F81BD" w:themeColor="accent1"/>
                <w:spacing w:val="-1"/>
              </w:rPr>
              <w:t xml:space="preserve"> </w:t>
            </w:r>
            <w:r w:rsidRPr="007739C1">
              <w:rPr>
                <w:i/>
                <w:color w:val="4F81BD" w:themeColor="accent1"/>
              </w:rPr>
              <w:t>not be</w:t>
            </w:r>
            <w:r w:rsidRPr="007739C1">
              <w:rPr>
                <w:i/>
                <w:color w:val="4F81BD" w:themeColor="accent1"/>
                <w:spacing w:val="-3"/>
              </w:rPr>
              <w:t xml:space="preserve"> </w:t>
            </w:r>
            <w:r w:rsidRPr="007739C1">
              <w:rPr>
                <w:i/>
                <w:color w:val="4F81BD" w:themeColor="accent1"/>
              </w:rPr>
              <w:t>before</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date</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relevant</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decision;</w:t>
            </w:r>
          </w:p>
          <w:p w:rsidR="004B5865" w:rsidRPr="007739C1" w:rsidRDefault="00014CEC" w:rsidP="0081410D">
            <w:pPr>
              <w:pStyle w:val="TableParagraph"/>
              <w:spacing w:line="240" w:lineRule="auto"/>
              <w:ind w:right="515"/>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can</w:t>
            </w:r>
            <w:r w:rsidRPr="007739C1">
              <w:rPr>
                <w:i/>
                <w:color w:val="4F81BD" w:themeColor="accent1"/>
                <w:spacing w:val="-2"/>
              </w:rPr>
              <w:t xml:space="preserve"> </w:t>
            </w:r>
            <w:r w:rsidRPr="007739C1">
              <w:rPr>
                <w:i/>
                <w:color w:val="4F81BD" w:themeColor="accent1"/>
              </w:rPr>
              <w:t>keep</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original</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date</w:t>
            </w:r>
            <w:r w:rsidRPr="007739C1">
              <w:rPr>
                <w:i/>
                <w:color w:val="4F81BD" w:themeColor="accent1"/>
                <w:spacing w:val="-1"/>
              </w:rPr>
              <w:t xml:space="preserve"> </w:t>
            </w:r>
            <w:r w:rsidRPr="007739C1">
              <w:rPr>
                <w:i/>
                <w:color w:val="4F81BD" w:themeColor="accent1"/>
              </w:rPr>
              <w:t>on</w:t>
            </w:r>
            <w:r w:rsidRPr="007739C1">
              <w:rPr>
                <w:i/>
                <w:color w:val="4F81BD" w:themeColor="accent1"/>
                <w:spacing w:val="-4"/>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certificate</w:t>
            </w:r>
            <w:r w:rsidRPr="007739C1">
              <w:rPr>
                <w:i/>
                <w:color w:val="4F81BD" w:themeColor="accent1"/>
                <w:spacing w:val="-2"/>
              </w:rPr>
              <w:t xml:space="preserve"> </w:t>
            </w:r>
            <w:r w:rsidRPr="007739C1">
              <w:rPr>
                <w:i/>
                <w:color w:val="4F81BD" w:themeColor="accent1"/>
              </w:rPr>
              <w:t>when</w:t>
            </w:r>
            <w:r w:rsidRPr="007739C1">
              <w:rPr>
                <w:i/>
                <w:color w:val="4F81BD" w:themeColor="accent1"/>
                <w:spacing w:val="-4"/>
              </w:rPr>
              <w:t xml:space="preserve"> </w:t>
            </w:r>
            <w:r w:rsidRPr="007739C1">
              <w:rPr>
                <w:i/>
                <w:color w:val="4F81BD" w:themeColor="accent1"/>
              </w:rPr>
              <w:t>a</w:t>
            </w:r>
            <w:r w:rsidRPr="007739C1">
              <w:rPr>
                <w:i/>
                <w:color w:val="4F81BD" w:themeColor="accent1"/>
                <w:spacing w:val="-1"/>
              </w:rPr>
              <w:t xml:space="preserve"> </w:t>
            </w:r>
            <w:r w:rsidRPr="007739C1">
              <w:rPr>
                <w:i/>
                <w:color w:val="4F81BD" w:themeColor="accent1"/>
              </w:rPr>
              <w:t>certificate</w:t>
            </w:r>
            <w:r w:rsidRPr="007739C1">
              <w:rPr>
                <w:i/>
                <w:color w:val="4F81BD" w:themeColor="accent1"/>
                <w:spacing w:val="-59"/>
              </w:rPr>
              <w:t xml:space="preserve"> </w:t>
            </w:r>
            <w:r w:rsidRPr="007739C1">
              <w:rPr>
                <w:i/>
                <w:color w:val="4F81BD" w:themeColor="accent1"/>
              </w:rPr>
              <w:t>lapses</w:t>
            </w:r>
            <w:r w:rsidRPr="007739C1">
              <w:rPr>
                <w:i/>
                <w:color w:val="4F81BD" w:themeColor="accent1"/>
                <w:spacing w:val="-1"/>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a</w:t>
            </w:r>
            <w:r w:rsidRPr="007739C1">
              <w:rPr>
                <w:i/>
                <w:color w:val="4F81BD" w:themeColor="accent1"/>
                <w:spacing w:val="-2"/>
              </w:rPr>
              <w:t xml:space="preserve"> </w:t>
            </w:r>
            <w:r w:rsidRPr="007739C1">
              <w:rPr>
                <w:i/>
                <w:color w:val="4F81BD" w:themeColor="accent1"/>
              </w:rPr>
              <w:t>period of</w:t>
            </w:r>
            <w:r w:rsidRPr="007739C1">
              <w:rPr>
                <w:i/>
                <w:color w:val="4F81BD" w:themeColor="accent1"/>
                <w:spacing w:val="-1"/>
              </w:rPr>
              <w:t xml:space="preserve"> </w:t>
            </w:r>
            <w:r w:rsidRPr="007739C1">
              <w:rPr>
                <w:i/>
                <w:color w:val="4F81BD" w:themeColor="accent1"/>
              </w:rPr>
              <w:t>time provided</w:t>
            </w:r>
            <w:r w:rsidRPr="007739C1">
              <w:rPr>
                <w:i/>
                <w:color w:val="4F81BD" w:themeColor="accent1"/>
                <w:spacing w:val="-2"/>
              </w:rPr>
              <w:t xml:space="preserve"> </w:t>
            </w:r>
            <w:r w:rsidRPr="007739C1">
              <w:rPr>
                <w:i/>
                <w:color w:val="4F81BD" w:themeColor="accent1"/>
              </w:rPr>
              <w:t>that:</w:t>
            </w:r>
          </w:p>
          <w:p w:rsidR="004B5865" w:rsidRPr="007739C1" w:rsidRDefault="00014CEC" w:rsidP="0081410D">
            <w:pPr>
              <w:pStyle w:val="TableParagraph"/>
              <w:numPr>
                <w:ilvl w:val="1"/>
                <w:numId w:val="100"/>
              </w:numPr>
              <w:tabs>
                <w:tab w:val="left" w:pos="813"/>
                <w:tab w:val="left" w:pos="814"/>
              </w:tabs>
              <w:ind w:hanging="361"/>
              <w:jc w:val="both"/>
              <w:rPr>
                <w:i/>
                <w:color w:val="4F81BD" w:themeColor="accent1"/>
              </w:rPr>
            </w:pPr>
            <w:r w:rsidRPr="007739C1">
              <w:rPr>
                <w:i/>
                <w:color w:val="4F81BD" w:themeColor="accent1"/>
              </w:rPr>
              <w:t>the</w:t>
            </w:r>
            <w:r w:rsidRPr="007739C1">
              <w:rPr>
                <w:i/>
                <w:color w:val="4F81BD" w:themeColor="accent1"/>
                <w:spacing w:val="-3"/>
              </w:rPr>
              <w:t xml:space="preserve"> </w:t>
            </w:r>
            <w:r w:rsidRPr="007739C1">
              <w:rPr>
                <w:i/>
                <w:color w:val="4F81BD" w:themeColor="accent1"/>
              </w:rPr>
              <w:t>current certification</w:t>
            </w:r>
            <w:r w:rsidRPr="007739C1">
              <w:rPr>
                <w:i/>
                <w:color w:val="4F81BD" w:themeColor="accent1"/>
                <w:spacing w:val="-2"/>
              </w:rPr>
              <w:t xml:space="preserve"> </w:t>
            </w:r>
            <w:r w:rsidRPr="007739C1">
              <w:rPr>
                <w:i/>
                <w:color w:val="4F81BD" w:themeColor="accent1"/>
              </w:rPr>
              <w:t>cycle</w:t>
            </w:r>
            <w:r w:rsidRPr="007739C1">
              <w:rPr>
                <w:i/>
                <w:color w:val="4F81BD" w:themeColor="accent1"/>
                <w:spacing w:val="-2"/>
              </w:rPr>
              <w:t xml:space="preserve"> </w:t>
            </w:r>
            <w:r w:rsidRPr="007739C1">
              <w:rPr>
                <w:i/>
                <w:color w:val="4F81BD" w:themeColor="accent1"/>
              </w:rPr>
              <w:t>start</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expiry</w:t>
            </w:r>
            <w:r w:rsidRPr="007739C1">
              <w:rPr>
                <w:i/>
                <w:color w:val="4F81BD" w:themeColor="accent1"/>
                <w:spacing w:val="-1"/>
              </w:rPr>
              <w:t xml:space="preserve"> </w:t>
            </w:r>
            <w:r w:rsidRPr="007739C1">
              <w:rPr>
                <w:i/>
                <w:color w:val="4F81BD" w:themeColor="accent1"/>
              </w:rPr>
              <w:t>date</w:t>
            </w:r>
            <w:r w:rsidRPr="007739C1">
              <w:rPr>
                <w:i/>
                <w:color w:val="4F81BD" w:themeColor="accent1"/>
                <w:spacing w:val="-4"/>
              </w:rPr>
              <w:t xml:space="preserve"> </w:t>
            </w:r>
            <w:r w:rsidRPr="007739C1">
              <w:rPr>
                <w:i/>
                <w:color w:val="4F81BD" w:themeColor="accent1"/>
              </w:rPr>
              <w:t>are</w:t>
            </w:r>
            <w:r w:rsidRPr="007739C1">
              <w:rPr>
                <w:i/>
                <w:color w:val="4F81BD" w:themeColor="accent1"/>
                <w:spacing w:val="-4"/>
              </w:rPr>
              <w:t xml:space="preserve"> </w:t>
            </w:r>
            <w:r w:rsidRPr="007739C1">
              <w:rPr>
                <w:i/>
                <w:color w:val="4F81BD" w:themeColor="accent1"/>
              </w:rPr>
              <w:t>clearly</w:t>
            </w:r>
            <w:r w:rsidRPr="007739C1">
              <w:rPr>
                <w:i/>
                <w:color w:val="4F81BD" w:themeColor="accent1"/>
                <w:spacing w:val="-1"/>
              </w:rPr>
              <w:t xml:space="preserve"> </w:t>
            </w:r>
            <w:r w:rsidRPr="007739C1">
              <w:rPr>
                <w:i/>
                <w:color w:val="4F81BD" w:themeColor="accent1"/>
              </w:rPr>
              <w:t>indicated;</w:t>
            </w:r>
          </w:p>
          <w:p w:rsidR="004B5865" w:rsidRPr="007739C1" w:rsidRDefault="00014CEC" w:rsidP="0081410D">
            <w:pPr>
              <w:pStyle w:val="TableParagraph"/>
              <w:numPr>
                <w:ilvl w:val="1"/>
                <w:numId w:val="100"/>
              </w:numPr>
              <w:tabs>
                <w:tab w:val="left" w:pos="813"/>
                <w:tab w:val="left" w:pos="814"/>
              </w:tabs>
              <w:spacing w:before="1"/>
              <w:ind w:hanging="361"/>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last</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cycle</w:t>
            </w:r>
            <w:r w:rsidRPr="007739C1">
              <w:rPr>
                <w:i/>
                <w:color w:val="4F81BD" w:themeColor="accent1"/>
                <w:spacing w:val="-3"/>
              </w:rPr>
              <w:t xml:space="preserve"> </w:t>
            </w:r>
            <w:r w:rsidRPr="007739C1">
              <w:rPr>
                <w:i/>
                <w:color w:val="4F81BD" w:themeColor="accent1"/>
              </w:rPr>
              <w:t>expiry</w:t>
            </w:r>
            <w:r w:rsidRPr="007739C1">
              <w:rPr>
                <w:i/>
                <w:color w:val="4F81BD" w:themeColor="accent1"/>
                <w:spacing w:val="-3"/>
              </w:rPr>
              <w:t xml:space="preserve"> </w:t>
            </w:r>
            <w:r w:rsidRPr="007739C1">
              <w:rPr>
                <w:i/>
                <w:color w:val="4F81BD" w:themeColor="accent1"/>
              </w:rPr>
              <w:t>date</w:t>
            </w:r>
            <w:r w:rsidRPr="007739C1">
              <w:rPr>
                <w:i/>
                <w:color w:val="4F81BD" w:themeColor="accent1"/>
                <w:spacing w:val="-3"/>
              </w:rPr>
              <w:t xml:space="preserve"> </w:t>
            </w:r>
            <w:r w:rsidRPr="007739C1">
              <w:rPr>
                <w:i/>
                <w:color w:val="4F81BD" w:themeColor="accent1"/>
              </w:rPr>
              <w:t>be</w:t>
            </w:r>
            <w:r w:rsidRPr="007739C1">
              <w:rPr>
                <w:i/>
                <w:color w:val="4F81BD" w:themeColor="accent1"/>
                <w:spacing w:val="-1"/>
              </w:rPr>
              <w:t xml:space="preserve"> </w:t>
            </w:r>
            <w:r w:rsidRPr="007739C1">
              <w:rPr>
                <w:i/>
                <w:color w:val="4F81BD" w:themeColor="accent1"/>
              </w:rPr>
              <w:t>indicated</w:t>
            </w:r>
            <w:r w:rsidRPr="007739C1">
              <w:rPr>
                <w:i/>
                <w:color w:val="4F81BD" w:themeColor="accent1"/>
                <w:spacing w:val="-5"/>
              </w:rPr>
              <w:t xml:space="preserve"> </w:t>
            </w:r>
            <w:r w:rsidRPr="007739C1">
              <w:rPr>
                <w:i/>
                <w:color w:val="4F81BD" w:themeColor="accent1"/>
              </w:rPr>
              <w:t>along</w:t>
            </w:r>
            <w:r w:rsidRPr="007739C1">
              <w:rPr>
                <w:i/>
                <w:color w:val="4F81BD" w:themeColor="accent1"/>
                <w:spacing w:val="-1"/>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date</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recertification</w:t>
            </w:r>
            <w:r w:rsidRPr="007739C1">
              <w:rPr>
                <w:i/>
                <w:color w:val="4F81BD" w:themeColor="accent1"/>
                <w:spacing w:val="-1"/>
              </w:rPr>
              <w:t xml:space="preserve"> </w:t>
            </w:r>
            <w:r w:rsidRPr="007739C1">
              <w:rPr>
                <w:i/>
                <w:color w:val="4F81BD" w:themeColor="accent1"/>
              </w:rPr>
              <w:t>audit</w:t>
            </w:r>
          </w:p>
          <w:p w:rsidR="004B5865" w:rsidRPr="007739C1" w:rsidRDefault="00014CEC" w:rsidP="0081410D">
            <w:pPr>
              <w:pStyle w:val="TableParagraph"/>
              <w:numPr>
                <w:ilvl w:val="0"/>
                <w:numId w:val="100"/>
              </w:numPr>
              <w:tabs>
                <w:tab w:val="left" w:pos="454"/>
              </w:tabs>
              <w:ind w:hanging="361"/>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expiry</w:t>
            </w:r>
            <w:r w:rsidRPr="007739C1">
              <w:rPr>
                <w:i/>
                <w:color w:val="4F81BD" w:themeColor="accent1"/>
                <w:spacing w:val="-1"/>
              </w:rPr>
              <w:t xml:space="preserve"> </w:t>
            </w:r>
            <w:r w:rsidRPr="007739C1">
              <w:rPr>
                <w:i/>
                <w:color w:val="4F81BD" w:themeColor="accent1"/>
              </w:rPr>
              <w:t>date</w:t>
            </w:r>
            <w:r w:rsidRPr="007739C1">
              <w:rPr>
                <w:i/>
                <w:color w:val="4F81BD" w:themeColor="accent1"/>
                <w:spacing w:val="-1"/>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recertification</w:t>
            </w:r>
            <w:r w:rsidRPr="007739C1">
              <w:rPr>
                <w:i/>
                <w:color w:val="4F81BD" w:themeColor="accent1"/>
                <w:spacing w:val="-1"/>
              </w:rPr>
              <w:t xml:space="preserve"> </w:t>
            </w:r>
            <w:r w:rsidRPr="007739C1">
              <w:rPr>
                <w:i/>
                <w:color w:val="4F81BD" w:themeColor="accent1"/>
              </w:rPr>
              <w:t>due</w:t>
            </w:r>
            <w:r w:rsidRPr="007739C1">
              <w:rPr>
                <w:i/>
                <w:color w:val="4F81BD" w:themeColor="accent1"/>
                <w:spacing w:val="-2"/>
              </w:rPr>
              <w:t xml:space="preserve"> </w:t>
            </w:r>
            <w:r w:rsidRPr="007739C1">
              <w:rPr>
                <w:i/>
                <w:color w:val="4F81BD" w:themeColor="accent1"/>
              </w:rPr>
              <w:t>date</w:t>
            </w:r>
            <w:r w:rsidRPr="007739C1">
              <w:rPr>
                <w:i/>
                <w:color w:val="4F81BD" w:themeColor="accent1"/>
                <w:spacing w:val="-1"/>
              </w:rPr>
              <w:t xml:space="preserve"> </w:t>
            </w:r>
            <w:r w:rsidRPr="007739C1">
              <w:rPr>
                <w:i/>
                <w:color w:val="4F81BD" w:themeColor="accent1"/>
              </w:rPr>
              <w:t>consistent</w:t>
            </w:r>
            <w:r w:rsidRPr="007739C1">
              <w:rPr>
                <w:i/>
                <w:color w:val="4F81BD" w:themeColor="accent1"/>
                <w:spacing w:val="-3"/>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recertification</w:t>
            </w:r>
            <w:r w:rsidRPr="007739C1">
              <w:rPr>
                <w:i/>
                <w:color w:val="4F81BD" w:themeColor="accent1"/>
                <w:spacing w:val="-3"/>
              </w:rPr>
              <w:t xml:space="preserve"> </w:t>
            </w:r>
            <w:r w:rsidRPr="007739C1">
              <w:rPr>
                <w:i/>
                <w:color w:val="4F81BD" w:themeColor="accent1"/>
              </w:rPr>
              <w:t>cycle;</w:t>
            </w:r>
          </w:p>
          <w:p w:rsidR="004B5865" w:rsidRPr="007739C1" w:rsidRDefault="00014CEC" w:rsidP="0081410D">
            <w:pPr>
              <w:pStyle w:val="TableParagraph"/>
              <w:numPr>
                <w:ilvl w:val="0"/>
                <w:numId w:val="100"/>
              </w:numPr>
              <w:tabs>
                <w:tab w:val="left" w:pos="454"/>
              </w:tabs>
              <w:spacing w:before="1"/>
              <w:ind w:hanging="361"/>
              <w:jc w:val="both"/>
              <w:rPr>
                <w:i/>
                <w:color w:val="4F81BD" w:themeColor="accent1"/>
              </w:rPr>
            </w:pPr>
            <w:r w:rsidRPr="007739C1">
              <w:rPr>
                <w:i/>
                <w:color w:val="4F81BD" w:themeColor="accent1"/>
              </w:rPr>
              <w:t>a</w:t>
            </w:r>
            <w:r w:rsidRPr="007739C1">
              <w:rPr>
                <w:i/>
                <w:color w:val="4F81BD" w:themeColor="accent1"/>
                <w:spacing w:val="-2"/>
              </w:rPr>
              <w:t xml:space="preserve"> </w:t>
            </w:r>
            <w:r w:rsidRPr="007739C1">
              <w:rPr>
                <w:i/>
                <w:color w:val="4F81BD" w:themeColor="accent1"/>
              </w:rPr>
              <w:t>unique</w:t>
            </w:r>
            <w:r w:rsidRPr="007739C1">
              <w:rPr>
                <w:i/>
                <w:color w:val="4F81BD" w:themeColor="accent1"/>
                <w:spacing w:val="-1"/>
              </w:rPr>
              <w:t xml:space="preserve"> </w:t>
            </w:r>
            <w:r w:rsidRPr="007739C1">
              <w:rPr>
                <w:i/>
                <w:color w:val="4F81BD" w:themeColor="accent1"/>
              </w:rPr>
              <w:t>identification</w:t>
            </w:r>
            <w:r w:rsidRPr="007739C1">
              <w:rPr>
                <w:i/>
                <w:color w:val="4F81BD" w:themeColor="accent1"/>
                <w:spacing w:val="-3"/>
              </w:rPr>
              <w:t xml:space="preserve"> </w:t>
            </w:r>
            <w:r w:rsidRPr="007739C1">
              <w:rPr>
                <w:i/>
                <w:color w:val="4F81BD" w:themeColor="accent1"/>
              </w:rPr>
              <w:t>code;</w:t>
            </w:r>
          </w:p>
          <w:p w:rsidR="004B5865" w:rsidRPr="007739C1" w:rsidRDefault="00014CEC" w:rsidP="0081410D">
            <w:pPr>
              <w:pStyle w:val="TableParagraph"/>
              <w:numPr>
                <w:ilvl w:val="0"/>
                <w:numId w:val="100"/>
              </w:numPr>
              <w:tabs>
                <w:tab w:val="left" w:pos="454"/>
              </w:tabs>
              <w:spacing w:line="240" w:lineRule="auto"/>
              <w:ind w:right="170"/>
              <w:jc w:val="both"/>
              <w:rPr>
                <w:i/>
                <w:color w:val="4F81BD" w:themeColor="accent1"/>
              </w:rPr>
            </w:pPr>
            <w:r w:rsidRPr="007739C1">
              <w:rPr>
                <w:i/>
                <w:color w:val="4F81BD" w:themeColor="accent1"/>
              </w:rPr>
              <w:t>the management system standard and/or other normative document, including indication of issue</w:t>
            </w:r>
            <w:r w:rsidRPr="007739C1">
              <w:rPr>
                <w:i/>
                <w:color w:val="4F81BD" w:themeColor="accent1"/>
                <w:spacing w:val="-59"/>
              </w:rPr>
              <w:t xml:space="preserve"> </w:t>
            </w:r>
            <w:r w:rsidRPr="007739C1">
              <w:rPr>
                <w:i/>
                <w:color w:val="4F81BD" w:themeColor="accent1"/>
              </w:rPr>
              <w:t>status</w:t>
            </w:r>
            <w:r w:rsidRPr="007739C1">
              <w:rPr>
                <w:i/>
                <w:color w:val="4F81BD" w:themeColor="accent1"/>
                <w:spacing w:val="-3"/>
              </w:rPr>
              <w:t xml:space="preserve"> </w:t>
            </w:r>
            <w:r w:rsidRPr="007739C1">
              <w:rPr>
                <w:i/>
                <w:color w:val="4F81BD" w:themeColor="accent1"/>
              </w:rPr>
              <w:t>(e.g.</w:t>
            </w:r>
            <w:r w:rsidRPr="007739C1">
              <w:rPr>
                <w:i/>
                <w:color w:val="4F81BD" w:themeColor="accent1"/>
                <w:spacing w:val="-1"/>
              </w:rPr>
              <w:t xml:space="preserve"> </w:t>
            </w:r>
            <w:r w:rsidRPr="007739C1">
              <w:rPr>
                <w:i/>
                <w:color w:val="4F81BD" w:themeColor="accent1"/>
              </w:rPr>
              <w:t>revision date</w:t>
            </w:r>
            <w:r w:rsidRPr="007739C1">
              <w:rPr>
                <w:i/>
                <w:color w:val="4F81BD" w:themeColor="accent1"/>
                <w:spacing w:val="-3"/>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number)</w:t>
            </w:r>
            <w:r w:rsidRPr="007739C1">
              <w:rPr>
                <w:i/>
                <w:color w:val="4F81BD" w:themeColor="accent1"/>
                <w:spacing w:val="-1"/>
              </w:rPr>
              <w:t xml:space="preserve"> </w:t>
            </w:r>
            <w:r w:rsidRPr="007739C1">
              <w:rPr>
                <w:i/>
                <w:color w:val="4F81BD" w:themeColor="accent1"/>
              </w:rPr>
              <w:t>used</w:t>
            </w:r>
            <w:r w:rsidRPr="007739C1">
              <w:rPr>
                <w:i/>
                <w:color w:val="4F81BD" w:themeColor="accent1"/>
                <w:spacing w:val="-2"/>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audit</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certified</w:t>
            </w:r>
            <w:r w:rsidRPr="007739C1">
              <w:rPr>
                <w:i/>
                <w:color w:val="4F81BD" w:themeColor="accent1"/>
                <w:spacing w:val="-3"/>
              </w:rPr>
              <w:t xml:space="preserve"> </w:t>
            </w:r>
            <w:r w:rsidRPr="007739C1">
              <w:rPr>
                <w:i/>
                <w:color w:val="4F81BD" w:themeColor="accent1"/>
              </w:rPr>
              <w:t>client;</w:t>
            </w:r>
          </w:p>
          <w:p w:rsidR="004B5865" w:rsidRPr="007739C1" w:rsidRDefault="00014CEC" w:rsidP="0081410D">
            <w:pPr>
              <w:pStyle w:val="TableParagraph"/>
              <w:numPr>
                <w:ilvl w:val="0"/>
                <w:numId w:val="100"/>
              </w:numPr>
              <w:tabs>
                <w:tab w:val="left" w:pos="453"/>
                <w:tab w:val="left" w:pos="454"/>
              </w:tabs>
              <w:spacing w:line="240" w:lineRule="auto"/>
              <w:ind w:right="159"/>
              <w:jc w:val="both"/>
              <w:rPr>
                <w:i/>
                <w:color w:val="4F81BD" w:themeColor="accent1"/>
              </w:rPr>
            </w:pPr>
            <w:r w:rsidRPr="007739C1">
              <w:rPr>
                <w:i/>
                <w:color w:val="4F81BD" w:themeColor="accent1"/>
              </w:rPr>
              <w:t>the scope of certification with respect to types of activities, products and services as applicable at</w:t>
            </w:r>
            <w:r w:rsidRPr="007739C1">
              <w:rPr>
                <w:i/>
                <w:color w:val="4F81BD" w:themeColor="accent1"/>
                <w:spacing w:val="-59"/>
              </w:rPr>
              <w:t xml:space="preserve"> </w:t>
            </w:r>
            <w:r w:rsidRPr="007739C1">
              <w:rPr>
                <w:i/>
                <w:color w:val="4F81BD" w:themeColor="accent1"/>
              </w:rPr>
              <w:t>each</w:t>
            </w:r>
            <w:r w:rsidRPr="007739C1">
              <w:rPr>
                <w:i/>
                <w:color w:val="4F81BD" w:themeColor="accent1"/>
                <w:spacing w:val="-1"/>
              </w:rPr>
              <w:t xml:space="preserve"> </w:t>
            </w:r>
            <w:r w:rsidRPr="007739C1">
              <w:rPr>
                <w:i/>
                <w:color w:val="4F81BD" w:themeColor="accent1"/>
              </w:rPr>
              <w:t>site</w:t>
            </w:r>
            <w:r w:rsidRPr="007739C1">
              <w:rPr>
                <w:i/>
                <w:color w:val="4F81BD" w:themeColor="accent1"/>
                <w:spacing w:val="-2"/>
              </w:rPr>
              <w:t xml:space="preserve"> </w:t>
            </w:r>
            <w:r w:rsidRPr="007739C1">
              <w:rPr>
                <w:i/>
                <w:color w:val="4F81BD" w:themeColor="accent1"/>
              </w:rPr>
              <w:t>without</w:t>
            </w:r>
            <w:r w:rsidRPr="007739C1">
              <w:rPr>
                <w:i/>
                <w:color w:val="4F81BD" w:themeColor="accent1"/>
                <w:spacing w:val="-1"/>
              </w:rPr>
              <w:t xml:space="preserve"> </w:t>
            </w:r>
            <w:r w:rsidRPr="007739C1">
              <w:rPr>
                <w:i/>
                <w:color w:val="4F81BD" w:themeColor="accent1"/>
              </w:rPr>
              <w:t>being</w:t>
            </w:r>
            <w:r w:rsidRPr="007739C1">
              <w:rPr>
                <w:i/>
                <w:color w:val="4F81BD" w:themeColor="accent1"/>
                <w:spacing w:val="-2"/>
              </w:rPr>
              <w:t xml:space="preserve"> </w:t>
            </w:r>
            <w:r w:rsidRPr="007739C1">
              <w:rPr>
                <w:i/>
                <w:color w:val="4F81BD" w:themeColor="accent1"/>
              </w:rPr>
              <w:t>misleading or</w:t>
            </w:r>
            <w:r w:rsidRPr="007739C1">
              <w:rPr>
                <w:i/>
                <w:color w:val="4F81BD" w:themeColor="accent1"/>
                <w:spacing w:val="1"/>
              </w:rPr>
              <w:t xml:space="preserve"> </w:t>
            </w:r>
            <w:r w:rsidRPr="007739C1">
              <w:rPr>
                <w:i/>
                <w:color w:val="4F81BD" w:themeColor="accent1"/>
              </w:rPr>
              <w:t>ambiguous;</w:t>
            </w:r>
          </w:p>
          <w:p w:rsidR="004B5865" w:rsidRPr="007739C1" w:rsidRDefault="00014CEC" w:rsidP="0081410D">
            <w:pPr>
              <w:pStyle w:val="TableParagraph"/>
              <w:numPr>
                <w:ilvl w:val="0"/>
                <w:numId w:val="100"/>
              </w:numPr>
              <w:tabs>
                <w:tab w:val="left" w:pos="454"/>
              </w:tabs>
              <w:spacing w:before="1" w:line="240" w:lineRule="auto"/>
              <w:ind w:right="213"/>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name,</w:t>
            </w:r>
            <w:r w:rsidRPr="007739C1">
              <w:rPr>
                <w:i/>
                <w:color w:val="4F81BD" w:themeColor="accent1"/>
                <w:spacing w:val="-3"/>
              </w:rPr>
              <w:t xml:space="preserve"> </w:t>
            </w:r>
            <w:r w:rsidRPr="007739C1">
              <w:rPr>
                <w:i/>
                <w:color w:val="4F81BD" w:themeColor="accent1"/>
              </w:rPr>
              <w:t>address</w:t>
            </w:r>
            <w:r w:rsidRPr="007739C1">
              <w:rPr>
                <w:i/>
                <w:color w:val="4F81BD" w:themeColor="accent1"/>
                <w:spacing w:val="-1"/>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mark</w:t>
            </w:r>
            <w:r w:rsidRPr="007739C1">
              <w:rPr>
                <w:i/>
                <w:color w:val="4F81BD" w:themeColor="accent1"/>
                <w:spacing w:val="-4"/>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other</w:t>
            </w:r>
            <w:r w:rsidRPr="007739C1">
              <w:rPr>
                <w:i/>
                <w:color w:val="4F81BD" w:themeColor="accent1"/>
                <w:spacing w:val="-3"/>
              </w:rPr>
              <w:t xml:space="preserve"> </w:t>
            </w:r>
            <w:r w:rsidRPr="007739C1">
              <w:rPr>
                <w:i/>
                <w:color w:val="4F81BD" w:themeColor="accent1"/>
              </w:rPr>
              <w:t>marks</w:t>
            </w:r>
            <w:r w:rsidRPr="007739C1">
              <w:rPr>
                <w:i/>
                <w:color w:val="4F81BD" w:themeColor="accent1"/>
                <w:spacing w:val="-3"/>
              </w:rPr>
              <w:t xml:space="preserve"> </w:t>
            </w:r>
            <w:r w:rsidRPr="007739C1">
              <w:rPr>
                <w:i/>
                <w:color w:val="4F81BD" w:themeColor="accent1"/>
              </w:rPr>
              <w:t>(e.g. accreditation</w:t>
            </w:r>
            <w:r w:rsidRPr="007739C1">
              <w:rPr>
                <w:i/>
                <w:color w:val="4F81BD" w:themeColor="accent1"/>
                <w:spacing w:val="-58"/>
              </w:rPr>
              <w:t xml:space="preserve"> </w:t>
            </w:r>
            <w:r w:rsidRPr="007739C1">
              <w:rPr>
                <w:i/>
                <w:color w:val="4F81BD" w:themeColor="accent1"/>
              </w:rPr>
              <w:t>symbol,</w:t>
            </w:r>
            <w:r w:rsidRPr="007739C1">
              <w:rPr>
                <w:i/>
                <w:color w:val="4F81BD" w:themeColor="accent1"/>
                <w:spacing w:val="-2"/>
              </w:rPr>
              <w:t xml:space="preserve"> </w:t>
            </w:r>
            <w:r w:rsidRPr="007739C1">
              <w:rPr>
                <w:i/>
                <w:color w:val="4F81BD" w:themeColor="accent1"/>
              </w:rPr>
              <w:t>client’s</w:t>
            </w:r>
            <w:r w:rsidRPr="007739C1">
              <w:rPr>
                <w:i/>
                <w:color w:val="4F81BD" w:themeColor="accent1"/>
                <w:spacing w:val="-1"/>
              </w:rPr>
              <w:t xml:space="preserve"> </w:t>
            </w:r>
            <w:r w:rsidRPr="007739C1">
              <w:rPr>
                <w:i/>
                <w:color w:val="4F81BD" w:themeColor="accent1"/>
              </w:rPr>
              <w:t>logo) may be</w:t>
            </w:r>
            <w:r w:rsidRPr="007739C1">
              <w:rPr>
                <w:i/>
                <w:color w:val="4F81BD" w:themeColor="accent1"/>
                <w:spacing w:val="-1"/>
              </w:rPr>
              <w:t xml:space="preserve"> </w:t>
            </w:r>
            <w:r w:rsidRPr="007739C1">
              <w:rPr>
                <w:i/>
                <w:color w:val="4F81BD" w:themeColor="accent1"/>
              </w:rPr>
              <w:t>used</w:t>
            </w:r>
            <w:r w:rsidRPr="007739C1">
              <w:rPr>
                <w:i/>
                <w:color w:val="4F81BD" w:themeColor="accent1"/>
                <w:spacing w:val="-3"/>
              </w:rPr>
              <w:t xml:space="preserve"> </w:t>
            </w:r>
            <w:r w:rsidRPr="007739C1">
              <w:rPr>
                <w:i/>
                <w:color w:val="4F81BD" w:themeColor="accent1"/>
              </w:rPr>
              <w:t>provided</w:t>
            </w:r>
            <w:r w:rsidRPr="007739C1">
              <w:rPr>
                <w:i/>
                <w:color w:val="4F81BD" w:themeColor="accent1"/>
                <w:spacing w:val="-1"/>
              </w:rPr>
              <w:t xml:space="preserve"> </w:t>
            </w:r>
            <w:r w:rsidRPr="007739C1">
              <w:rPr>
                <w:i/>
                <w:color w:val="4F81BD" w:themeColor="accent1"/>
              </w:rPr>
              <w:t>they</w:t>
            </w:r>
            <w:r w:rsidRPr="007739C1">
              <w:rPr>
                <w:i/>
                <w:color w:val="4F81BD" w:themeColor="accent1"/>
                <w:spacing w:val="-3"/>
              </w:rPr>
              <w:t xml:space="preserve"> </w:t>
            </w:r>
            <w:r w:rsidRPr="007739C1">
              <w:rPr>
                <w:i/>
                <w:color w:val="4F81BD" w:themeColor="accent1"/>
              </w:rPr>
              <w:t>are not</w:t>
            </w:r>
            <w:r w:rsidRPr="007739C1">
              <w:rPr>
                <w:i/>
                <w:color w:val="4F81BD" w:themeColor="accent1"/>
                <w:spacing w:val="2"/>
              </w:rPr>
              <w:t xml:space="preserve"> </w:t>
            </w:r>
            <w:r w:rsidRPr="007739C1">
              <w:rPr>
                <w:i/>
                <w:color w:val="4F81BD" w:themeColor="accent1"/>
              </w:rPr>
              <w:t>misleading</w:t>
            </w:r>
            <w:r w:rsidRPr="007739C1">
              <w:rPr>
                <w:i/>
                <w:color w:val="4F81BD" w:themeColor="accent1"/>
                <w:spacing w:val="-1"/>
              </w:rPr>
              <w:t xml:space="preserve"> </w:t>
            </w:r>
            <w:r w:rsidRPr="007739C1">
              <w:rPr>
                <w:i/>
                <w:color w:val="4F81BD" w:themeColor="accent1"/>
              </w:rPr>
              <w:t>or ambiguous;</w:t>
            </w:r>
          </w:p>
          <w:p w:rsidR="004B5865" w:rsidRPr="007739C1" w:rsidRDefault="00014CEC" w:rsidP="0081410D">
            <w:pPr>
              <w:pStyle w:val="TableParagraph"/>
              <w:numPr>
                <w:ilvl w:val="0"/>
                <w:numId w:val="100"/>
              </w:numPr>
              <w:tabs>
                <w:tab w:val="left" w:pos="454"/>
              </w:tabs>
              <w:spacing w:line="240" w:lineRule="auto"/>
              <w:ind w:right="929"/>
              <w:jc w:val="both"/>
              <w:rPr>
                <w:i/>
                <w:color w:val="4F81BD" w:themeColor="accent1"/>
              </w:rPr>
            </w:pPr>
            <w:r w:rsidRPr="007739C1">
              <w:rPr>
                <w:i/>
                <w:color w:val="4F81BD" w:themeColor="accent1"/>
              </w:rPr>
              <w:t>any other information required by the standard and/or other normative document used for</w:t>
            </w:r>
            <w:r w:rsidRPr="007739C1">
              <w:rPr>
                <w:i/>
                <w:color w:val="4F81BD" w:themeColor="accent1"/>
                <w:spacing w:val="-59"/>
              </w:rPr>
              <w:t xml:space="preserve"> </w:t>
            </w:r>
            <w:r w:rsidRPr="007739C1">
              <w:rPr>
                <w:i/>
                <w:color w:val="4F81BD" w:themeColor="accent1"/>
              </w:rPr>
              <w:t>certification;</w:t>
            </w:r>
          </w:p>
          <w:p w:rsidR="004B5865" w:rsidRPr="007739C1" w:rsidRDefault="00014CEC" w:rsidP="0081410D">
            <w:pPr>
              <w:pStyle w:val="TableParagraph"/>
              <w:numPr>
                <w:ilvl w:val="0"/>
                <w:numId w:val="100"/>
              </w:numPr>
              <w:tabs>
                <w:tab w:val="left" w:pos="453"/>
                <w:tab w:val="left" w:pos="454"/>
              </w:tabs>
              <w:spacing w:line="240" w:lineRule="auto"/>
              <w:ind w:right="529"/>
              <w:jc w:val="both"/>
              <w:rPr>
                <w:i/>
                <w:color w:val="4F81BD" w:themeColor="accent1"/>
              </w:rPr>
            </w:pPr>
            <w:r w:rsidRPr="007739C1">
              <w:rPr>
                <w:i/>
                <w:color w:val="4F81BD" w:themeColor="accent1"/>
              </w:rPr>
              <w:t>in</w:t>
            </w:r>
            <w:r w:rsidRPr="007739C1">
              <w:rPr>
                <w:i/>
                <w:color w:val="4F81BD" w:themeColor="accent1"/>
                <w:spacing w:val="-1"/>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event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issuing any revised</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documents,</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means</w:t>
            </w:r>
            <w:r w:rsidRPr="007739C1">
              <w:rPr>
                <w:i/>
                <w:color w:val="4F81BD" w:themeColor="accent1"/>
                <w:spacing w:val="-3"/>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distinguish the</w:t>
            </w:r>
            <w:r w:rsidRPr="007739C1">
              <w:rPr>
                <w:i/>
                <w:color w:val="4F81BD" w:themeColor="accent1"/>
                <w:spacing w:val="-3"/>
              </w:rPr>
              <w:t xml:space="preserve"> </w:t>
            </w:r>
            <w:r w:rsidRPr="007739C1">
              <w:rPr>
                <w:i/>
                <w:color w:val="4F81BD" w:themeColor="accent1"/>
              </w:rPr>
              <w:t>revised</w:t>
            </w:r>
            <w:r w:rsidRPr="007739C1">
              <w:rPr>
                <w:i/>
                <w:color w:val="4F81BD" w:themeColor="accent1"/>
                <w:spacing w:val="-58"/>
              </w:rPr>
              <w:t xml:space="preserve"> </w:t>
            </w:r>
            <w:r w:rsidRPr="007739C1">
              <w:rPr>
                <w:i/>
                <w:color w:val="4F81BD" w:themeColor="accent1"/>
              </w:rPr>
              <w:t>documents</w:t>
            </w:r>
            <w:r w:rsidRPr="007739C1">
              <w:rPr>
                <w:i/>
                <w:color w:val="4F81BD" w:themeColor="accent1"/>
                <w:spacing w:val="-3"/>
              </w:rPr>
              <w:t xml:space="preserve"> </w:t>
            </w:r>
            <w:r w:rsidRPr="007739C1">
              <w:rPr>
                <w:i/>
                <w:color w:val="4F81BD" w:themeColor="accent1"/>
              </w:rPr>
              <w:t>from</w:t>
            </w:r>
            <w:r w:rsidRPr="007739C1">
              <w:rPr>
                <w:i/>
                <w:color w:val="4F81BD" w:themeColor="accent1"/>
                <w:spacing w:val="1"/>
              </w:rPr>
              <w:t xml:space="preserve"> </w:t>
            </w:r>
            <w:r w:rsidRPr="007739C1">
              <w:rPr>
                <w:i/>
                <w:color w:val="4F81BD" w:themeColor="accent1"/>
              </w:rPr>
              <w:t>any</w:t>
            </w:r>
            <w:r w:rsidRPr="007739C1">
              <w:rPr>
                <w:i/>
                <w:color w:val="4F81BD" w:themeColor="accent1"/>
                <w:spacing w:val="-2"/>
              </w:rPr>
              <w:t xml:space="preserve"> </w:t>
            </w:r>
            <w:r w:rsidRPr="007739C1">
              <w:rPr>
                <w:i/>
                <w:color w:val="4F81BD" w:themeColor="accent1"/>
              </w:rPr>
              <w:t>prior</w:t>
            </w:r>
            <w:r w:rsidRPr="007739C1">
              <w:rPr>
                <w:i/>
                <w:color w:val="4F81BD" w:themeColor="accent1"/>
                <w:spacing w:val="1"/>
              </w:rPr>
              <w:t xml:space="preserve"> </w:t>
            </w:r>
            <w:r w:rsidRPr="007739C1">
              <w:rPr>
                <w:i/>
                <w:color w:val="4F81BD" w:themeColor="accent1"/>
              </w:rPr>
              <w:t>obsolete</w:t>
            </w:r>
            <w:r w:rsidRPr="007739C1">
              <w:rPr>
                <w:i/>
                <w:color w:val="4F81BD" w:themeColor="accent1"/>
                <w:spacing w:val="-2"/>
              </w:rPr>
              <w:t xml:space="preserve"> </w:t>
            </w:r>
            <w:r w:rsidRPr="007739C1">
              <w:rPr>
                <w:i/>
                <w:color w:val="4F81BD" w:themeColor="accent1"/>
              </w:rPr>
              <w:t>documents?</w:t>
            </w:r>
          </w:p>
          <w:p w:rsidR="004B5865" w:rsidRPr="007739C1" w:rsidRDefault="00014CEC" w:rsidP="0081410D">
            <w:pPr>
              <w:pStyle w:val="TableParagraph"/>
              <w:spacing w:line="236" w:lineRule="exact"/>
              <w:jc w:val="both"/>
              <w:rPr>
                <w:i/>
              </w:rPr>
            </w:pPr>
            <w:r w:rsidRPr="007739C1">
              <w:rPr>
                <w:i/>
                <w:color w:val="4F81BD" w:themeColor="accent1"/>
              </w:rPr>
              <w:t>*ISO/IEC</w:t>
            </w:r>
            <w:r w:rsidRPr="007739C1">
              <w:rPr>
                <w:i/>
                <w:color w:val="4F81BD" w:themeColor="accent1"/>
                <w:spacing w:val="-5"/>
              </w:rPr>
              <w:t xml:space="preserve"> </w:t>
            </w:r>
            <w:r w:rsidRPr="007739C1">
              <w:rPr>
                <w:i/>
                <w:color w:val="4F81BD" w:themeColor="accent1"/>
              </w:rPr>
              <w:t>17030</w:t>
            </w:r>
            <w:r w:rsidRPr="007739C1">
              <w:rPr>
                <w:i/>
                <w:color w:val="4F81BD" w:themeColor="accent1"/>
                <w:spacing w:val="-1"/>
              </w:rPr>
              <w:t xml:space="preserve"> </w:t>
            </w:r>
            <w:r w:rsidRPr="007739C1">
              <w:rPr>
                <w:i/>
                <w:color w:val="4F81BD" w:themeColor="accent1"/>
              </w:rPr>
              <w:t>provides requirements</w:t>
            </w:r>
            <w:r w:rsidRPr="007739C1">
              <w:rPr>
                <w:i/>
                <w:color w:val="4F81BD" w:themeColor="accent1"/>
                <w:spacing w:val="-4"/>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use</w:t>
            </w:r>
            <w:r w:rsidRPr="007739C1">
              <w:rPr>
                <w:i/>
                <w:color w:val="4F81BD" w:themeColor="accent1"/>
                <w:spacing w:val="-3"/>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third-party</w:t>
            </w:r>
            <w:r w:rsidRPr="007739C1">
              <w:rPr>
                <w:i/>
                <w:color w:val="4F81BD" w:themeColor="accent1"/>
                <w:spacing w:val="-3"/>
              </w:rPr>
              <w:t xml:space="preserve"> </w:t>
            </w:r>
            <w:r w:rsidRPr="007739C1">
              <w:rPr>
                <w:i/>
                <w:color w:val="4F81BD" w:themeColor="accent1"/>
              </w:rPr>
              <w:t>marks.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lastRenderedPageBreak/>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2276"/>
        </w:trPr>
        <w:tc>
          <w:tcPr>
            <w:tcW w:w="10490" w:type="dxa"/>
          </w:tcPr>
          <w:p w:rsidR="004B5865" w:rsidRPr="007739C1" w:rsidRDefault="00014CEC" w:rsidP="0081410D">
            <w:pPr>
              <w:pStyle w:val="TableParagraph"/>
              <w:numPr>
                <w:ilvl w:val="1"/>
                <w:numId w:val="99"/>
              </w:numPr>
              <w:tabs>
                <w:tab w:val="left" w:pos="463"/>
              </w:tabs>
              <w:spacing w:line="249" w:lineRule="exact"/>
              <w:jc w:val="both"/>
              <w:rPr>
                <w:b/>
                <w:color w:val="4F81BD" w:themeColor="accent1"/>
              </w:rPr>
            </w:pPr>
            <w:r w:rsidRPr="007739C1">
              <w:rPr>
                <w:b/>
                <w:color w:val="4F81BD" w:themeColor="accent1"/>
              </w:rPr>
              <w:t>Reference</w:t>
            </w:r>
            <w:r w:rsidRPr="007739C1">
              <w:rPr>
                <w:b/>
                <w:color w:val="4F81BD" w:themeColor="accent1"/>
                <w:spacing w:val="-3"/>
              </w:rPr>
              <w:t xml:space="preserve"> </w:t>
            </w:r>
            <w:r w:rsidRPr="007739C1">
              <w:rPr>
                <w:b/>
                <w:color w:val="4F81BD" w:themeColor="accent1"/>
              </w:rPr>
              <w:t>to</w:t>
            </w:r>
            <w:r w:rsidRPr="007739C1">
              <w:rPr>
                <w:b/>
                <w:color w:val="4F81BD" w:themeColor="accent1"/>
                <w:spacing w:val="-1"/>
              </w:rPr>
              <w:t xml:space="preserve"> </w:t>
            </w:r>
            <w:r w:rsidRPr="007739C1">
              <w:rPr>
                <w:b/>
                <w:color w:val="4F81BD" w:themeColor="accent1"/>
              </w:rPr>
              <w:t>certification</w:t>
            </w:r>
            <w:r w:rsidRPr="007739C1">
              <w:rPr>
                <w:b/>
                <w:color w:val="4F81BD" w:themeColor="accent1"/>
                <w:spacing w:val="-4"/>
              </w:rPr>
              <w:t xml:space="preserve"> </w:t>
            </w:r>
            <w:r w:rsidRPr="007739C1">
              <w:rPr>
                <w:b/>
                <w:color w:val="4F81BD" w:themeColor="accent1"/>
              </w:rPr>
              <w:t>and</w:t>
            </w:r>
            <w:r w:rsidRPr="007739C1">
              <w:rPr>
                <w:b/>
                <w:color w:val="4F81BD" w:themeColor="accent1"/>
                <w:spacing w:val="-1"/>
              </w:rPr>
              <w:t xml:space="preserve"> </w:t>
            </w:r>
            <w:r w:rsidRPr="007739C1">
              <w:rPr>
                <w:b/>
                <w:color w:val="4F81BD" w:themeColor="accent1"/>
              </w:rPr>
              <w:t>use</w:t>
            </w:r>
            <w:r w:rsidRPr="007739C1">
              <w:rPr>
                <w:b/>
                <w:color w:val="4F81BD" w:themeColor="accent1"/>
                <w:spacing w:val="-3"/>
              </w:rPr>
              <w:t xml:space="preserve"> </w:t>
            </w:r>
            <w:r w:rsidRPr="007739C1">
              <w:rPr>
                <w:b/>
                <w:color w:val="4F81BD" w:themeColor="accent1"/>
              </w:rPr>
              <w:t>of</w:t>
            </w:r>
            <w:r w:rsidRPr="007739C1">
              <w:rPr>
                <w:b/>
                <w:color w:val="4F81BD" w:themeColor="accent1"/>
                <w:spacing w:val="-2"/>
              </w:rPr>
              <w:t xml:space="preserve"> </w:t>
            </w:r>
            <w:r w:rsidRPr="007739C1">
              <w:rPr>
                <w:b/>
                <w:color w:val="4F81BD" w:themeColor="accent1"/>
              </w:rPr>
              <w:t>marks</w:t>
            </w:r>
          </w:p>
          <w:p w:rsidR="004B5865" w:rsidRPr="007739C1" w:rsidRDefault="00014CEC" w:rsidP="0081410D">
            <w:pPr>
              <w:pStyle w:val="TableParagraph"/>
              <w:numPr>
                <w:ilvl w:val="2"/>
                <w:numId w:val="99"/>
              </w:numPr>
              <w:tabs>
                <w:tab w:val="left" w:pos="646"/>
              </w:tabs>
              <w:spacing w:line="244" w:lineRule="auto"/>
              <w:ind w:right="447" w:firstLine="0"/>
              <w:jc w:val="both"/>
              <w:rPr>
                <w:i/>
                <w:color w:val="4F81BD" w:themeColor="accent1"/>
              </w:rPr>
            </w:pPr>
            <w:r w:rsidRPr="007739C1">
              <w:rPr>
                <w:i/>
                <w:color w:val="4F81BD" w:themeColor="accent1"/>
              </w:rPr>
              <w:t>Does</w:t>
            </w:r>
            <w:r w:rsidRPr="007739C1">
              <w:rPr>
                <w:i/>
                <w:color w:val="4F81BD" w:themeColor="accent1"/>
                <w:spacing w:val="-5"/>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have</w:t>
            </w:r>
            <w:r w:rsidRPr="007739C1">
              <w:rPr>
                <w:i/>
                <w:color w:val="4F81BD" w:themeColor="accent1"/>
                <w:spacing w:val="-4"/>
              </w:rPr>
              <w:t xml:space="preserve"> </w:t>
            </w:r>
            <w:r w:rsidRPr="007739C1">
              <w:rPr>
                <w:i/>
                <w:color w:val="4F81BD" w:themeColor="accent1"/>
              </w:rPr>
              <w:t>rules</w:t>
            </w:r>
            <w:r w:rsidRPr="007739C1">
              <w:rPr>
                <w:i/>
                <w:color w:val="4F81BD" w:themeColor="accent1"/>
                <w:spacing w:val="-2"/>
              </w:rPr>
              <w:t xml:space="preserve"> </w:t>
            </w:r>
            <w:r w:rsidRPr="007739C1">
              <w:rPr>
                <w:i/>
                <w:color w:val="4F81BD" w:themeColor="accent1"/>
              </w:rPr>
              <w:t>governing</w:t>
            </w:r>
            <w:r w:rsidRPr="007739C1">
              <w:rPr>
                <w:i/>
                <w:color w:val="4F81BD" w:themeColor="accent1"/>
                <w:spacing w:val="-2"/>
              </w:rPr>
              <w:t xml:space="preserve"> </w:t>
            </w:r>
            <w:r w:rsidRPr="007739C1">
              <w:rPr>
                <w:i/>
                <w:color w:val="4F81BD" w:themeColor="accent1"/>
              </w:rPr>
              <w:t>any</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system’s</w:t>
            </w:r>
            <w:r w:rsidRPr="007739C1">
              <w:rPr>
                <w:i/>
                <w:color w:val="4F81BD" w:themeColor="accent1"/>
                <w:spacing w:val="-1"/>
              </w:rPr>
              <w:t xml:space="preserve"> </w:t>
            </w:r>
            <w:proofErr w:type="gramStart"/>
            <w:r w:rsidRPr="007739C1">
              <w:rPr>
                <w:i/>
                <w:color w:val="4F81BD" w:themeColor="accent1"/>
              </w:rPr>
              <w:t>third</w:t>
            </w:r>
            <w:r w:rsidRPr="007739C1">
              <w:rPr>
                <w:i/>
                <w:color w:val="4F81BD" w:themeColor="accent1"/>
                <w:spacing w:val="-2"/>
              </w:rPr>
              <w:t xml:space="preserve"> </w:t>
            </w:r>
            <w:r w:rsidRPr="007739C1">
              <w:rPr>
                <w:i/>
                <w:color w:val="4F81BD" w:themeColor="accent1"/>
              </w:rPr>
              <w:t>party</w:t>
            </w:r>
            <w:proofErr w:type="gramEnd"/>
            <w:r w:rsidRPr="007739C1">
              <w:rPr>
                <w:i/>
                <w:color w:val="4F81BD" w:themeColor="accent1"/>
                <w:spacing w:val="-4"/>
              </w:rPr>
              <w:t xml:space="preserve"> </w:t>
            </w:r>
            <w:r w:rsidRPr="007739C1">
              <w:rPr>
                <w:i/>
                <w:color w:val="4F81BD" w:themeColor="accent1"/>
              </w:rPr>
              <w:t>mark</w:t>
            </w:r>
            <w:r w:rsidRPr="007739C1">
              <w:rPr>
                <w:i/>
                <w:color w:val="4F81BD" w:themeColor="accent1"/>
                <w:spacing w:val="-59"/>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it</w:t>
            </w:r>
            <w:r w:rsidRPr="007739C1">
              <w:rPr>
                <w:i/>
                <w:color w:val="4F81BD" w:themeColor="accent1"/>
                <w:spacing w:val="2"/>
              </w:rPr>
              <w:t xml:space="preserve"> </w:t>
            </w:r>
            <w:r w:rsidRPr="007739C1">
              <w:rPr>
                <w:i/>
                <w:color w:val="4F81BD" w:themeColor="accent1"/>
              </w:rPr>
              <w:t>authorizes certified</w:t>
            </w:r>
            <w:r w:rsidRPr="007739C1">
              <w:rPr>
                <w:i/>
                <w:color w:val="4F81BD" w:themeColor="accent1"/>
                <w:spacing w:val="-2"/>
              </w:rPr>
              <w:t xml:space="preserve"> </w:t>
            </w:r>
            <w:r w:rsidRPr="007739C1">
              <w:rPr>
                <w:i/>
                <w:color w:val="4F81BD" w:themeColor="accent1"/>
              </w:rPr>
              <w:t>clients</w:t>
            </w:r>
            <w:r w:rsidRPr="007739C1">
              <w:rPr>
                <w:i/>
                <w:color w:val="4F81BD" w:themeColor="accent1"/>
                <w:spacing w:val="-2"/>
              </w:rPr>
              <w:t xml:space="preserve"> </w:t>
            </w:r>
            <w:r w:rsidRPr="007739C1">
              <w:rPr>
                <w:i/>
                <w:color w:val="4F81BD" w:themeColor="accent1"/>
              </w:rPr>
              <w:t>to use?</w:t>
            </w:r>
          </w:p>
          <w:p w:rsidR="004B5865" w:rsidRPr="007739C1" w:rsidRDefault="00014CEC" w:rsidP="0081410D">
            <w:pPr>
              <w:pStyle w:val="TableParagraph"/>
              <w:spacing w:line="245" w:lineRule="exact"/>
              <w:jc w:val="both"/>
              <w:rPr>
                <w:i/>
                <w:color w:val="4F81BD" w:themeColor="accent1"/>
              </w:rPr>
            </w:pPr>
            <w:r w:rsidRPr="007739C1">
              <w:rPr>
                <w:i/>
                <w:color w:val="4F81BD" w:themeColor="accent1"/>
              </w:rPr>
              <w:t>Do</w:t>
            </w:r>
            <w:r w:rsidRPr="007739C1">
              <w:rPr>
                <w:i/>
                <w:color w:val="4F81BD" w:themeColor="accent1"/>
                <w:spacing w:val="-2"/>
              </w:rPr>
              <w:t xml:space="preserve"> </w:t>
            </w:r>
            <w:r w:rsidRPr="007739C1">
              <w:rPr>
                <w:i/>
                <w:color w:val="4F81BD" w:themeColor="accent1"/>
              </w:rPr>
              <w:t>these</w:t>
            </w:r>
            <w:r w:rsidRPr="007739C1">
              <w:rPr>
                <w:i/>
                <w:color w:val="4F81BD" w:themeColor="accent1"/>
                <w:spacing w:val="-3"/>
              </w:rPr>
              <w:t xml:space="preserve"> </w:t>
            </w:r>
            <w:r w:rsidRPr="007739C1">
              <w:rPr>
                <w:i/>
                <w:color w:val="4F81BD" w:themeColor="accent1"/>
              </w:rPr>
              <w:t>rules</w:t>
            </w:r>
            <w:r w:rsidRPr="007739C1">
              <w:rPr>
                <w:i/>
                <w:color w:val="4F81BD" w:themeColor="accent1"/>
                <w:spacing w:val="-2"/>
              </w:rPr>
              <w:t xml:space="preserve"> </w:t>
            </w:r>
            <w:r w:rsidRPr="007739C1">
              <w:rPr>
                <w:i/>
                <w:color w:val="4F81BD" w:themeColor="accent1"/>
              </w:rPr>
              <w:t>ensure, among</w:t>
            </w:r>
            <w:r w:rsidRPr="007739C1">
              <w:rPr>
                <w:i/>
                <w:color w:val="4F81BD" w:themeColor="accent1"/>
                <w:spacing w:val="-1"/>
              </w:rPr>
              <w:t xml:space="preserve"> </w:t>
            </w:r>
            <w:r w:rsidRPr="007739C1">
              <w:rPr>
                <w:i/>
                <w:color w:val="4F81BD" w:themeColor="accent1"/>
              </w:rPr>
              <w:t>other</w:t>
            </w:r>
            <w:r w:rsidRPr="007739C1">
              <w:rPr>
                <w:i/>
                <w:color w:val="4F81BD" w:themeColor="accent1"/>
                <w:spacing w:val="-3"/>
              </w:rPr>
              <w:t xml:space="preserve"> </w:t>
            </w:r>
            <w:r w:rsidRPr="007739C1">
              <w:rPr>
                <w:i/>
                <w:color w:val="4F81BD" w:themeColor="accent1"/>
              </w:rPr>
              <w:t>things,</w:t>
            </w:r>
            <w:r w:rsidRPr="007739C1">
              <w:rPr>
                <w:i/>
                <w:color w:val="4F81BD" w:themeColor="accent1"/>
                <w:spacing w:val="-2"/>
              </w:rPr>
              <w:t xml:space="preserve"> </w:t>
            </w:r>
            <w:r w:rsidRPr="007739C1">
              <w:rPr>
                <w:i/>
                <w:color w:val="4F81BD" w:themeColor="accent1"/>
              </w:rPr>
              <w:t>traceability</w:t>
            </w:r>
            <w:r w:rsidRPr="007739C1">
              <w:rPr>
                <w:i/>
                <w:color w:val="4F81BD" w:themeColor="accent1"/>
                <w:spacing w:val="-1"/>
              </w:rPr>
              <w:t xml:space="preserve"> </w:t>
            </w:r>
            <w:r w:rsidRPr="007739C1">
              <w:rPr>
                <w:i/>
                <w:color w:val="4F81BD" w:themeColor="accent1"/>
              </w:rPr>
              <w:t>back</w:t>
            </w:r>
            <w:r w:rsidRPr="007739C1">
              <w:rPr>
                <w:i/>
                <w:color w:val="4F81BD" w:themeColor="accent1"/>
                <w:spacing w:val="-3"/>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p>
          <w:p w:rsidR="004B5865" w:rsidRPr="007739C1" w:rsidRDefault="00014CEC" w:rsidP="0081410D">
            <w:pPr>
              <w:pStyle w:val="TableParagraph"/>
              <w:spacing w:line="242" w:lineRule="auto"/>
              <w:jc w:val="both"/>
              <w:rPr>
                <w:i/>
                <w:color w:val="4F81BD" w:themeColor="accent1"/>
              </w:rPr>
            </w:pPr>
            <w:r w:rsidRPr="007739C1">
              <w:rPr>
                <w:i/>
                <w:color w:val="4F81BD" w:themeColor="accent1"/>
              </w:rPr>
              <w:t>Is</w:t>
            </w:r>
            <w:r w:rsidRPr="007739C1">
              <w:rPr>
                <w:i/>
                <w:color w:val="4F81BD" w:themeColor="accent1"/>
                <w:spacing w:val="-3"/>
              </w:rPr>
              <w:t xml:space="preserve"> </w:t>
            </w:r>
            <w:r w:rsidRPr="007739C1">
              <w:rPr>
                <w:i/>
                <w:color w:val="4F81BD" w:themeColor="accent1"/>
              </w:rPr>
              <w:t>there</w:t>
            </w:r>
            <w:r w:rsidRPr="007739C1">
              <w:rPr>
                <w:i/>
                <w:color w:val="4F81BD" w:themeColor="accent1"/>
                <w:spacing w:val="-3"/>
              </w:rPr>
              <w:t xml:space="preserve"> </w:t>
            </w:r>
            <w:r w:rsidRPr="007739C1">
              <w:rPr>
                <w:i/>
                <w:color w:val="4F81BD" w:themeColor="accent1"/>
              </w:rPr>
              <w:t>any</w:t>
            </w:r>
            <w:r w:rsidRPr="007739C1">
              <w:rPr>
                <w:i/>
                <w:color w:val="4F81BD" w:themeColor="accent1"/>
                <w:spacing w:val="-4"/>
              </w:rPr>
              <w:t xml:space="preserve"> </w:t>
            </w:r>
            <w:r w:rsidRPr="007739C1">
              <w:rPr>
                <w:i/>
                <w:color w:val="4F81BD" w:themeColor="accent1"/>
              </w:rPr>
              <w:t>ambiguity,</w:t>
            </w:r>
            <w:r w:rsidRPr="007739C1">
              <w:rPr>
                <w:i/>
                <w:color w:val="4F81BD" w:themeColor="accent1"/>
                <w:spacing w:val="1"/>
              </w:rPr>
              <w:t xml:space="preserve"> </w:t>
            </w:r>
            <w:r w:rsidRPr="007739C1">
              <w:rPr>
                <w:i/>
                <w:color w:val="4F81BD" w:themeColor="accent1"/>
              </w:rPr>
              <w:t>in</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mark or accompanying</w:t>
            </w:r>
            <w:r w:rsidRPr="007739C1">
              <w:rPr>
                <w:i/>
                <w:color w:val="4F81BD" w:themeColor="accent1"/>
                <w:spacing w:val="-1"/>
              </w:rPr>
              <w:t xml:space="preserve"> </w:t>
            </w:r>
            <w:r w:rsidRPr="007739C1">
              <w:rPr>
                <w:i/>
                <w:color w:val="4F81BD" w:themeColor="accent1"/>
              </w:rPr>
              <w:t>text,</w:t>
            </w:r>
            <w:r w:rsidRPr="007739C1">
              <w:rPr>
                <w:i/>
                <w:color w:val="4F81BD" w:themeColor="accent1"/>
                <w:spacing w:val="-2"/>
              </w:rPr>
              <w:t xml:space="preserve"> </w:t>
            </w:r>
            <w:r w:rsidRPr="007739C1">
              <w:rPr>
                <w:i/>
                <w:color w:val="4F81BD" w:themeColor="accent1"/>
              </w:rPr>
              <w:t>as</w:t>
            </w:r>
            <w:r w:rsidRPr="007739C1">
              <w:rPr>
                <w:i/>
                <w:color w:val="4F81BD" w:themeColor="accent1"/>
                <w:spacing w:val="-3"/>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what</w:t>
            </w:r>
            <w:r w:rsidRPr="007739C1">
              <w:rPr>
                <w:i/>
                <w:color w:val="4F81BD" w:themeColor="accent1"/>
                <w:spacing w:val="-2"/>
              </w:rPr>
              <w:t xml:space="preserve"> </w:t>
            </w:r>
            <w:r w:rsidRPr="007739C1">
              <w:rPr>
                <w:i/>
                <w:color w:val="4F81BD" w:themeColor="accent1"/>
              </w:rPr>
              <w:t>has been</w:t>
            </w:r>
            <w:r w:rsidRPr="007739C1">
              <w:rPr>
                <w:i/>
                <w:color w:val="4F81BD" w:themeColor="accent1"/>
                <w:spacing w:val="-1"/>
              </w:rPr>
              <w:t xml:space="preserve"> </w:t>
            </w:r>
            <w:r w:rsidRPr="007739C1">
              <w:rPr>
                <w:i/>
                <w:color w:val="4F81BD" w:themeColor="accent1"/>
              </w:rPr>
              <w:t>certified</w:t>
            </w:r>
            <w:r w:rsidRPr="007739C1">
              <w:rPr>
                <w:i/>
                <w:color w:val="4F81BD" w:themeColor="accent1"/>
                <w:spacing w:val="-1"/>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which</w:t>
            </w:r>
            <w:r w:rsidRPr="007739C1">
              <w:rPr>
                <w:i/>
                <w:color w:val="4F81BD" w:themeColor="accent1"/>
                <w:spacing w:val="-58"/>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has</w:t>
            </w:r>
            <w:r w:rsidRPr="007739C1">
              <w:rPr>
                <w:i/>
                <w:color w:val="4F81BD" w:themeColor="accent1"/>
                <w:spacing w:val="1"/>
              </w:rPr>
              <w:t xml:space="preserve"> </w:t>
            </w:r>
            <w:r w:rsidRPr="007739C1">
              <w:rPr>
                <w:i/>
                <w:color w:val="4F81BD" w:themeColor="accent1"/>
              </w:rPr>
              <w:t>granted</w:t>
            </w:r>
            <w:r w:rsidRPr="007739C1">
              <w:rPr>
                <w:i/>
                <w:color w:val="4F81BD" w:themeColor="accent1"/>
                <w:spacing w:val="-2"/>
              </w:rPr>
              <w:t xml:space="preserve"> </w:t>
            </w:r>
            <w:r w:rsidRPr="007739C1">
              <w:rPr>
                <w:i/>
                <w:color w:val="4F81BD" w:themeColor="accent1"/>
              </w:rPr>
              <w:t>the certification?</w:t>
            </w:r>
          </w:p>
          <w:p w:rsidR="004B5865" w:rsidRPr="007739C1" w:rsidRDefault="00014CEC" w:rsidP="0081410D">
            <w:pPr>
              <w:pStyle w:val="TableParagraph"/>
              <w:spacing w:line="242" w:lineRule="auto"/>
              <w:ind w:right="344"/>
              <w:jc w:val="both"/>
              <w:rPr>
                <w:i/>
                <w:color w:val="4F81BD" w:themeColor="accent1"/>
              </w:rPr>
            </w:pPr>
            <w:r w:rsidRPr="007739C1">
              <w:rPr>
                <w:i/>
                <w:color w:val="4F81BD" w:themeColor="accent1"/>
              </w:rPr>
              <w:t>Is the mark used on a product or product packaging seen by the consumer or in any other way that</w:t>
            </w:r>
            <w:r w:rsidRPr="007739C1">
              <w:rPr>
                <w:i/>
                <w:color w:val="4F81BD" w:themeColor="accent1"/>
                <w:spacing w:val="-60"/>
              </w:rPr>
              <w:t xml:space="preserve"> </w:t>
            </w:r>
            <w:r w:rsidRPr="007739C1">
              <w:rPr>
                <w:i/>
                <w:color w:val="4F81BD" w:themeColor="accent1"/>
              </w:rPr>
              <w:t>may</w:t>
            </w:r>
            <w:r w:rsidRPr="007739C1">
              <w:rPr>
                <w:i/>
                <w:color w:val="4F81BD" w:themeColor="accent1"/>
                <w:spacing w:val="-1"/>
              </w:rPr>
              <w:t xml:space="preserve"> </w:t>
            </w:r>
            <w:r w:rsidRPr="007739C1">
              <w:rPr>
                <w:i/>
                <w:color w:val="4F81BD" w:themeColor="accent1"/>
              </w:rPr>
              <w:t>be</w:t>
            </w:r>
            <w:r w:rsidRPr="007739C1">
              <w:rPr>
                <w:i/>
                <w:color w:val="4F81BD" w:themeColor="accent1"/>
                <w:spacing w:val="-2"/>
              </w:rPr>
              <w:t xml:space="preserve"> </w:t>
            </w:r>
            <w:r w:rsidRPr="007739C1">
              <w:rPr>
                <w:i/>
                <w:color w:val="4F81BD" w:themeColor="accent1"/>
              </w:rPr>
              <w:t>interpreted as</w:t>
            </w:r>
            <w:r w:rsidRPr="007739C1">
              <w:rPr>
                <w:i/>
                <w:color w:val="4F81BD" w:themeColor="accent1"/>
                <w:spacing w:val="-2"/>
              </w:rPr>
              <w:t xml:space="preserve"> </w:t>
            </w:r>
            <w:r w:rsidRPr="007739C1">
              <w:rPr>
                <w:i/>
                <w:color w:val="4F81BD" w:themeColor="accent1"/>
              </w:rPr>
              <w:t>denoting product</w:t>
            </w:r>
            <w:r w:rsidRPr="007739C1">
              <w:rPr>
                <w:i/>
                <w:color w:val="4F81BD" w:themeColor="accent1"/>
                <w:spacing w:val="-1"/>
              </w:rPr>
              <w:t xml:space="preserve"> </w:t>
            </w:r>
            <w:r w:rsidRPr="007739C1">
              <w:rPr>
                <w:i/>
                <w:color w:val="4F81BD" w:themeColor="accent1"/>
              </w:rPr>
              <w:t>conformity?</w:t>
            </w:r>
          </w:p>
          <w:p w:rsidR="004B5865" w:rsidRPr="007739C1" w:rsidRDefault="00014CEC" w:rsidP="0081410D">
            <w:pPr>
              <w:pStyle w:val="TableParagraph"/>
              <w:spacing w:line="229" w:lineRule="exact"/>
              <w:jc w:val="both"/>
              <w:rPr>
                <w:i/>
              </w:rPr>
            </w:pPr>
            <w:r w:rsidRPr="007739C1">
              <w:rPr>
                <w:i/>
                <w:color w:val="4F81BD" w:themeColor="accent1"/>
              </w:rPr>
              <w:t>*ISO/IEC</w:t>
            </w:r>
            <w:r w:rsidRPr="007739C1">
              <w:rPr>
                <w:i/>
                <w:color w:val="4F81BD" w:themeColor="accent1"/>
                <w:spacing w:val="-5"/>
              </w:rPr>
              <w:t xml:space="preserve"> </w:t>
            </w:r>
            <w:r w:rsidRPr="007739C1">
              <w:rPr>
                <w:i/>
                <w:color w:val="4F81BD" w:themeColor="accent1"/>
              </w:rPr>
              <w:t>17030</w:t>
            </w:r>
            <w:r w:rsidRPr="007739C1">
              <w:rPr>
                <w:i/>
                <w:color w:val="4F81BD" w:themeColor="accent1"/>
                <w:spacing w:val="-2"/>
              </w:rPr>
              <w:t xml:space="preserve"> </w:t>
            </w:r>
            <w:r w:rsidRPr="007739C1">
              <w:rPr>
                <w:i/>
                <w:color w:val="4F81BD" w:themeColor="accent1"/>
              </w:rPr>
              <w:t>provides</w:t>
            </w:r>
            <w:r w:rsidRPr="007739C1">
              <w:rPr>
                <w:i/>
                <w:color w:val="4F81BD" w:themeColor="accent1"/>
                <w:spacing w:val="-1"/>
              </w:rPr>
              <w:t xml:space="preserve"> </w:t>
            </w:r>
            <w:r w:rsidRPr="007739C1">
              <w:rPr>
                <w:i/>
                <w:color w:val="4F81BD" w:themeColor="accent1"/>
              </w:rPr>
              <w:t>additional</w:t>
            </w:r>
            <w:r w:rsidRPr="007739C1">
              <w:rPr>
                <w:i/>
                <w:color w:val="4F81BD" w:themeColor="accent1"/>
                <w:spacing w:val="-2"/>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use</w:t>
            </w:r>
            <w:r w:rsidRPr="007739C1">
              <w:rPr>
                <w:i/>
                <w:color w:val="4F81BD" w:themeColor="accent1"/>
                <w:spacing w:val="-4"/>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third-party</w:t>
            </w:r>
            <w:r w:rsidRPr="007739C1">
              <w:rPr>
                <w:i/>
                <w:color w:val="4F81BD" w:themeColor="accent1"/>
                <w:spacing w:val="-4"/>
              </w:rPr>
              <w:t xml:space="preserve"> </w:t>
            </w:r>
            <w:r w:rsidRPr="007739C1">
              <w:rPr>
                <w:i/>
                <w:color w:val="4F81BD" w:themeColor="accent1"/>
              </w:rPr>
              <w:t>marks.</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759"/>
        </w:trPr>
        <w:tc>
          <w:tcPr>
            <w:tcW w:w="10490" w:type="dxa"/>
          </w:tcPr>
          <w:p w:rsidR="004B5865" w:rsidRPr="007739C1" w:rsidRDefault="00014CEC" w:rsidP="0081410D">
            <w:pPr>
              <w:pStyle w:val="TableParagraph"/>
              <w:spacing w:line="250" w:lineRule="exact"/>
              <w:jc w:val="both"/>
              <w:rPr>
                <w:i/>
              </w:rPr>
            </w:pPr>
            <w:r w:rsidRPr="007739C1">
              <w:rPr>
                <w:b/>
                <w:color w:val="4F81BD" w:themeColor="accent1"/>
              </w:rPr>
              <w:t>8.3.2</w:t>
            </w:r>
            <w:r w:rsidRPr="007739C1">
              <w:rPr>
                <w:b/>
                <w:color w:val="4F81BD" w:themeColor="accent1"/>
                <w:spacing w:val="-4"/>
              </w:rPr>
              <w:t xml:space="preserve"> </w:t>
            </w:r>
            <w:r w:rsidRPr="007739C1">
              <w:rPr>
                <w:i/>
                <w:color w:val="4F81BD" w:themeColor="accent1"/>
              </w:rPr>
              <w:t>How</w:t>
            </w:r>
            <w:r w:rsidRPr="007739C1">
              <w:rPr>
                <w:i/>
                <w:color w:val="4F81BD" w:themeColor="accent1"/>
                <w:spacing w:val="-2"/>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ensure</w:t>
            </w:r>
            <w:r w:rsidRPr="007739C1">
              <w:rPr>
                <w:i/>
                <w:color w:val="4F81BD" w:themeColor="accent1"/>
                <w:spacing w:val="-3"/>
              </w:rPr>
              <w:t xml:space="preserve"> </w:t>
            </w:r>
            <w:r w:rsidRPr="007739C1">
              <w:rPr>
                <w:i/>
                <w:color w:val="4F81BD" w:themeColor="accent1"/>
              </w:rPr>
              <w:t>that</w:t>
            </w:r>
            <w:r w:rsidRPr="007739C1">
              <w:rPr>
                <w:i/>
                <w:color w:val="4F81BD" w:themeColor="accent1"/>
                <w:spacing w:val="1"/>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marks are</w:t>
            </w:r>
            <w:r w:rsidRPr="007739C1">
              <w:rPr>
                <w:i/>
                <w:color w:val="4F81BD" w:themeColor="accent1"/>
                <w:spacing w:val="-1"/>
              </w:rPr>
              <w:t xml:space="preserve"> </w:t>
            </w:r>
            <w:r w:rsidRPr="007739C1">
              <w:rPr>
                <w:i/>
                <w:color w:val="4F81BD" w:themeColor="accent1"/>
              </w:rPr>
              <w:t>not</w:t>
            </w:r>
            <w:r w:rsidRPr="007739C1">
              <w:rPr>
                <w:i/>
                <w:color w:val="4F81BD" w:themeColor="accent1"/>
                <w:spacing w:val="1"/>
              </w:rPr>
              <w:t xml:space="preserve"> </w:t>
            </w:r>
            <w:r w:rsidRPr="007739C1">
              <w:rPr>
                <w:i/>
                <w:color w:val="4F81BD" w:themeColor="accent1"/>
              </w:rPr>
              <w:t>applied</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laboratory</w:t>
            </w:r>
            <w:r w:rsidRPr="007739C1">
              <w:rPr>
                <w:i/>
                <w:color w:val="4F81BD" w:themeColor="accent1"/>
                <w:spacing w:val="-2"/>
              </w:rPr>
              <w:t xml:space="preserve"> </w:t>
            </w:r>
            <w:r w:rsidRPr="007739C1">
              <w:rPr>
                <w:i/>
                <w:color w:val="4F81BD" w:themeColor="accent1"/>
              </w:rPr>
              <w:t>test,</w:t>
            </w:r>
            <w:r w:rsidR="003072D4" w:rsidRPr="007739C1">
              <w:rPr>
                <w:i/>
                <w:color w:val="4F81BD" w:themeColor="accent1"/>
              </w:rPr>
              <w:t xml:space="preserve"> </w:t>
            </w:r>
            <w:r w:rsidRPr="007739C1">
              <w:rPr>
                <w:i/>
                <w:color w:val="4F81BD" w:themeColor="accent1"/>
              </w:rPr>
              <w:t>calibration</w:t>
            </w:r>
            <w:r w:rsidRPr="007739C1">
              <w:rPr>
                <w:i/>
                <w:color w:val="4F81BD" w:themeColor="accent1"/>
                <w:spacing w:val="-1"/>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inspection</w:t>
            </w:r>
            <w:r w:rsidRPr="007739C1">
              <w:rPr>
                <w:i/>
                <w:color w:val="4F81BD" w:themeColor="accent1"/>
                <w:spacing w:val="-3"/>
              </w:rPr>
              <w:t xml:space="preserve"> </w:t>
            </w:r>
            <w:r w:rsidRPr="007739C1">
              <w:rPr>
                <w:i/>
                <w:color w:val="4F81BD" w:themeColor="accent1"/>
              </w:rPr>
              <w:t>reports</w:t>
            </w:r>
            <w:r w:rsidRPr="007739C1">
              <w:rPr>
                <w:i/>
                <w:color w:val="4F81BD" w:themeColor="accent1"/>
                <w:spacing w:val="-3"/>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certificates?</w:t>
            </w:r>
            <w:r w:rsidRPr="007739C1">
              <w:rPr>
                <w:i/>
                <w:color w:val="4F81BD" w:themeColor="accent1"/>
                <w:spacing w:val="-1"/>
              </w:rPr>
              <w:t xml:space="preserve"> </w:t>
            </w:r>
            <w:r w:rsidRPr="007739C1">
              <w:rPr>
                <w:i/>
                <w:color w:val="4F81BD" w:themeColor="accent1"/>
              </w:rPr>
              <w:t>Such</w:t>
            </w:r>
            <w:r w:rsidRPr="007739C1">
              <w:rPr>
                <w:i/>
                <w:color w:val="4F81BD" w:themeColor="accent1"/>
                <w:spacing w:val="-1"/>
              </w:rPr>
              <w:t xml:space="preserve"> </w:t>
            </w:r>
            <w:r w:rsidRPr="007739C1">
              <w:rPr>
                <w:i/>
                <w:color w:val="4F81BD" w:themeColor="accent1"/>
              </w:rPr>
              <w:t>reports</w:t>
            </w:r>
            <w:r w:rsidRPr="007739C1">
              <w:rPr>
                <w:i/>
                <w:color w:val="4F81BD" w:themeColor="accent1"/>
                <w:spacing w:val="-3"/>
              </w:rPr>
              <w:t xml:space="preserve"> </w:t>
            </w:r>
            <w:r w:rsidRPr="007739C1">
              <w:rPr>
                <w:i/>
                <w:color w:val="4F81BD" w:themeColor="accent1"/>
              </w:rPr>
              <w:t>are</w:t>
            </w:r>
            <w:r w:rsidRPr="007739C1">
              <w:rPr>
                <w:i/>
                <w:color w:val="4F81BD" w:themeColor="accent1"/>
                <w:spacing w:val="-3"/>
              </w:rPr>
              <w:t xml:space="preserve"> </w:t>
            </w:r>
            <w:r w:rsidRPr="007739C1">
              <w:rPr>
                <w:i/>
                <w:color w:val="4F81BD" w:themeColor="accent1"/>
              </w:rPr>
              <w:t>deemed</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be</w:t>
            </w:r>
            <w:r w:rsidRPr="007739C1">
              <w:rPr>
                <w:i/>
                <w:color w:val="4F81BD" w:themeColor="accent1"/>
                <w:spacing w:val="-1"/>
              </w:rPr>
              <w:t xml:space="preserve"> </w:t>
            </w:r>
            <w:r w:rsidRPr="007739C1">
              <w:rPr>
                <w:i/>
                <w:color w:val="4F81BD" w:themeColor="accent1"/>
              </w:rPr>
              <w:t>products</w:t>
            </w:r>
            <w:r w:rsidRPr="007739C1">
              <w:rPr>
                <w:i/>
                <w:color w:val="4F81BD" w:themeColor="accent1"/>
                <w:spacing w:val="-2"/>
              </w:rPr>
              <w:t xml:space="preserve"> </w:t>
            </w:r>
            <w:r w:rsidRPr="007739C1">
              <w:rPr>
                <w:i/>
                <w:color w:val="4F81BD" w:themeColor="accent1"/>
              </w:rPr>
              <w:t>in</w:t>
            </w:r>
            <w:r w:rsidRPr="007739C1">
              <w:rPr>
                <w:i/>
                <w:color w:val="4F81BD" w:themeColor="accent1"/>
                <w:spacing w:val="-2"/>
              </w:rPr>
              <w:t xml:space="preserve"> </w:t>
            </w:r>
            <w:r w:rsidRPr="007739C1">
              <w:rPr>
                <w:i/>
                <w:color w:val="4F81BD" w:themeColor="accent1"/>
              </w:rPr>
              <w:t>this</w:t>
            </w:r>
            <w:r w:rsidRPr="007739C1">
              <w:rPr>
                <w:i/>
                <w:color w:val="4F81BD" w:themeColor="accent1"/>
                <w:spacing w:val="-59"/>
              </w:rPr>
              <w:t xml:space="preserve"> </w:t>
            </w:r>
            <w:r w:rsidRPr="007739C1">
              <w:rPr>
                <w:i/>
                <w:color w:val="4F81BD" w:themeColor="accent1"/>
              </w:rPr>
              <w:t>context.</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1"/>
              </w:rPr>
              <w:t xml:space="preserve"> </w:t>
            </w:r>
            <w:r w:rsidRPr="007739C1">
              <w:t>established</w:t>
            </w:r>
            <w:r w:rsidRPr="007739C1">
              <w:rPr>
                <w:spacing w:val="-1"/>
              </w:rPr>
              <w:t xml:space="preserve"> </w:t>
            </w:r>
            <w:r w:rsidRPr="007739C1">
              <w:t>policies</w:t>
            </w:r>
            <w:r w:rsidRPr="007739C1">
              <w:rPr>
                <w:spacing w:val="-2"/>
              </w:rPr>
              <w:t xml:space="preserve"> </w:t>
            </w:r>
            <w:r w:rsidRPr="007739C1">
              <w:t>and</w:t>
            </w:r>
            <w:r w:rsidRPr="007739C1">
              <w:rPr>
                <w:spacing w:val="-4"/>
              </w:rPr>
              <w:t xml:space="preserve"> </w:t>
            </w:r>
            <w:r w:rsidRPr="007739C1">
              <w:t>procedures:</w:t>
            </w:r>
            <w:r w:rsidRPr="007739C1">
              <w:rPr>
                <w:spacing w:val="-2"/>
              </w:rPr>
              <w:t xml:space="preserve"> </w:t>
            </w:r>
            <w:r w:rsidRPr="007739C1">
              <w:rPr>
                <w:i/>
                <w:sz w:val="20"/>
              </w:rPr>
              <w:t>(To</w:t>
            </w:r>
            <w:r w:rsidRPr="007739C1">
              <w:rPr>
                <w:i/>
                <w:spacing w:val="-2"/>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1"/>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Default="00014CEC">
            <w:pPr>
              <w:pStyle w:val="TableParagraph"/>
              <w:spacing w:line="253"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56087C" w:rsidRDefault="0056087C">
            <w:pPr>
              <w:pStyle w:val="TableParagraph"/>
              <w:spacing w:line="253" w:lineRule="exact"/>
              <w:rPr>
                <w:i/>
                <w:sz w:val="20"/>
              </w:rPr>
            </w:pPr>
          </w:p>
          <w:p w:rsidR="0056087C" w:rsidRDefault="0056087C">
            <w:pPr>
              <w:pStyle w:val="TableParagraph"/>
              <w:spacing w:line="253"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56087C" w:rsidRPr="0056087C" w:rsidTr="000F2EDC">
              <w:tc>
                <w:tcPr>
                  <w:tcW w:w="1096" w:type="dxa"/>
                </w:tcPr>
                <w:p w:rsidR="0056087C" w:rsidRPr="0056087C" w:rsidRDefault="0056087C" w:rsidP="0056087C">
                  <w:pPr>
                    <w:pStyle w:val="NoSpacing"/>
                    <w:rPr>
                      <w:rFonts w:ascii="Arial" w:hAnsi="Arial" w:cs="Arial"/>
                      <w:sz w:val="22"/>
                    </w:rPr>
                  </w:pPr>
                  <w:r w:rsidRPr="0056087C">
                    <w:rPr>
                      <w:rFonts w:ascii="Arial" w:hAnsi="Arial" w:cs="Arial"/>
                      <w:sz w:val="22"/>
                    </w:rPr>
                    <w:t>NC no.</w:t>
                  </w:r>
                </w:p>
              </w:tc>
              <w:tc>
                <w:tcPr>
                  <w:tcW w:w="7923" w:type="dxa"/>
                  <w:gridSpan w:val="5"/>
                </w:tcPr>
                <w:p w:rsidR="0056087C" w:rsidRPr="0056087C" w:rsidRDefault="0056087C" w:rsidP="0056087C">
                  <w:pPr>
                    <w:pStyle w:val="NoSpacing"/>
                    <w:rPr>
                      <w:rFonts w:ascii="Arial" w:hAnsi="Arial" w:cs="Arial"/>
                      <w:sz w:val="22"/>
                    </w:rPr>
                  </w:pPr>
                </w:p>
              </w:tc>
            </w:tr>
            <w:tr w:rsidR="0056087C" w:rsidRPr="0056087C" w:rsidTr="000F2EDC">
              <w:tc>
                <w:tcPr>
                  <w:tcW w:w="2759" w:type="dxa"/>
                  <w:gridSpan w:val="2"/>
                </w:tcPr>
                <w:p w:rsidR="0056087C" w:rsidRPr="0056087C" w:rsidRDefault="0056087C" w:rsidP="0056087C">
                  <w:pPr>
                    <w:pStyle w:val="NoSpacing"/>
                    <w:rPr>
                      <w:rFonts w:ascii="Arial" w:hAnsi="Arial" w:cs="Arial"/>
                      <w:sz w:val="22"/>
                    </w:rPr>
                  </w:pPr>
                  <w:r w:rsidRPr="0056087C">
                    <w:rPr>
                      <w:rFonts w:ascii="Arial" w:hAnsi="Arial" w:cs="Arial"/>
                      <w:sz w:val="22"/>
                    </w:rPr>
                    <w:t>The requirement is met</w:t>
                  </w:r>
                </w:p>
              </w:tc>
              <w:tc>
                <w:tcPr>
                  <w:tcW w:w="355" w:type="dxa"/>
                </w:tcPr>
                <w:p w:rsidR="0056087C" w:rsidRPr="0056087C" w:rsidRDefault="0056087C" w:rsidP="0056087C">
                  <w:pPr>
                    <w:pStyle w:val="NoSpacing"/>
                    <w:rPr>
                      <w:rFonts w:ascii="Arial" w:hAnsi="Arial" w:cs="Arial"/>
                      <w:sz w:val="22"/>
                    </w:rPr>
                  </w:pPr>
                </w:p>
              </w:tc>
              <w:tc>
                <w:tcPr>
                  <w:tcW w:w="2628" w:type="dxa"/>
                </w:tcPr>
                <w:p w:rsidR="0056087C" w:rsidRPr="0056087C" w:rsidRDefault="0056087C" w:rsidP="0056087C">
                  <w:pPr>
                    <w:pStyle w:val="NoSpacing"/>
                    <w:rPr>
                      <w:rFonts w:ascii="Arial" w:hAnsi="Arial" w:cs="Arial"/>
                      <w:sz w:val="22"/>
                    </w:rPr>
                  </w:pPr>
                  <w:r w:rsidRPr="0056087C">
                    <w:rPr>
                      <w:rFonts w:ascii="Arial" w:hAnsi="Arial" w:cs="Arial"/>
                      <w:sz w:val="22"/>
                    </w:rPr>
                    <w:t xml:space="preserve">                          Not met</w:t>
                  </w:r>
                </w:p>
              </w:tc>
              <w:tc>
                <w:tcPr>
                  <w:tcW w:w="355" w:type="dxa"/>
                </w:tcPr>
                <w:p w:rsidR="0056087C" w:rsidRPr="0056087C" w:rsidRDefault="0056087C" w:rsidP="0056087C">
                  <w:pPr>
                    <w:pStyle w:val="NoSpacing"/>
                    <w:rPr>
                      <w:rFonts w:ascii="Arial" w:hAnsi="Arial" w:cs="Arial"/>
                      <w:sz w:val="22"/>
                    </w:rPr>
                  </w:pPr>
                </w:p>
              </w:tc>
              <w:tc>
                <w:tcPr>
                  <w:tcW w:w="2922" w:type="dxa"/>
                </w:tcPr>
                <w:p w:rsidR="0056087C" w:rsidRPr="0056087C" w:rsidRDefault="0056087C" w:rsidP="0056087C">
                  <w:pPr>
                    <w:pStyle w:val="NoSpacing"/>
                    <w:rPr>
                      <w:rFonts w:ascii="Arial" w:hAnsi="Arial" w:cs="Arial"/>
                      <w:sz w:val="22"/>
                    </w:rPr>
                  </w:pPr>
                </w:p>
              </w:tc>
            </w:tr>
          </w:tbl>
          <w:p w:rsidR="0056087C" w:rsidRPr="007739C1" w:rsidRDefault="0056087C">
            <w:pPr>
              <w:pStyle w:val="TableParagraph"/>
              <w:spacing w:line="253" w:lineRule="exact"/>
              <w:rPr>
                <w:i/>
                <w:sz w:val="20"/>
              </w:rPr>
            </w:pPr>
          </w:p>
        </w:tc>
      </w:tr>
      <w:tr w:rsidR="004B5865" w:rsidRPr="007739C1" w:rsidTr="00493A74">
        <w:trPr>
          <w:trHeight w:val="504"/>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8.3.3</w:t>
            </w:r>
            <w:r w:rsidRPr="007739C1">
              <w:rPr>
                <w:b/>
                <w:color w:val="4F81BD" w:themeColor="accent1"/>
                <w:spacing w:val="-3"/>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have</w:t>
            </w:r>
            <w:r w:rsidRPr="007739C1">
              <w:rPr>
                <w:i/>
                <w:color w:val="4F81BD" w:themeColor="accent1"/>
                <w:spacing w:val="-3"/>
              </w:rPr>
              <w:t xml:space="preserve"> </w:t>
            </w:r>
            <w:r w:rsidRPr="007739C1">
              <w:rPr>
                <w:i/>
                <w:color w:val="4F81BD" w:themeColor="accent1"/>
              </w:rPr>
              <w:t>rules</w:t>
            </w:r>
            <w:r w:rsidRPr="007739C1">
              <w:rPr>
                <w:i/>
                <w:color w:val="4F81BD" w:themeColor="accent1"/>
                <w:spacing w:val="-1"/>
              </w:rPr>
              <w:t xml:space="preserve"> </w:t>
            </w:r>
            <w:r w:rsidRPr="007739C1">
              <w:rPr>
                <w:i/>
                <w:color w:val="4F81BD" w:themeColor="accent1"/>
              </w:rPr>
              <w:t>governing</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use</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any statement</w:t>
            </w:r>
            <w:r w:rsidRPr="007739C1">
              <w:rPr>
                <w:i/>
                <w:color w:val="4F81BD" w:themeColor="accent1"/>
                <w:spacing w:val="-2"/>
              </w:rPr>
              <w:t xml:space="preserve"> </w:t>
            </w:r>
            <w:r w:rsidRPr="007739C1">
              <w:rPr>
                <w:i/>
                <w:color w:val="4F81BD" w:themeColor="accent1"/>
              </w:rPr>
              <w:t>on</w:t>
            </w:r>
            <w:r w:rsidRPr="007739C1">
              <w:rPr>
                <w:i/>
                <w:color w:val="4F81BD" w:themeColor="accent1"/>
                <w:spacing w:val="-1"/>
              </w:rPr>
              <w:t xml:space="preserve"> </w:t>
            </w:r>
            <w:r w:rsidRPr="007739C1">
              <w:rPr>
                <w:i/>
                <w:color w:val="4F81BD" w:themeColor="accent1"/>
              </w:rPr>
              <w:t>product packaging</w:t>
            </w:r>
            <w:r w:rsidR="003072D4" w:rsidRPr="007739C1">
              <w:rPr>
                <w:i/>
                <w:color w:val="4F81BD" w:themeColor="accent1"/>
              </w:rPr>
              <w:t xml:space="preserve"> </w:t>
            </w:r>
            <w:r w:rsidRPr="007739C1">
              <w:rPr>
                <w:i/>
                <w:color w:val="4F81BD" w:themeColor="accent1"/>
              </w:rPr>
              <w:t>or in</w:t>
            </w:r>
            <w:r w:rsidRPr="007739C1">
              <w:rPr>
                <w:i/>
                <w:color w:val="4F81BD" w:themeColor="accent1"/>
                <w:spacing w:val="-1"/>
              </w:rPr>
              <w:t xml:space="preserve"> </w:t>
            </w:r>
            <w:r w:rsidRPr="007739C1">
              <w:rPr>
                <w:i/>
                <w:color w:val="4F81BD" w:themeColor="accent1"/>
              </w:rPr>
              <w:t>accompanying</w:t>
            </w:r>
            <w:r w:rsidRPr="007739C1">
              <w:rPr>
                <w:i/>
                <w:color w:val="4F81BD" w:themeColor="accent1"/>
                <w:spacing w:val="-3"/>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that</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certified</w:t>
            </w:r>
            <w:r w:rsidRPr="007739C1">
              <w:rPr>
                <w:i/>
                <w:color w:val="4F81BD" w:themeColor="accent1"/>
                <w:spacing w:val="-5"/>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has a</w:t>
            </w:r>
            <w:r w:rsidRPr="007739C1">
              <w:rPr>
                <w:i/>
                <w:color w:val="4F81BD" w:themeColor="accent1"/>
                <w:spacing w:val="-2"/>
              </w:rPr>
              <w:t xml:space="preserve"> </w:t>
            </w:r>
            <w:r w:rsidRPr="007739C1">
              <w:rPr>
                <w:i/>
                <w:color w:val="4F81BD" w:themeColor="accent1"/>
              </w:rPr>
              <w:t>certified</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lastRenderedPageBreak/>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4302"/>
        </w:trPr>
        <w:tc>
          <w:tcPr>
            <w:tcW w:w="10490" w:type="dxa"/>
          </w:tcPr>
          <w:p w:rsidR="004B5865" w:rsidRPr="007739C1" w:rsidRDefault="00014CEC" w:rsidP="003072D4">
            <w:pPr>
              <w:pStyle w:val="TableParagraph"/>
              <w:spacing w:line="242" w:lineRule="auto"/>
              <w:ind w:right="307"/>
              <w:jc w:val="both"/>
              <w:rPr>
                <w:i/>
                <w:color w:val="4F81BD" w:themeColor="accent1"/>
              </w:rPr>
            </w:pPr>
            <w:r w:rsidRPr="007739C1">
              <w:rPr>
                <w:b/>
                <w:color w:val="4F81BD" w:themeColor="accent1"/>
              </w:rPr>
              <w:lastRenderedPageBreak/>
              <w:t xml:space="preserve">8.3.4 </w:t>
            </w:r>
            <w:r w:rsidRPr="007739C1">
              <w:rPr>
                <w:i/>
                <w:color w:val="4F81BD" w:themeColor="accent1"/>
              </w:rPr>
              <w:t>Does the certification body through legally enforceable arrangements require that the certified</w:t>
            </w:r>
            <w:r w:rsidRPr="007739C1">
              <w:rPr>
                <w:i/>
                <w:color w:val="4F81BD" w:themeColor="accent1"/>
                <w:spacing w:val="-60"/>
              </w:rPr>
              <w:t xml:space="preserve"> </w:t>
            </w:r>
            <w:r w:rsidR="0081410D" w:rsidRPr="007739C1">
              <w:rPr>
                <w:i/>
                <w:color w:val="4F81BD" w:themeColor="accent1"/>
                <w:spacing w:val="-60"/>
              </w:rPr>
              <w:t xml:space="preserve">                     </w:t>
            </w:r>
            <w:r w:rsidRPr="007739C1">
              <w:rPr>
                <w:i/>
                <w:color w:val="4F81BD" w:themeColor="accent1"/>
              </w:rPr>
              <w:t>client:</w:t>
            </w:r>
          </w:p>
          <w:p w:rsidR="004B5865" w:rsidRPr="007739C1" w:rsidRDefault="00014CEC" w:rsidP="003072D4">
            <w:pPr>
              <w:pStyle w:val="TableParagraph"/>
              <w:numPr>
                <w:ilvl w:val="0"/>
                <w:numId w:val="98"/>
              </w:numPr>
              <w:tabs>
                <w:tab w:val="left" w:pos="454"/>
              </w:tabs>
              <w:spacing w:line="240" w:lineRule="auto"/>
              <w:ind w:right="371"/>
              <w:jc w:val="both"/>
              <w:rPr>
                <w:i/>
                <w:color w:val="4F81BD" w:themeColor="accent1"/>
              </w:rPr>
            </w:pPr>
            <w:r w:rsidRPr="007739C1">
              <w:rPr>
                <w:i/>
                <w:color w:val="4F81BD" w:themeColor="accent1"/>
              </w:rPr>
              <w:t>conforms</w:t>
            </w:r>
            <w:r w:rsidRPr="007739C1">
              <w:rPr>
                <w:i/>
                <w:color w:val="4F81BD" w:themeColor="accent1"/>
                <w:spacing w:val="-4"/>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requirements 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when</w:t>
            </w:r>
            <w:r w:rsidRPr="007739C1">
              <w:rPr>
                <w:i/>
                <w:color w:val="4F81BD" w:themeColor="accent1"/>
                <w:spacing w:val="-3"/>
              </w:rPr>
              <w:t xml:space="preserve"> </w:t>
            </w:r>
            <w:proofErr w:type="gramStart"/>
            <w:r w:rsidRPr="007739C1">
              <w:rPr>
                <w:i/>
                <w:color w:val="4F81BD" w:themeColor="accent1"/>
              </w:rPr>
              <w:t>making</w:t>
            </w:r>
            <w:r w:rsidRPr="007739C1">
              <w:rPr>
                <w:i/>
                <w:color w:val="4F81BD" w:themeColor="accent1"/>
                <w:spacing w:val="-3"/>
              </w:rPr>
              <w:t xml:space="preserve"> </w:t>
            </w:r>
            <w:r w:rsidRPr="007739C1">
              <w:rPr>
                <w:i/>
                <w:color w:val="4F81BD" w:themeColor="accent1"/>
              </w:rPr>
              <w:t>reference</w:t>
            </w:r>
            <w:proofErr w:type="gramEnd"/>
            <w:r w:rsidRPr="007739C1">
              <w:rPr>
                <w:i/>
                <w:color w:val="4F81BD" w:themeColor="accent1"/>
                <w:spacing w:val="-1"/>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58"/>
              </w:rPr>
              <w:t xml:space="preserve"> </w:t>
            </w:r>
            <w:r w:rsidRPr="007739C1">
              <w:rPr>
                <w:i/>
                <w:color w:val="4F81BD" w:themeColor="accent1"/>
              </w:rPr>
              <w:t>status in communication media such as the internet, brochures or advertising, or other</w:t>
            </w:r>
            <w:r w:rsidRPr="007739C1">
              <w:rPr>
                <w:i/>
                <w:color w:val="4F81BD" w:themeColor="accent1"/>
                <w:spacing w:val="1"/>
              </w:rPr>
              <w:t xml:space="preserve"> </w:t>
            </w:r>
            <w:r w:rsidRPr="007739C1">
              <w:rPr>
                <w:i/>
                <w:color w:val="4F81BD" w:themeColor="accent1"/>
              </w:rPr>
              <w:t>documents;</w:t>
            </w:r>
          </w:p>
          <w:p w:rsidR="004B5865" w:rsidRPr="007739C1" w:rsidRDefault="00014CEC" w:rsidP="003072D4">
            <w:pPr>
              <w:pStyle w:val="TableParagraph"/>
              <w:numPr>
                <w:ilvl w:val="0"/>
                <w:numId w:val="98"/>
              </w:numPr>
              <w:tabs>
                <w:tab w:val="left" w:pos="454"/>
              </w:tabs>
              <w:ind w:hanging="361"/>
              <w:jc w:val="both"/>
              <w:rPr>
                <w:i/>
                <w:color w:val="4F81BD" w:themeColor="accent1"/>
              </w:rPr>
            </w:pPr>
            <w:r w:rsidRPr="007739C1">
              <w:rPr>
                <w:i/>
                <w:color w:val="4F81BD" w:themeColor="accent1"/>
              </w:rPr>
              <w:t>does</w:t>
            </w:r>
            <w:r w:rsidRPr="007739C1">
              <w:rPr>
                <w:i/>
                <w:color w:val="4F81BD" w:themeColor="accent1"/>
                <w:spacing w:val="-3"/>
              </w:rPr>
              <w:t xml:space="preserve"> </w:t>
            </w:r>
            <w:r w:rsidRPr="007739C1">
              <w:rPr>
                <w:i/>
                <w:color w:val="4F81BD" w:themeColor="accent1"/>
              </w:rPr>
              <w:t>not</w:t>
            </w:r>
            <w:r w:rsidRPr="007739C1">
              <w:rPr>
                <w:i/>
                <w:color w:val="4F81BD" w:themeColor="accent1"/>
                <w:spacing w:val="-3"/>
              </w:rPr>
              <w:t xml:space="preserve"> </w:t>
            </w:r>
            <w:r w:rsidRPr="007739C1">
              <w:rPr>
                <w:i/>
                <w:color w:val="4F81BD" w:themeColor="accent1"/>
              </w:rPr>
              <w:t>make</w:t>
            </w:r>
            <w:r w:rsidRPr="007739C1">
              <w:rPr>
                <w:i/>
                <w:color w:val="4F81BD" w:themeColor="accent1"/>
                <w:spacing w:val="-3"/>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permit</w:t>
            </w:r>
            <w:r w:rsidRPr="007739C1">
              <w:rPr>
                <w:i/>
                <w:color w:val="4F81BD" w:themeColor="accent1"/>
                <w:spacing w:val="-3"/>
              </w:rPr>
              <w:t xml:space="preserve"> </w:t>
            </w:r>
            <w:r w:rsidRPr="007739C1">
              <w:rPr>
                <w:i/>
                <w:color w:val="4F81BD" w:themeColor="accent1"/>
              </w:rPr>
              <w:t>any</w:t>
            </w:r>
            <w:r w:rsidRPr="007739C1">
              <w:rPr>
                <w:i/>
                <w:color w:val="4F81BD" w:themeColor="accent1"/>
                <w:spacing w:val="-2"/>
              </w:rPr>
              <w:t xml:space="preserve"> </w:t>
            </w:r>
            <w:r w:rsidRPr="007739C1">
              <w:rPr>
                <w:i/>
                <w:color w:val="4F81BD" w:themeColor="accent1"/>
              </w:rPr>
              <w:t>misleading</w:t>
            </w:r>
            <w:r w:rsidRPr="007739C1">
              <w:rPr>
                <w:i/>
                <w:color w:val="4F81BD" w:themeColor="accent1"/>
                <w:spacing w:val="-2"/>
              </w:rPr>
              <w:t xml:space="preserve"> </w:t>
            </w:r>
            <w:r w:rsidRPr="007739C1">
              <w:rPr>
                <w:i/>
                <w:color w:val="4F81BD" w:themeColor="accent1"/>
              </w:rPr>
              <w:t>statement</w:t>
            </w:r>
            <w:r w:rsidRPr="007739C1">
              <w:rPr>
                <w:i/>
                <w:color w:val="4F81BD" w:themeColor="accent1"/>
                <w:spacing w:val="-3"/>
              </w:rPr>
              <w:t xml:space="preserve"> </w:t>
            </w:r>
            <w:r w:rsidRPr="007739C1">
              <w:rPr>
                <w:i/>
                <w:color w:val="4F81BD" w:themeColor="accent1"/>
              </w:rPr>
              <w:t>regarding</w:t>
            </w:r>
            <w:r w:rsidRPr="007739C1">
              <w:rPr>
                <w:i/>
                <w:color w:val="4F81BD" w:themeColor="accent1"/>
                <w:spacing w:val="-3"/>
              </w:rPr>
              <w:t xml:space="preserve"> </w:t>
            </w:r>
            <w:r w:rsidRPr="007739C1">
              <w:rPr>
                <w:i/>
                <w:color w:val="4F81BD" w:themeColor="accent1"/>
              </w:rPr>
              <w:t>its</w:t>
            </w:r>
            <w:r w:rsidRPr="007739C1">
              <w:rPr>
                <w:i/>
                <w:color w:val="4F81BD" w:themeColor="accent1"/>
                <w:spacing w:val="-1"/>
              </w:rPr>
              <w:t xml:space="preserve"> </w:t>
            </w:r>
            <w:r w:rsidRPr="007739C1">
              <w:rPr>
                <w:i/>
                <w:color w:val="4F81BD" w:themeColor="accent1"/>
              </w:rPr>
              <w:t>certification;</w:t>
            </w:r>
          </w:p>
          <w:p w:rsidR="004B5865" w:rsidRPr="007739C1" w:rsidRDefault="00014CEC" w:rsidP="003072D4">
            <w:pPr>
              <w:pStyle w:val="TableParagraph"/>
              <w:numPr>
                <w:ilvl w:val="0"/>
                <w:numId w:val="98"/>
              </w:numPr>
              <w:tabs>
                <w:tab w:val="left" w:pos="454"/>
              </w:tabs>
              <w:spacing w:line="240" w:lineRule="auto"/>
              <w:ind w:right="615"/>
              <w:jc w:val="both"/>
              <w:rPr>
                <w:i/>
                <w:color w:val="4F81BD" w:themeColor="accent1"/>
              </w:rPr>
            </w:pPr>
            <w:r w:rsidRPr="007739C1">
              <w:rPr>
                <w:i/>
                <w:color w:val="4F81BD" w:themeColor="accent1"/>
              </w:rPr>
              <w:t>does</w:t>
            </w:r>
            <w:r w:rsidRPr="007739C1">
              <w:rPr>
                <w:i/>
                <w:color w:val="4F81BD" w:themeColor="accent1"/>
                <w:spacing w:val="-2"/>
              </w:rPr>
              <w:t xml:space="preserve"> </w:t>
            </w:r>
            <w:r w:rsidRPr="007739C1">
              <w:rPr>
                <w:i/>
                <w:color w:val="4F81BD" w:themeColor="accent1"/>
              </w:rPr>
              <w:t>not</w:t>
            </w:r>
            <w:r w:rsidRPr="007739C1">
              <w:rPr>
                <w:i/>
                <w:color w:val="4F81BD" w:themeColor="accent1"/>
                <w:spacing w:val="-2"/>
              </w:rPr>
              <w:t xml:space="preserve"> </w:t>
            </w:r>
            <w:r w:rsidRPr="007739C1">
              <w:rPr>
                <w:i/>
                <w:color w:val="4F81BD" w:themeColor="accent1"/>
              </w:rPr>
              <w:t>use</w:t>
            </w:r>
            <w:r w:rsidRPr="007739C1">
              <w:rPr>
                <w:i/>
                <w:color w:val="4F81BD" w:themeColor="accent1"/>
                <w:spacing w:val="-3"/>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permit</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use</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document</w:t>
            </w:r>
            <w:r w:rsidRPr="007739C1">
              <w:rPr>
                <w:i/>
                <w:color w:val="4F81BD" w:themeColor="accent1"/>
                <w:spacing w:val="-2"/>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any</w:t>
            </w:r>
            <w:r w:rsidRPr="007739C1">
              <w:rPr>
                <w:i/>
                <w:color w:val="4F81BD" w:themeColor="accent1"/>
                <w:spacing w:val="-3"/>
              </w:rPr>
              <w:t xml:space="preserve"> </w:t>
            </w:r>
            <w:r w:rsidRPr="007739C1">
              <w:rPr>
                <w:i/>
                <w:color w:val="4F81BD" w:themeColor="accent1"/>
              </w:rPr>
              <w:t>part</w:t>
            </w:r>
            <w:r w:rsidRPr="007739C1">
              <w:rPr>
                <w:i/>
                <w:color w:val="4F81BD" w:themeColor="accent1"/>
                <w:spacing w:val="-2"/>
              </w:rPr>
              <w:t xml:space="preserve"> </w:t>
            </w:r>
            <w:r w:rsidRPr="007739C1">
              <w:rPr>
                <w:i/>
                <w:color w:val="4F81BD" w:themeColor="accent1"/>
              </w:rPr>
              <w:t>thereof in</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misleading</w:t>
            </w:r>
            <w:r w:rsidRPr="007739C1">
              <w:rPr>
                <w:i/>
                <w:color w:val="4F81BD" w:themeColor="accent1"/>
                <w:spacing w:val="-58"/>
              </w:rPr>
              <w:t xml:space="preserve"> </w:t>
            </w:r>
            <w:r w:rsidRPr="007739C1">
              <w:rPr>
                <w:i/>
                <w:color w:val="4F81BD" w:themeColor="accent1"/>
              </w:rPr>
              <w:t>manner;</w:t>
            </w:r>
          </w:p>
          <w:p w:rsidR="004B5865" w:rsidRPr="007739C1" w:rsidRDefault="00014CEC" w:rsidP="003072D4">
            <w:pPr>
              <w:pStyle w:val="TableParagraph"/>
              <w:numPr>
                <w:ilvl w:val="0"/>
                <w:numId w:val="98"/>
              </w:numPr>
              <w:tabs>
                <w:tab w:val="left" w:pos="454"/>
              </w:tabs>
              <w:spacing w:line="240" w:lineRule="auto"/>
              <w:ind w:right="436"/>
              <w:jc w:val="both"/>
              <w:rPr>
                <w:i/>
                <w:color w:val="4F81BD" w:themeColor="accent1"/>
              </w:rPr>
            </w:pPr>
            <w:r w:rsidRPr="007739C1">
              <w:rPr>
                <w:i/>
                <w:color w:val="4F81BD" w:themeColor="accent1"/>
              </w:rPr>
              <w:t>upon withdrawal of its certification, discontinues its use of all advertising matter that contains a</w:t>
            </w:r>
            <w:r w:rsidRPr="007739C1">
              <w:rPr>
                <w:i/>
                <w:color w:val="4F81BD" w:themeColor="accent1"/>
                <w:spacing w:val="-59"/>
              </w:rPr>
              <w:t xml:space="preserve"> </w:t>
            </w:r>
            <w:r w:rsidRPr="007739C1">
              <w:rPr>
                <w:i/>
                <w:color w:val="4F81BD" w:themeColor="accent1"/>
              </w:rPr>
              <w:t>reference</w:t>
            </w:r>
            <w:r w:rsidRPr="007739C1">
              <w:rPr>
                <w:i/>
                <w:color w:val="4F81BD" w:themeColor="accent1"/>
                <w:spacing w:val="-3"/>
              </w:rPr>
              <w:t xml:space="preserve"> </w:t>
            </w:r>
            <w:r w:rsidRPr="007739C1">
              <w:rPr>
                <w:i/>
                <w:color w:val="4F81BD" w:themeColor="accent1"/>
              </w:rPr>
              <w:t>to certification,</w:t>
            </w:r>
            <w:r w:rsidRPr="007739C1">
              <w:rPr>
                <w:i/>
                <w:color w:val="4F81BD" w:themeColor="accent1"/>
                <w:spacing w:val="-1"/>
              </w:rPr>
              <w:t xml:space="preserve"> </w:t>
            </w:r>
            <w:r w:rsidRPr="007739C1">
              <w:rPr>
                <w:i/>
                <w:color w:val="4F81BD" w:themeColor="accent1"/>
              </w:rPr>
              <w:t>as directed</w:t>
            </w:r>
            <w:r w:rsidRPr="007739C1">
              <w:rPr>
                <w:i/>
                <w:color w:val="4F81BD" w:themeColor="accent1"/>
                <w:spacing w:val="-2"/>
              </w:rPr>
              <w:t xml:space="preserve"> </w:t>
            </w:r>
            <w:r w:rsidRPr="007739C1">
              <w:rPr>
                <w:i/>
                <w:color w:val="4F81BD" w:themeColor="accent1"/>
              </w:rPr>
              <w:t>by</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 body</w:t>
            </w:r>
            <w:r w:rsidRPr="007739C1">
              <w:rPr>
                <w:i/>
                <w:color w:val="4F81BD" w:themeColor="accent1"/>
                <w:spacing w:val="-2"/>
              </w:rPr>
              <w:t xml:space="preserve"> </w:t>
            </w:r>
            <w:r w:rsidRPr="007739C1">
              <w:rPr>
                <w:i/>
                <w:color w:val="4F81BD" w:themeColor="accent1"/>
              </w:rPr>
              <w:t>(see</w:t>
            </w:r>
            <w:r w:rsidRPr="007739C1">
              <w:rPr>
                <w:i/>
                <w:color w:val="4F81BD" w:themeColor="accent1"/>
                <w:spacing w:val="2"/>
              </w:rPr>
              <w:t xml:space="preserve"> </w:t>
            </w:r>
            <w:r w:rsidRPr="007739C1">
              <w:rPr>
                <w:i/>
                <w:color w:val="4F81BD" w:themeColor="accent1"/>
              </w:rPr>
              <w:t>9.6.5);</w:t>
            </w:r>
          </w:p>
          <w:p w:rsidR="004B5865" w:rsidRPr="007739C1" w:rsidRDefault="00014CEC" w:rsidP="003072D4">
            <w:pPr>
              <w:pStyle w:val="TableParagraph"/>
              <w:numPr>
                <w:ilvl w:val="0"/>
                <w:numId w:val="98"/>
              </w:numPr>
              <w:tabs>
                <w:tab w:val="left" w:pos="454"/>
              </w:tabs>
              <w:ind w:hanging="361"/>
              <w:jc w:val="both"/>
              <w:rPr>
                <w:i/>
                <w:color w:val="4F81BD" w:themeColor="accent1"/>
              </w:rPr>
            </w:pPr>
            <w:r w:rsidRPr="007739C1">
              <w:rPr>
                <w:i/>
                <w:color w:val="4F81BD" w:themeColor="accent1"/>
              </w:rPr>
              <w:t>amends</w:t>
            </w:r>
            <w:r w:rsidRPr="007739C1">
              <w:rPr>
                <w:i/>
                <w:color w:val="4F81BD" w:themeColor="accent1"/>
                <w:spacing w:val="-1"/>
              </w:rPr>
              <w:t xml:space="preserve"> </w:t>
            </w:r>
            <w:r w:rsidRPr="007739C1">
              <w:rPr>
                <w:i/>
                <w:color w:val="4F81BD" w:themeColor="accent1"/>
              </w:rPr>
              <w:t>all</w:t>
            </w:r>
            <w:r w:rsidRPr="007739C1">
              <w:rPr>
                <w:i/>
                <w:color w:val="4F81BD" w:themeColor="accent1"/>
                <w:spacing w:val="-1"/>
              </w:rPr>
              <w:t xml:space="preserve"> </w:t>
            </w:r>
            <w:r w:rsidRPr="007739C1">
              <w:rPr>
                <w:i/>
                <w:color w:val="4F81BD" w:themeColor="accent1"/>
              </w:rPr>
              <w:t>advertising</w:t>
            </w:r>
            <w:r w:rsidRPr="007739C1">
              <w:rPr>
                <w:i/>
                <w:color w:val="4F81BD" w:themeColor="accent1"/>
                <w:spacing w:val="-3"/>
              </w:rPr>
              <w:t xml:space="preserve"> </w:t>
            </w:r>
            <w:r w:rsidRPr="007739C1">
              <w:rPr>
                <w:i/>
                <w:color w:val="4F81BD" w:themeColor="accent1"/>
              </w:rPr>
              <w:t>matter</w:t>
            </w:r>
            <w:r w:rsidRPr="007739C1">
              <w:rPr>
                <w:i/>
                <w:color w:val="4F81BD" w:themeColor="accent1"/>
                <w:spacing w:val="-1"/>
              </w:rPr>
              <w:t xml:space="preserve"> </w:t>
            </w:r>
            <w:r w:rsidRPr="007739C1">
              <w:rPr>
                <w:i/>
                <w:color w:val="4F81BD" w:themeColor="accent1"/>
              </w:rPr>
              <w:t>when</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scope of</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has</w:t>
            </w:r>
            <w:r w:rsidRPr="007739C1">
              <w:rPr>
                <w:i/>
                <w:color w:val="4F81BD" w:themeColor="accent1"/>
                <w:spacing w:val="-2"/>
              </w:rPr>
              <w:t xml:space="preserve"> </w:t>
            </w:r>
            <w:r w:rsidRPr="007739C1">
              <w:rPr>
                <w:i/>
                <w:color w:val="4F81BD" w:themeColor="accent1"/>
              </w:rPr>
              <w:t>been</w:t>
            </w:r>
            <w:r w:rsidRPr="007739C1">
              <w:rPr>
                <w:i/>
                <w:color w:val="4F81BD" w:themeColor="accent1"/>
                <w:spacing w:val="-3"/>
              </w:rPr>
              <w:t xml:space="preserve"> </w:t>
            </w:r>
            <w:r w:rsidRPr="007739C1">
              <w:rPr>
                <w:i/>
                <w:color w:val="4F81BD" w:themeColor="accent1"/>
              </w:rPr>
              <w:t>reduced,</w:t>
            </w:r>
          </w:p>
          <w:p w:rsidR="004B5865" w:rsidRPr="007739C1" w:rsidRDefault="00014CEC" w:rsidP="003072D4">
            <w:pPr>
              <w:pStyle w:val="TableParagraph"/>
              <w:numPr>
                <w:ilvl w:val="0"/>
                <w:numId w:val="98"/>
              </w:numPr>
              <w:tabs>
                <w:tab w:val="left" w:pos="453"/>
                <w:tab w:val="left" w:pos="454"/>
              </w:tabs>
              <w:spacing w:line="240" w:lineRule="auto"/>
              <w:ind w:right="376"/>
              <w:jc w:val="both"/>
              <w:rPr>
                <w:i/>
                <w:color w:val="4F81BD" w:themeColor="accent1"/>
              </w:rPr>
            </w:pPr>
            <w:r w:rsidRPr="007739C1">
              <w:rPr>
                <w:i/>
                <w:color w:val="4F81BD" w:themeColor="accent1"/>
              </w:rPr>
              <w:t>does not allow reference to its management system certification to be used in such a way as to</w:t>
            </w:r>
            <w:r w:rsidRPr="007739C1">
              <w:rPr>
                <w:i/>
                <w:color w:val="4F81BD" w:themeColor="accent1"/>
                <w:spacing w:val="-59"/>
              </w:rPr>
              <w:t xml:space="preserve"> </w:t>
            </w:r>
            <w:r w:rsidRPr="007739C1">
              <w:rPr>
                <w:i/>
                <w:color w:val="4F81BD" w:themeColor="accent1"/>
              </w:rPr>
              <w:t>imply that</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 certifies</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product</w:t>
            </w:r>
            <w:r w:rsidRPr="007739C1">
              <w:rPr>
                <w:i/>
                <w:color w:val="4F81BD" w:themeColor="accent1"/>
                <w:spacing w:val="-2"/>
              </w:rPr>
              <w:t xml:space="preserve"> </w:t>
            </w:r>
            <w:r w:rsidRPr="007739C1">
              <w:rPr>
                <w:i/>
                <w:color w:val="4F81BD" w:themeColor="accent1"/>
              </w:rPr>
              <w:t>(including service)</w:t>
            </w:r>
            <w:r w:rsidR="0081410D" w:rsidRPr="007739C1">
              <w:rPr>
                <w:i/>
                <w:color w:val="4F81BD" w:themeColor="accent1"/>
              </w:rPr>
              <w:t xml:space="preserve"> </w:t>
            </w:r>
            <w:r w:rsidRPr="007739C1">
              <w:rPr>
                <w:i/>
                <w:color w:val="4F81BD" w:themeColor="accent1"/>
              </w:rPr>
              <w:t>or process;</w:t>
            </w:r>
          </w:p>
          <w:p w:rsidR="004B5865" w:rsidRPr="007739C1" w:rsidRDefault="00014CEC" w:rsidP="003072D4">
            <w:pPr>
              <w:pStyle w:val="TableParagraph"/>
              <w:numPr>
                <w:ilvl w:val="0"/>
                <w:numId w:val="98"/>
              </w:numPr>
              <w:tabs>
                <w:tab w:val="left" w:pos="454"/>
              </w:tabs>
              <w:spacing w:line="240" w:lineRule="auto"/>
              <w:ind w:right="527"/>
              <w:jc w:val="both"/>
              <w:rPr>
                <w:i/>
                <w:color w:val="4F81BD" w:themeColor="accent1"/>
              </w:rPr>
            </w:pPr>
            <w:r w:rsidRPr="007739C1">
              <w:rPr>
                <w:i/>
                <w:color w:val="4F81BD" w:themeColor="accent1"/>
              </w:rPr>
              <w:t>does not imply that the certification applies to activities and sites that are outside the scope of</w:t>
            </w:r>
            <w:r w:rsidRPr="007739C1">
              <w:rPr>
                <w:i/>
                <w:color w:val="4F81BD" w:themeColor="accent1"/>
                <w:spacing w:val="-60"/>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and</w:t>
            </w:r>
          </w:p>
          <w:p w:rsidR="004B5865" w:rsidRPr="007739C1" w:rsidRDefault="00014CEC" w:rsidP="003072D4">
            <w:pPr>
              <w:pStyle w:val="TableParagraph"/>
              <w:numPr>
                <w:ilvl w:val="0"/>
                <w:numId w:val="98"/>
              </w:numPr>
              <w:tabs>
                <w:tab w:val="left" w:pos="454"/>
              </w:tabs>
              <w:ind w:right="760"/>
              <w:jc w:val="both"/>
              <w:rPr>
                <w:i/>
              </w:rPr>
            </w:pPr>
            <w:r w:rsidRPr="007739C1">
              <w:rPr>
                <w:i/>
                <w:color w:val="4F81BD" w:themeColor="accent1"/>
              </w:rPr>
              <w:t>does not use its certification in such a manner that would bring the certification body and/or</w:t>
            </w:r>
            <w:r w:rsidRPr="007739C1">
              <w:rPr>
                <w:i/>
                <w:color w:val="4F81BD" w:themeColor="accent1"/>
                <w:spacing w:val="-60"/>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system</w:t>
            </w:r>
            <w:r w:rsidRPr="007739C1">
              <w:rPr>
                <w:i/>
                <w:color w:val="4F81BD" w:themeColor="accent1"/>
                <w:spacing w:val="1"/>
              </w:rPr>
              <w:t xml:space="preserve"> </w:t>
            </w:r>
            <w:r w:rsidRPr="007739C1">
              <w:rPr>
                <w:i/>
                <w:color w:val="4F81BD" w:themeColor="accent1"/>
              </w:rPr>
              <w:t>into</w:t>
            </w:r>
            <w:r w:rsidRPr="007739C1">
              <w:rPr>
                <w:i/>
                <w:color w:val="4F81BD" w:themeColor="accent1"/>
                <w:spacing w:val="-4"/>
              </w:rPr>
              <w:t xml:space="preserve"> </w:t>
            </w:r>
            <w:r w:rsidRPr="007739C1">
              <w:rPr>
                <w:i/>
                <w:color w:val="4F81BD" w:themeColor="accent1"/>
              </w:rPr>
              <w:t>disrepute</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lose public</w:t>
            </w:r>
            <w:r w:rsidRPr="007739C1">
              <w:rPr>
                <w:i/>
                <w:color w:val="4F81BD" w:themeColor="accent1"/>
                <w:spacing w:val="-2"/>
              </w:rPr>
              <w:t xml:space="preserve"> </w:t>
            </w:r>
            <w:r w:rsidRPr="007739C1">
              <w:rPr>
                <w:i/>
                <w:color w:val="4F81BD" w:themeColor="accent1"/>
              </w:rPr>
              <w:t>trust?</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1267"/>
        </w:trPr>
        <w:tc>
          <w:tcPr>
            <w:tcW w:w="10490" w:type="dxa"/>
          </w:tcPr>
          <w:p w:rsidR="004B5865" w:rsidRPr="007739C1" w:rsidRDefault="00014CEC" w:rsidP="0081410D">
            <w:pPr>
              <w:pStyle w:val="TableParagraph"/>
              <w:spacing w:line="242" w:lineRule="auto"/>
              <w:jc w:val="both"/>
              <w:rPr>
                <w:i/>
                <w:color w:val="4F81BD" w:themeColor="accent1"/>
              </w:rPr>
            </w:pPr>
            <w:r w:rsidRPr="007739C1">
              <w:rPr>
                <w:b/>
                <w:color w:val="4F81BD" w:themeColor="accent1"/>
              </w:rPr>
              <w:t xml:space="preserve">8.3.5 </w:t>
            </w:r>
            <w:r w:rsidRPr="007739C1">
              <w:rPr>
                <w:i/>
                <w:color w:val="4F81BD" w:themeColor="accent1"/>
              </w:rPr>
              <w:t xml:space="preserve">Does the certification body exercise proper control of ownership and </w:t>
            </w:r>
            <w:proofErr w:type="gramStart"/>
            <w:r w:rsidRPr="007739C1">
              <w:rPr>
                <w:i/>
                <w:color w:val="4F81BD" w:themeColor="accent1"/>
              </w:rPr>
              <w:t>take action</w:t>
            </w:r>
            <w:proofErr w:type="gramEnd"/>
            <w:r w:rsidRPr="007739C1">
              <w:rPr>
                <w:i/>
                <w:color w:val="4F81BD" w:themeColor="accent1"/>
              </w:rPr>
              <w:t xml:space="preserve"> to deal with</w:t>
            </w:r>
            <w:r w:rsidRPr="007739C1">
              <w:rPr>
                <w:i/>
                <w:color w:val="4F81BD" w:themeColor="accent1"/>
                <w:spacing w:val="1"/>
              </w:rPr>
              <w:t xml:space="preserve"> </w:t>
            </w:r>
            <w:r w:rsidRPr="007739C1">
              <w:rPr>
                <w:i/>
                <w:color w:val="4F81BD" w:themeColor="accent1"/>
              </w:rPr>
              <w:t>incorrect</w:t>
            </w:r>
            <w:r w:rsidRPr="007739C1">
              <w:rPr>
                <w:i/>
                <w:color w:val="4F81BD" w:themeColor="accent1"/>
                <w:spacing w:val="-4"/>
              </w:rPr>
              <w:t xml:space="preserve"> </w:t>
            </w:r>
            <w:r w:rsidRPr="007739C1">
              <w:rPr>
                <w:i/>
                <w:color w:val="4F81BD" w:themeColor="accent1"/>
              </w:rPr>
              <w:t>references</w:t>
            </w:r>
            <w:r w:rsidRPr="007739C1">
              <w:rPr>
                <w:i/>
                <w:color w:val="4F81BD" w:themeColor="accent1"/>
                <w:spacing w:val="-4"/>
              </w:rPr>
              <w:t xml:space="preserve"> </w:t>
            </w:r>
            <w:r w:rsidRPr="007739C1">
              <w:rPr>
                <w:i/>
                <w:color w:val="4F81BD" w:themeColor="accent1"/>
              </w:rPr>
              <w:t>to</w:t>
            </w:r>
            <w:r w:rsidRPr="007739C1">
              <w:rPr>
                <w:i/>
                <w:color w:val="4F81BD" w:themeColor="accent1"/>
                <w:spacing w:val="-5"/>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status</w:t>
            </w:r>
            <w:r w:rsidRPr="007739C1">
              <w:rPr>
                <w:i/>
                <w:color w:val="4F81BD" w:themeColor="accent1"/>
                <w:spacing w:val="-4"/>
              </w:rPr>
              <w:t xml:space="preserve"> </w:t>
            </w:r>
            <w:r w:rsidRPr="007739C1">
              <w:rPr>
                <w:i/>
                <w:color w:val="4F81BD" w:themeColor="accent1"/>
              </w:rPr>
              <w:t>or</w:t>
            </w:r>
            <w:r w:rsidRPr="007739C1">
              <w:rPr>
                <w:i/>
                <w:color w:val="4F81BD" w:themeColor="accent1"/>
                <w:spacing w:val="-4"/>
              </w:rPr>
              <w:t xml:space="preserve"> </w:t>
            </w:r>
            <w:r w:rsidRPr="007739C1">
              <w:rPr>
                <w:i/>
                <w:color w:val="4F81BD" w:themeColor="accent1"/>
              </w:rPr>
              <w:t>misleading</w:t>
            </w:r>
            <w:r w:rsidRPr="007739C1">
              <w:rPr>
                <w:i/>
                <w:color w:val="4F81BD" w:themeColor="accent1"/>
                <w:spacing w:val="-2"/>
              </w:rPr>
              <w:t xml:space="preserve"> </w:t>
            </w:r>
            <w:r w:rsidRPr="007739C1">
              <w:rPr>
                <w:i/>
                <w:color w:val="4F81BD" w:themeColor="accent1"/>
              </w:rPr>
              <w:t>use</w:t>
            </w:r>
            <w:r w:rsidRPr="007739C1">
              <w:rPr>
                <w:i/>
                <w:color w:val="4F81BD" w:themeColor="accent1"/>
                <w:spacing w:val="-3"/>
              </w:rPr>
              <w:t xml:space="preserve"> </w:t>
            </w:r>
            <w:r w:rsidRPr="007739C1">
              <w:rPr>
                <w:i/>
                <w:color w:val="4F81BD" w:themeColor="accent1"/>
              </w:rPr>
              <w:t>of certification</w:t>
            </w:r>
            <w:r w:rsidRPr="007739C1">
              <w:rPr>
                <w:i/>
                <w:color w:val="4F81BD" w:themeColor="accent1"/>
                <w:spacing w:val="-3"/>
              </w:rPr>
              <w:t xml:space="preserve"> </w:t>
            </w:r>
            <w:r w:rsidRPr="007739C1">
              <w:rPr>
                <w:i/>
                <w:color w:val="4F81BD" w:themeColor="accent1"/>
              </w:rPr>
              <w:t>documents,</w:t>
            </w:r>
            <w:r w:rsidRPr="007739C1">
              <w:rPr>
                <w:i/>
                <w:color w:val="4F81BD" w:themeColor="accent1"/>
                <w:spacing w:val="-3"/>
              </w:rPr>
              <w:t xml:space="preserve"> </w:t>
            </w:r>
            <w:r w:rsidRPr="007739C1">
              <w:rPr>
                <w:i/>
                <w:color w:val="4F81BD" w:themeColor="accent1"/>
              </w:rPr>
              <w:t>marks</w:t>
            </w:r>
            <w:r w:rsidRPr="007739C1">
              <w:rPr>
                <w:i/>
                <w:color w:val="4F81BD" w:themeColor="accent1"/>
                <w:spacing w:val="-2"/>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audit</w:t>
            </w:r>
            <w:r w:rsidRPr="007739C1">
              <w:rPr>
                <w:i/>
                <w:color w:val="4F81BD" w:themeColor="accent1"/>
                <w:spacing w:val="-58"/>
              </w:rPr>
              <w:t xml:space="preserve"> </w:t>
            </w:r>
            <w:r w:rsidRPr="007739C1">
              <w:rPr>
                <w:i/>
                <w:color w:val="4F81BD" w:themeColor="accent1"/>
              </w:rPr>
              <w:t>reports?</w:t>
            </w:r>
          </w:p>
          <w:p w:rsidR="004B5865" w:rsidRPr="007739C1" w:rsidRDefault="00014CEC" w:rsidP="0081410D">
            <w:pPr>
              <w:pStyle w:val="TableParagraph"/>
              <w:spacing w:line="247" w:lineRule="exact"/>
              <w:jc w:val="both"/>
              <w:rPr>
                <w:i/>
                <w:color w:val="4F81BD" w:themeColor="accent1"/>
              </w:rPr>
            </w:pPr>
            <w:r w:rsidRPr="007739C1">
              <w:rPr>
                <w:i/>
                <w:color w:val="4F81BD" w:themeColor="accent1"/>
              </w:rPr>
              <w:t>*Such</w:t>
            </w:r>
            <w:r w:rsidRPr="007739C1">
              <w:rPr>
                <w:i/>
                <w:color w:val="4F81BD" w:themeColor="accent1"/>
                <w:spacing w:val="-3"/>
              </w:rPr>
              <w:t xml:space="preserve"> </w:t>
            </w:r>
            <w:r w:rsidRPr="007739C1">
              <w:rPr>
                <w:i/>
                <w:color w:val="4F81BD" w:themeColor="accent1"/>
              </w:rPr>
              <w:t>action</w:t>
            </w:r>
            <w:r w:rsidRPr="007739C1">
              <w:rPr>
                <w:i/>
                <w:color w:val="4F81BD" w:themeColor="accent1"/>
                <w:spacing w:val="-2"/>
              </w:rPr>
              <w:t xml:space="preserve"> </w:t>
            </w:r>
            <w:r w:rsidRPr="007739C1">
              <w:rPr>
                <w:i/>
                <w:color w:val="4F81BD" w:themeColor="accent1"/>
              </w:rPr>
              <w:t>could</w:t>
            </w:r>
            <w:r w:rsidRPr="007739C1">
              <w:rPr>
                <w:i/>
                <w:color w:val="4F81BD" w:themeColor="accent1"/>
                <w:spacing w:val="-2"/>
              </w:rPr>
              <w:t xml:space="preserve"> </w:t>
            </w:r>
            <w:r w:rsidRPr="007739C1">
              <w:rPr>
                <w:i/>
                <w:color w:val="4F81BD" w:themeColor="accent1"/>
              </w:rPr>
              <w:t>include</w:t>
            </w:r>
            <w:r w:rsidRPr="007739C1">
              <w:rPr>
                <w:i/>
                <w:color w:val="4F81BD" w:themeColor="accent1"/>
                <w:spacing w:val="-2"/>
              </w:rPr>
              <w:t xml:space="preserve"> </w:t>
            </w:r>
            <w:r w:rsidRPr="007739C1">
              <w:rPr>
                <w:i/>
                <w:color w:val="4F81BD" w:themeColor="accent1"/>
              </w:rPr>
              <w:t>requests</w:t>
            </w:r>
            <w:r w:rsidRPr="007739C1">
              <w:rPr>
                <w:i/>
                <w:color w:val="4F81BD" w:themeColor="accent1"/>
                <w:spacing w:val="-4"/>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correction</w:t>
            </w:r>
            <w:r w:rsidRPr="007739C1">
              <w:rPr>
                <w:i/>
                <w:color w:val="4F81BD" w:themeColor="accent1"/>
                <w:spacing w:val="-2"/>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corrective</w:t>
            </w:r>
            <w:r w:rsidRPr="007739C1">
              <w:rPr>
                <w:i/>
                <w:color w:val="4F81BD" w:themeColor="accent1"/>
                <w:spacing w:val="-2"/>
              </w:rPr>
              <w:t xml:space="preserve"> </w:t>
            </w:r>
            <w:r w:rsidRPr="007739C1">
              <w:rPr>
                <w:i/>
                <w:color w:val="4F81BD" w:themeColor="accent1"/>
              </w:rPr>
              <w:t>action,</w:t>
            </w:r>
            <w:r w:rsidRPr="007739C1">
              <w:rPr>
                <w:i/>
                <w:color w:val="4F81BD" w:themeColor="accent1"/>
                <w:spacing w:val="-4"/>
              </w:rPr>
              <w:t xml:space="preserve"> </w:t>
            </w:r>
            <w:r w:rsidRPr="007739C1">
              <w:rPr>
                <w:i/>
                <w:color w:val="4F81BD" w:themeColor="accent1"/>
              </w:rPr>
              <w:t>suspension,</w:t>
            </w:r>
            <w:r w:rsidRPr="007739C1">
              <w:rPr>
                <w:i/>
                <w:color w:val="4F81BD" w:themeColor="accent1"/>
                <w:spacing w:val="-3"/>
              </w:rPr>
              <w:t xml:space="preserve"> </w:t>
            </w:r>
            <w:r w:rsidRPr="007739C1">
              <w:rPr>
                <w:i/>
                <w:color w:val="4F81BD" w:themeColor="accent1"/>
              </w:rPr>
              <w:t>withdrawal</w:t>
            </w:r>
            <w:r w:rsidRPr="007739C1">
              <w:rPr>
                <w:i/>
                <w:color w:val="4F81BD" w:themeColor="accent1"/>
                <w:spacing w:val="-5"/>
              </w:rPr>
              <w:t xml:space="preserve"> </w:t>
            </w:r>
            <w:r w:rsidRPr="007739C1">
              <w:rPr>
                <w:i/>
                <w:color w:val="4F81BD" w:themeColor="accent1"/>
              </w:rPr>
              <w:t>of</w:t>
            </w:r>
          </w:p>
          <w:p w:rsidR="004B5865" w:rsidRPr="007739C1" w:rsidRDefault="00014CEC" w:rsidP="0081410D">
            <w:pPr>
              <w:pStyle w:val="TableParagraph"/>
              <w:spacing w:line="236" w:lineRule="exact"/>
              <w:jc w:val="both"/>
              <w:rPr>
                <w:i/>
              </w:rPr>
            </w:pPr>
            <w:r w:rsidRPr="007739C1">
              <w:rPr>
                <w:i/>
                <w:color w:val="4F81BD" w:themeColor="accent1"/>
              </w:rPr>
              <w:t>certification,</w:t>
            </w:r>
            <w:r w:rsidRPr="007739C1">
              <w:rPr>
                <w:i/>
                <w:color w:val="4F81BD" w:themeColor="accent1"/>
                <w:spacing w:val="-1"/>
              </w:rPr>
              <w:t xml:space="preserve"> </w:t>
            </w:r>
            <w:r w:rsidRPr="007739C1">
              <w:rPr>
                <w:i/>
                <w:color w:val="4F81BD" w:themeColor="accent1"/>
              </w:rPr>
              <w:t>publication</w:t>
            </w:r>
            <w:r w:rsidRPr="007739C1">
              <w:rPr>
                <w:i/>
                <w:color w:val="4F81BD" w:themeColor="accent1"/>
                <w:spacing w:val="-6"/>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transgression</w:t>
            </w:r>
            <w:r w:rsidRPr="007739C1">
              <w:rPr>
                <w:i/>
                <w:color w:val="4F81BD" w:themeColor="accent1"/>
                <w:spacing w:val="-2"/>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if necessary, legal</w:t>
            </w:r>
            <w:r w:rsidRPr="007739C1">
              <w:rPr>
                <w:i/>
                <w:color w:val="4F81BD" w:themeColor="accent1"/>
                <w:spacing w:val="-3"/>
              </w:rPr>
              <w:t xml:space="preserve"> </w:t>
            </w:r>
            <w:r w:rsidRPr="007739C1">
              <w:rPr>
                <w:i/>
                <w:color w:val="4F81BD" w:themeColor="accent1"/>
              </w:rPr>
              <w:t>action.</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1265"/>
        </w:trPr>
        <w:tc>
          <w:tcPr>
            <w:tcW w:w="10490" w:type="dxa"/>
          </w:tcPr>
          <w:p w:rsidR="004B5865" w:rsidRPr="007739C1" w:rsidRDefault="00014CEC">
            <w:pPr>
              <w:pStyle w:val="TableParagraph"/>
              <w:numPr>
                <w:ilvl w:val="1"/>
                <w:numId w:val="97"/>
              </w:numPr>
              <w:tabs>
                <w:tab w:val="left" w:pos="463"/>
              </w:tabs>
              <w:spacing w:line="250" w:lineRule="exact"/>
              <w:rPr>
                <w:b/>
                <w:color w:val="4F81BD" w:themeColor="accent1"/>
              </w:rPr>
            </w:pPr>
            <w:r w:rsidRPr="007739C1">
              <w:rPr>
                <w:b/>
                <w:color w:val="4F81BD" w:themeColor="accent1"/>
              </w:rPr>
              <w:t>Confidentiality</w:t>
            </w:r>
          </w:p>
          <w:p w:rsidR="004B5865" w:rsidRPr="007739C1" w:rsidRDefault="00014CEC" w:rsidP="0081410D">
            <w:pPr>
              <w:pStyle w:val="TableParagraph"/>
              <w:numPr>
                <w:ilvl w:val="2"/>
                <w:numId w:val="97"/>
              </w:numPr>
              <w:tabs>
                <w:tab w:val="left" w:pos="646"/>
              </w:tabs>
              <w:spacing w:line="242" w:lineRule="auto"/>
              <w:ind w:right="218" w:firstLine="0"/>
              <w:jc w:val="both"/>
              <w:rPr>
                <w:i/>
                <w:color w:val="4F81BD" w:themeColor="accent1"/>
              </w:rPr>
            </w:pPr>
            <w:r w:rsidRPr="007739C1">
              <w:rPr>
                <w:i/>
                <w:color w:val="4F81BD" w:themeColor="accent1"/>
              </w:rPr>
              <w:t>Does</w:t>
            </w:r>
            <w:r w:rsidRPr="007739C1">
              <w:rPr>
                <w:i/>
                <w:color w:val="4F81BD" w:themeColor="accent1"/>
                <w:spacing w:val="-5"/>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through</w:t>
            </w:r>
            <w:r w:rsidRPr="007739C1">
              <w:rPr>
                <w:i/>
                <w:color w:val="4F81BD" w:themeColor="accent1"/>
                <w:spacing w:val="-2"/>
              </w:rPr>
              <w:t xml:space="preserve"> </w:t>
            </w:r>
            <w:r w:rsidRPr="007739C1">
              <w:rPr>
                <w:i/>
                <w:color w:val="4F81BD" w:themeColor="accent1"/>
              </w:rPr>
              <w:t>legally</w:t>
            </w:r>
            <w:r w:rsidRPr="007739C1">
              <w:rPr>
                <w:i/>
                <w:color w:val="4F81BD" w:themeColor="accent1"/>
                <w:spacing w:val="-4"/>
              </w:rPr>
              <w:t xml:space="preserve"> </w:t>
            </w:r>
            <w:r w:rsidRPr="007739C1">
              <w:rPr>
                <w:i/>
                <w:color w:val="4F81BD" w:themeColor="accent1"/>
              </w:rPr>
              <w:t>enforceable</w:t>
            </w:r>
            <w:r w:rsidRPr="007739C1">
              <w:rPr>
                <w:i/>
                <w:color w:val="4F81BD" w:themeColor="accent1"/>
                <w:spacing w:val="-3"/>
              </w:rPr>
              <w:t xml:space="preserve"> </w:t>
            </w:r>
            <w:r w:rsidRPr="007739C1">
              <w:rPr>
                <w:i/>
                <w:color w:val="4F81BD" w:themeColor="accent1"/>
              </w:rPr>
              <w:t>agreements,</w:t>
            </w:r>
            <w:r w:rsidRPr="007739C1">
              <w:rPr>
                <w:i/>
                <w:color w:val="4F81BD" w:themeColor="accent1"/>
                <w:spacing w:val="-3"/>
              </w:rPr>
              <w:t xml:space="preserve"> </w:t>
            </w:r>
            <w:r w:rsidRPr="007739C1">
              <w:rPr>
                <w:i/>
                <w:color w:val="4F81BD" w:themeColor="accent1"/>
              </w:rPr>
              <w:t>have</w:t>
            </w:r>
            <w:r w:rsidRPr="007739C1">
              <w:rPr>
                <w:i/>
                <w:color w:val="4F81BD" w:themeColor="accent1"/>
                <w:spacing w:val="-4"/>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responsibility</w:t>
            </w:r>
            <w:r w:rsidRPr="007739C1">
              <w:rPr>
                <w:i/>
                <w:color w:val="4F81BD" w:themeColor="accent1"/>
                <w:spacing w:val="-4"/>
              </w:rPr>
              <w:t xml:space="preserve"> </w:t>
            </w:r>
            <w:r w:rsidRPr="007739C1">
              <w:rPr>
                <w:i/>
                <w:color w:val="4F81BD" w:themeColor="accent1"/>
              </w:rPr>
              <w:t>for</w:t>
            </w:r>
            <w:r w:rsidRPr="007739C1">
              <w:rPr>
                <w:i/>
                <w:color w:val="4F81BD" w:themeColor="accent1"/>
                <w:spacing w:val="-58"/>
              </w:rPr>
              <w:t xml:space="preserve"> </w:t>
            </w:r>
            <w:r w:rsidR="0081410D" w:rsidRPr="007739C1">
              <w:rPr>
                <w:i/>
                <w:color w:val="4F81BD" w:themeColor="accent1"/>
                <w:spacing w:val="-58"/>
              </w:rPr>
              <w:t xml:space="preserve">          </w:t>
            </w:r>
            <w:r w:rsidRPr="007739C1">
              <w:rPr>
                <w:i/>
                <w:color w:val="4F81BD" w:themeColor="accent1"/>
              </w:rPr>
              <w:t>the management of all information obtained or created during the performance of certification</w:t>
            </w:r>
            <w:r w:rsidRPr="007739C1">
              <w:rPr>
                <w:i/>
                <w:color w:val="4F81BD" w:themeColor="accent1"/>
                <w:spacing w:val="1"/>
              </w:rPr>
              <w:t xml:space="preserve"> </w:t>
            </w:r>
            <w:r w:rsidRPr="007739C1">
              <w:rPr>
                <w:i/>
                <w:color w:val="4F81BD" w:themeColor="accent1"/>
              </w:rPr>
              <w:t>activities</w:t>
            </w:r>
            <w:r w:rsidRPr="007739C1">
              <w:rPr>
                <w:i/>
                <w:color w:val="4F81BD" w:themeColor="accent1"/>
                <w:spacing w:val="-3"/>
              </w:rPr>
              <w:t xml:space="preserve"> </w:t>
            </w:r>
            <w:r w:rsidRPr="007739C1">
              <w:rPr>
                <w:i/>
                <w:color w:val="4F81BD" w:themeColor="accent1"/>
              </w:rPr>
              <w:t>at all</w:t>
            </w:r>
            <w:r w:rsidRPr="007739C1">
              <w:rPr>
                <w:i/>
                <w:color w:val="4F81BD" w:themeColor="accent1"/>
                <w:spacing w:val="-2"/>
              </w:rPr>
              <w:t xml:space="preserve"> </w:t>
            </w:r>
            <w:r w:rsidRPr="007739C1">
              <w:rPr>
                <w:i/>
                <w:color w:val="4F81BD" w:themeColor="accent1"/>
              </w:rPr>
              <w:t>levels</w:t>
            </w:r>
            <w:r w:rsidRPr="007739C1">
              <w:rPr>
                <w:i/>
                <w:color w:val="4F81BD" w:themeColor="accent1"/>
                <w:spacing w:val="-2"/>
              </w:rPr>
              <w:t xml:space="preserve"> </w:t>
            </w:r>
            <w:r w:rsidRPr="007739C1">
              <w:rPr>
                <w:i/>
                <w:color w:val="4F81BD" w:themeColor="accent1"/>
              </w:rPr>
              <w:t>of its</w:t>
            </w:r>
            <w:r w:rsidRPr="007739C1">
              <w:rPr>
                <w:i/>
                <w:color w:val="4F81BD" w:themeColor="accent1"/>
                <w:spacing w:val="-1"/>
              </w:rPr>
              <w:t xml:space="preserve"> </w:t>
            </w:r>
            <w:r w:rsidRPr="007739C1">
              <w:rPr>
                <w:i/>
                <w:color w:val="4F81BD" w:themeColor="accent1"/>
              </w:rPr>
              <w:t>structure,</w:t>
            </w:r>
            <w:r w:rsidRPr="007739C1">
              <w:rPr>
                <w:i/>
                <w:color w:val="4F81BD" w:themeColor="accent1"/>
                <w:spacing w:val="-1"/>
              </w:rPr>
              <w:t xml:space="preserve"> </w:t>
            </w:r>
            <w:r w:rsidRPr="007739C1">
              <w:rPr>
                <w:i/>
                <w:color w:val="4F81BD" w:themeColor="accent1"/>
              </w:rPr>
              <w:t>including</w:t>
            </w:r>
            <w:r w:rsidRPr="007739C1">
              <w:rPr>
                <w:i/>
                <w:color w:val="4F81BD" w:themeColor="accent1"/>
                <w:spacing w:val="-2"/>
              </w:rPr>
              <w:t xml:space="preserve"> </w:t>
            </w:r>
            <w:r w:rsidRPr="007739C1">
              <w:rPr>
                <w:i/>
                <w:color w:val="4F81BD" w:themeColor="accent1"/>
              </w:rPr>
              <w:t>committees</w:t>
            </w:r>
            <w:r w:rsidRPr="007739C1">
              <w:rPr>
                <w:i/>
                <w:color w:val="4F81BD" w:themeColor="accent1"/>
                <w:spacing w:val="-4"/>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external</w:t>
            </w:r>
            <w:r w:rsidRPr="007739C1">
              <w:rPr>
                <w:i/>
                <w:color w:val="4F81BD" w:themeColor="accent1"/>
                <w:spacing w:val="-6"/>
              </w:rPr>
              <w:t xml:space="preserve"> </w:t>
            </w:r>
            <w:r w:rsidRPr="007739C1">
              <w:rPr>
                <w:i/>
                <w:color w:val="4F81BD" w:themeColor="accent1"/>
              </w:rPr>
              <w:t>bodies</w:t>
            </w:r>
            <w:r w:rsidRPr="007739C1">
              <w:rPr>
                <w:i/>
                <w:color w:val="4F81BD" w:themeColor="accent1"/>
                <w:spacing w:val="-2"/>
              </w:rPr>
              <w:t xml:space="preserve"> </w:t>
            </w:r>
            <w:r w:rsidRPr="007739C1">
              <w:rPr>
                <w:i/>
                <w:color w:val="4F81BD" w:themeColor="accent1"/>
              </w:rPr>
              <w:t>or individuals</w:t>
            </w:r>
            <w:r w:rsidRPr="007739C1">
              <w:rPr>
                <w:i/>
                <w:color w:val="4F81BD" w:themeColor="accent1"/>
                <w:spacing w:val="-2"/>
              </w:rPr>
              <w:t xml:space="preserve"> </w:t>
            </w:r>
            <w:r w:rsidRPr="007739C1">
              <w:rPr>
                <w:i/>
                <w:color w:val="4F81BD" w:themeColor="accent1"/>
              </w:rPr>
              <w:t>acting</w:t>
            </w:r>
          </w:p>
          <w:p w:rsidR="004B5865" w:rsidRPr="007739C1" w:rsidRDefault="00014CEC">
            <w:pPr>
              <w:pStyle w:val="TableParagraph"/>
              <w:spacing w:line="230" w:lineRule="exact"/>
              <w:rPr>
                <w:i/>
              </w:rPr>
            </w:pPr>
            <w:r w:rsidRPr="007739C1">
              <w:rPr>
                <w:i/>
                <w:color w:val="4F81BD" w:themeColor="accent1"/>
              </w:rPr>
              <w:t>on</w:t>
            </w:r>
            <w:r w:rsidRPr="007739C1">
              <w:rPr>
                <w:i/>
                <w:color w:val="4F81BD" w:themeColor="accent1"/>
                <w:spacing w:val="-2"/>
              </w:rPr>
              <w:t xml:space="preserve"> </w:t>
            </w:r>
            <w:r w:rsidRPr="007739C1">
              <w:rPr>
                <w:i/>
                <w:color w:val="4F81BD" w:themeColor="accent1"/>
              </w:rPr>
              <w:t>its behalf?</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1013"/>
        </w:trPr>
        <w:tc>
          <w:tcPr>
            <w:tcW w:w="10490" w:type="dxa"/>
          </w:tcPr>
          <w:p w:rsidR="004B5865" w:rsidRPr="007739C1" w:rsidRDefault="00014CEC" w:rsidP="0081410D">
            <w:pPr>
              <w:pStyle w:val="TableParagraph"/>
              <w:spacing w:line="242" w:lineRule="auto"/>
              <w:jc w:val="both"/>
              <w:rPr>
                <w:i/>
                <w:color w:val="4F81BD" w:themeColor="accent1"/>
              </w:rPr>
            </w:pPr>
            <w:r w:rsidRPr="007739C1">
              <w:rPr>
                <w:b/>
                <w:color w:val="4F81BD" w:themeColor="accent1"/>
              </w:rPr>
              <w:t>8.4.2</w:t>
            </w:r>
            <w:r w:rsidRPr="007739C1">
              <w:rPr>
                <w:b/>
                <w:color w:val="4F81BD" w:themeColor="accent1"/>
                <w:spacing w:val="-4"/>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inform</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in</w:t>
            </w:r>
            <w:r w:rsidRPr="007739C1">
              <w:rPr>
                <w:i/>
                <w:color w:val="4F81BD" w:themeColor="accent1"/>
                <w:spacing w:val="-1"/>
              </w:rPr>
              <w:t xml:space="preserve"> </w:t>
            </w:r>
            <w:r w:rsidRPr="007739C1">
              <w:rPr>
                <w:i/>
                <w:color w:val="4F81BD" w:themeColor="accent1"/>
              </w:rPr>
              <w:t>advance,</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it</w:t>
            </w:r>
            <w:r w:rsidRPr="007739C1">
              <w:rPr>
                <w:i/>
                <w:color w:val="4F81BD" w:themeColor="accent1"/>
                <w:spacing w:val="1"/>
              </w:rPr>
              <w:t xml:space="preserve"> </w:t>
            </w:r>
            <w:r w:rsidRPr="007739C1">
              <w:rPr>
                <w:i/>
                <w:color w:val="4F81BD" w:themeColor="accent1"/>
              </w:rPr>
              <w:t>intends</w:t>
            </w:r>
            <w:r w:rsidRPr="007739C1">
              <w:rPr>
                <w:i/>
                <w:color w:val="4F81BD" w:themeColor="accent1"/>
                <w:spacing w:val="-5"/>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place</w:t>
            </w:r>
            <w:r w:rsidRPr="007739C1">
              <w:rPr>
                <w:i/>
                <w:color w:val="4F81BD" w:themeColor="accent1"/>
                <w:spacing w:val="-3"/>
              </w:rPr>
              <w:t xml:space="preserve"> </w:t>
            </w:r>
            <w:proofErr w:type="gramStart"/>
            <w:r w:rsidRPr="007739C1">
              <w:rPr>
                <w:i/>
                <w:color w:val="4F81BD" w:themeColor="accent1"/>
              </w:rPr>
              <w:t>in</w:t>
            </w:r>
            <w:r w:rsidR="0081410D" w:rsidRPr="007739C1">
              <w:rPr>
                <w:i/>
                <w:color w:val="4F81BD" w:themeColor="accent1"/>
              </w:rPr>
              <w:t xml:space="preserve"> </w:t>
            </w:r>
            <w:r w:rsidRPr="007739C1">
              <w:rPr>
                <w:i/>
                <w:color w:val="4F81BD" w:themeColor="accent1"/>
                <w:spacing w:val="-58"/>
              </w:rPr>
              <w:t xml:space="preserve"> </w:t>
            </w:r>
            <w:r w:rsidRPr="007739C1">
              <w:rPr>
                <w:i/>
                <w:color w:val="4F81BD" w:themeColor="accent1"/>
              </w:rPr>
              <w:t>the</w:t>
            </w:r>
            <w:proofErr w:type="gramEnd"/>
            <w:r w:rsidRPr="007739C1">
              <w:rPr>
                <w:i/>
                <w:color w:val="4F81BD" w:themeColor="accent1"/>
                <w:spacing w:val="-1"/>
              </w:rPr>
              <w:t xml:space="preserve"> </w:t>
            </w:r>
            <w:r w:rsidRPr="007739C1">
              <w:rPr>
                <w:i/>
                <w:color w:val="4F81BD" w:themeColor="accent1"/>
              </w:rPr>
              <w:t>public</w:t>
            </w:r>
            <w:r w:rsidRPr="007739C1">
              <w:rPr>
                <w:i/>
                <w:color w:val="4F81BD" w:themeColor="accent1"/>
                <w:spacing w:val="1"/>
              </w:rPr>
              <w:t xml:space="preserve"> </w:t>
            </w:r>
            <w:r w:rsidRPr="007739C1">
              <w:rPr>
                <w:i/>
                <w:color w:val="4F81BD" w:themeColor="accent1"/>
              </w:rPr>
              <w:t>domain?</w:t>
            </w:r>
          </w:p>
          <w:p w:rsidR="004B5865" w:rsidRPr="007739C1" w:rsidRDefault="00014CEC" w:rsidP="0081410D">
            <w:pPr>
              <w:pStyle w:val="TableParagraph"/>
              <w:ind w:right="515"/>
              <w:jc w:val="both"/>
              <w:rPr>
                <w:i/>
              </w:rPr>
            </w:pPr>
            <w:r w:rsidRPr="007739C1">
              <w:rPr>
                <w:i/>
                <w:color w:val="4F81BD" w:themeColor="accent1"/>
              </w:rPr>
              <w:t>Is</w:t>
            </w:r>
            <w:r w:rsidRPr="007739C1">
              <w:rPr>
                <w:i/>
                <w:color w:val="4F81BD" w:themeColor="accent1"/>
                <w:spacing w:val="-1"/>
              </w:rPr>
              <w:t xml:space="preserve"> </w:t>
            </w:r>
            <w:r w:rsidRPr="007739C1">
              <w:rPr>
                <w:i/>
                <w:color w:val="4F81BD" w:themeColor="accent1"/>
              </w:rPr>
              <w:t>all</w:t>
            </w:r>
            <w:r w:rsidRPr="007739C1">
              <w:rPr>
                <w:i/>
                <w:color w:val="4F81BD" w:themeColor="accent1"/>
                <w:spacing w:val="-2"/>
              </w:rPr>
              <w:t xml:space="preserve"> </w:t>
            </w:r>
            <w:r w:rsidRPr="007739C1">
              <w:rPr>
                <w:i/>
                <w:color w:val="4F81BD" w:themeColor="accent1"/>
              </w:rPr>
              <w:t>other</w:t>
            </w:r>
            <w:r w:rsidRPr="007739C1">
              <w:rPr>
                <w:i/>
                <w:color w:val="4F81BD" w:themeColor="accent1"/>
                <w:spacing w:val="-3"/>
              </w:rPr>
              <w:t xml:space="preserve"> </w:t>
            </w:r>
            <w:r w:rsidRPr="007739C1">
              <w:rPr>
                <w:i/>
                <w:color w:val="4F81BD" w:themeColor="accent1"/>
              </w:rPr>
              <w:t>information, except</w:t>
            </w:r>
            <w:r w:rsidRPr="007739C1">
              <w:rPr>
                <w:i/>
                <w:color w:val="4F81BD" w:themeColor="accent1"/>
                <w:spacing w:val="-3"/>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information</w:t>
            </w:r>
            <w:r w:rsidRPr="007739C1">
              <w:rPr>
                <w:i/>
                <w:color w:val="4F81BD" w:themeColor="accent1"/>
                <w:spacing w:val="-4"/>
              </w:rPr>
              <w:t xml:space="preserve"> </w:t>
            </w:r>
            <w:r w:rsidRPr="007739C1">
              <w:rPr>
                <w:i/>
                <w:color w:val="4F81BD" w:themeColor="accent1"/>
              </w:rPr>
              <w:t>that</w:t>
            </w:r>
            <w:r w:rsidRPr="007739C1">
              <w:rPr>
                <w:i/>
                <w:color w:val="4F81BD" w:themeColor="accent1"/>
                <w:spacing w:val="-3"/>
              </w:rPr>
              <w:t xml:space="preserve"> </w:t>
            </w:r>
            <w:r w:rsidRPr="007739C1">
              <w:rPr>
                <w:i/>
                <w:color w:val="4F81BD" w:themeColor="accent1"/>
              </w:rPr>
              <w:t>is</w:t>
            </w:r>
            <w:r w:rsidRPr="007739C1">
              <w:rPr>
                <w:i/>
                <w:color w:val="4F81BD" w:themeColor="accent1"/>
                <w:spacing w:val="-1"/>
              </w:rPr>
              <w:t xml:space="preserve"> </w:t>
            </w:r>
            <w:r w:rsidRPr="007739C1">
              <w:rPr>
                <w:i/>
                <w:color w:val="4F81BD" w:themeColor="accent1"/>
              </w:rPr>
              <w:t>made</w:t>
            </w:r>
            <w:r w:rsidRPr="007739C1">
              <w:rPr>
                <w:i/>
                <w:color w:val="4F81BD" w:themeColor="accent1"/>
                <w:spacing w:val="-2"/>
              </w:rPr>
              <w:t xml:space="preserve"> </w:t>
            </w:r>
            <w:r w:rsidRPr="007739C1">
              <w:rPr>
                <w:i/>
                <w:color w:val="4F81BD" w:themeColor="accent1"/>
              </w:rPr>
              <w:t>publicly</w:t>
            </w:r>
            <w:r w:rsidRPr="007739C1">
              <w:rPr>
                <w:i/>
                <w:color w:val="4F81BD" w:themeColor="accent1"/>
                <w:spacing w:val="-1"/>
              </w:rPr>
              <w:t xml:space="preserve"> </w:t>
            </w:r>
            <w:r w:rsidRPr="007739C1">
              <w:rPr>
                <w:i/>
                <w:color w:val="4F81BD" w:themeColor="accent1"/>
              </w:rPr>
              <w:t>accessible</w:t>
            </w:r>
            <w:r w:rsidRPr="007739C1">
              <w:rPr>
                <w:i/>
                <w:color w:val="4F81BD" w:themeColor="accent1"/>
                <w:spacing w:val="-1"/>
              </w:rPr>
              <w:t xml:space="preserve"> </w:t>
            </w:r>
            <w:r w:rsidRPr="007739C1">
              <w:rPr>
                <w:i/>
                <w:color w:val="4F81BD" w:themeColor="accent1"/>
              </w:rPr>
              <w:t>by</w:t>
            </w:r>
            <w:r w:rsidRPr="007739C1">
              <w:rPr>
                <w:i/>
                <w:color w:val="4F81BD" w:themeColor="accent1"/>
                <w:spacing w:val="-1"/>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client,</w:t>
            </w:r>
            <w:r w:rsidRPr="007739C1">
              <w:rPr>
                <w:i/>
                <w:color w:val="4F81BD" w:themeColor="accent1"/>
                <w:spacing w:val="-58"/>
              </w:rPr>
              <w:t xml:space="preserve"> </w:t>
            </w:r>
            <w:r w:rsidRPr="007739C1">
              <w:rPr>
                <w:i/>
                <w:color w:val="4F81BD" w:themeColor="accent1"/>
              </w:rPr>
              <w:t>considered</w:t>
            </w:r>
            <w:r w:rsidRPr="007739C1">
              <w:rPr>
                <w:i/>
                <w:color w:val="4F81BD" w:themeColor="accent1"/>
                <w:spacing w:val="-1"/>
              </w:rPr>
              <w:t xml:space="preserve"> </w:t>
            </w:r>
            <w:r w:rsidRPr="007739C1">
              <w:rPr>
                <w:i/>
                <w:color w:val="4F81BD" w:themeColor="accent1"/>
              </w:rPr>
              <w:t>confidential?</w:t>
            </w:r>
          </w:p>
        </w:tc>
      </w:tr>
      <w:tr w:rsidR="004B5865" w:rsidRPr="007739C1" w:rsidTr="00493A74">
        <w:trPr>
          <w:trHeight w:val="227"/>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759"/>
        </w:trPr>
        <w:tc>
          <w:tcPr>
            <w:tcW w:w="10490" w:type="dxa"/>
          </w:tcPr>
          <w:p w:rsidR="004B5865" w:rsidRPr="007739C1" w:rsidRDefault="00014CEC" w:rsidP="0081410D">
            <w:pPr>
              <w:pStyle w:val="TableParagraph"/>
              <w:spacing w:line="242" w:lineRule="auto"/>
              <w:ind w:right="185"/>
              <w:jc w:val="both"/>
              <w:rPr>
                <w:i/>
              </w:rPr>
            </w:pPr>
            <w:r w:rsidRPr="007739C1">
              <w:rPr>
                <w:b/>
                <w:color w:val="4F81BD" w:themeColor="accent1"/>
              </w:rPr>
              <w:t xml:space="preserve">8.4.3 </w:t>
            </w:r>
            <w:r w:rsidRPr="007739C1">
              <w:rPr>
                <w:i/>
                <w:color w:val="4F81BD" w:themeColor="accent1"/>
              </w:rPr>
              <w:t>Except as required in ISO/IEC 17021, is information about a particular certified client or</w:t>
            </w:r>
            <w:r w:rsidRPr="007739C1">
              <w:rPr>
                <w:i/>
                <w:color w:val="4F81BD" w:themeColor="accent1"/>
                <w:spacing w:val="1"/>
              </w:rPr>
              <w:t xml:space="preserve"> </w:t>
            </w:r>
            <w:r w:rsidRPr="007739C1">
              <w:rPr>
                <w:i/>
                <w:color w:val="4F81BD" w:themeColor="accent1"/>
              </w:rPr>
              <w:t>individual</w:t>
            </w:r>
            <w:r w:rsidRPr="007739C1">
              <w:rPr>
                <w:i/>
                <w:color w:val="4F81BD" w:themeColor="accent1"/>
                <w:spacing w:val="-3"/>
              </w:rPr>
              <w:t xml:space="preserve"> </w:t>
            </w:r>
            <w:r w:rsidRPr="007739C1">
              <w:rPr>
                <w:i/>
                <w:color w:val="4F81BD" w:themeColor="accent1"/>
              </w:rPr>
              <w:t>not disclosed</w:t>
            </w:r>
            <w:r w:rsidRPr="007739C1">
              <w:rPr>
                <w:i/>
                <w:color w:val="4F81BD" w:themeColor="accent1"/>
                <w:spacing w:val="-2"/>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third</w:t>
            </w:r>
            <w:r w:rsidRPr="007739C1">
              <w:rPr>
                <w:i/>
                <w:color w:val="4F81BD" w:themeColor="accent1"/>
                <w:spacing w:val="-1"/>
              </w:rPr>
              <w:t xml:space="preserve"> </w:t>
            </w:r>
            <w:r w:rsidRPr="007739C1">
              <w:rPr>
                <w:i/>
                <w:color w:val="4F81BD" w:themeColor="accent1"/>
              </w:rPr>
              <w:t>party</w:t>
            </w:r>
            <w:r w:rsidRPr="007739C1">
              <w:rPr>
                <w:i/>
                <w:color w:val="4F81BD" w:themeColor="accent1"/>
                <w:spacing w:val="-6"/>
              </w:rPr>
              <w:t xml:space="preserve"> </w:t>
            </w:r>
            <w:r w:rsidRPr="007739C1">
              <w:rPr>
                <w:i/>
                <w:color w:val="4F81BD" w:themeColor="accent1"/>
              </w:rPr>
              <w:t>without</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written</w:t>
            </w:r>
            <w:r w:rsidRPr="007739C1">
              <w:rPr>
                <w:i/>
                <w:color w:val="4F81BD" w:themeColor="accent1"/>
                <w:spacing w:val="-1"/>
              </w:rPr>
              <w:t xml:space="preserve"> </w:t>
            </w:r>
            <w:r w:rsidRPr="007739C1">
              <w:rPr>
                <w:i/>
                <w:color w:val="4F81BD" w:themeColor="accent1"/>
              </w:rPr>
              <w:t>consent</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certified</w:t>
            </w:r>
            <w:r w:rsidRPr="007739C1">
              <w:rPr>
                <w:i/>
                <w:color w:val="4F81BD" w:themeColor="accent1"/>
                <w:spacing w:val="-3"/>
              </w:rPr>
              <w:t xml:space="preserve"> </w:t>
            </w:r>
            <w:r w:rsidRPr="007739C1">
              <w:rPr>
                <w:i/>
                <w:color w:val="4F81BD" w:themeColor="accent1"/>
              </w:rPr>
              <w:t>client or</w:t>
            </w:r>
            <w:r w:rsidRPr="007739C1">
              <w:rPr>
                <w:i/>
                <w:color w:val="4F81BD" w:themeColor="accent1"/>
                <w:spacing w:val="-2"/>
              </w:rPr>
              <w:t xml:space="preserve"> </w:t>
            </w:r>
            <w:r w:rsidRPr="007739C1">
              <w:rPr>
                <w:i/>
                <w:color w:val="4F81BD" w:themeColor="accent1"/>
              </w:rPr>
              <w:t>individual</w:t>
            </w:r>
            <w:r w:rsidR="003072D4" w:rsidRPr="007739C1">
              <w:rPr>
                <w:i/>
                <w:color w:val="4F81BD" w:themeColor="accent1"/>
              </w:rPr>
              <w:t xml:space="preserve"> </w:t>
            </w:r>
            <w:r w:rsidRPr="007739C1">
              <w:rPr>
                <w:i/>
                <w:color w:val="4F81BD" w:themeColor="accent1"/>
              </w:rPr>
              <w:t>concerned?</w:t>
            </w:r>
          </w:p>
        </w:tc>
      </w:tr>
      <w:tr w:rsidR="004B5865" w:rsidRPr="007739C1" w:rsidTr="00493A74">
        <w:trPr>
          <w:trHeight w:val="232"/>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spacing w:line="249"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spacing w:line="250" w:lineRule="exact"/>
              <w:rPr>
                <w:i/>
                <w:sz w:val="20"/>
              </w:rPr>
            </w:pPr>
          </w:p>
          <w:p w:rsidR="00192CBF" w:rsidRPr="007739C1" w:rsidRDefault="00192CBF">
            <w:pPr>
              <w:pStyle w:val="TableParagraph"/>
              <w:spacing w:line="250" w:lineRule="exact"/>
              <w:rPr>
                <w:i/>
                <w:sz w:val="20"/>
              </w:rPr>
            </w:pPr>
          </w:p>
          <w:p w:rsidR="00192CBF" w:rsidRPr="007739C1" w:rsidRDefault="00192CBF">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spacing w:line="250" w:lineRule="exact"/>
              <w:rPr>
                <w:i/>
                <w:sz w:val="20"/>
              </w:rPr>
            </w:pPr>
          </w:p>
        </w:tc>
      </w:tr>
      <w:tr w:rsidR="004B5865" w:rsidRPr="007739C1" w:rsidTr="00493A74">
        <w:trPr>
          <w:trHeight w:val="758"/>
        </w:trPr>
        <w:tc>
          <w:tcPr>
            <w:tcW w:w="10490" w:type="dxa"/>
          </w:tcPr>
          <w:p w:rsidR="004B5865" w:rsidRPr="007739C1" w:rsidRDefault="00014CEC" w:rsidP="003072D4">
            <w:pPr>
              <w:pStyle w:val="TableParagraph"/>
              <w:spacing w:line="247" w:lineRule="exact"/>
              <w:jc w:val="both"/>
              <w:rPr>
                <w:i/>
              </w:rPr>
            </w:pPr>
            <w:r w:rsidRPr="007739C1">
              <w:rPr>
                <w:b/>
                <w:color w:val="4F81BD" w:themeColor="accent1"/>
              </w:rPr>
              <w:t>8.4.4</w:t>
            </w:r>
            <w:r w:rsidRPr="007739C1">
              <w:rPr>
                <w:b/>
                <w:color w:val="4F81BD" w:themeColor="accent1"/>
                <w:spacing w:val="-5"/>
              </w:rPr>
              <w:t xml:space="preserve"> </w:t>
            </w:r>
            <w:r w:rsidRPr="007739C1">
              <w:rPr>
                <w:i/>
                <w:color w:val="4F81BD" w:themeColor="accent1"/>
              </w:rPr>
              <w:t>When</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is</w:t>
            </w:r>
            <w:r w:rsidRPr="007739C1">
              <w:rPr>
                <w:i/>
                <w:color w:val="4F81BD" w:themeColor="accent1"/>
                <w:spacing w:val="-2"/>
              </w:rPr>
              <w:t xml:space="preserve"> </w:t>
            </w:r>
            <w:r w:rsidRPr="007739C1">
              <w:rPr>
                <w:i/>
                <w:color w:val="4F81BD" w:themeColor="accent1"/>
              </w:rPr>
              <w:t>required</w:t>
            </w:r>
            <w:r w:rsidRPr="007739C1">
              <w:rPr>
                <w:i/>
                <w:color w:val="4F81BD" w:themeColor="accent1"/>
                <w:spacing w:val="-3"/>
              </w:rPr>
              <w:t xml:space="preserve"> </w:t>
            </w:r>
            <w:r w:rsidRPr="007739C1">
              <w:rPr>
                <w:i/>
                <w:color w:val="4F81BD" w:themeColor="accent1"/>
              </w:rPr>
              <w:t>by</w:t>
            </w:r>
            <w:r w:rsidRPr="007739C1">
              <w:rPr>
                <w:i/>
                <w:color w:val="4F81BD" w:themeColor="accent1"/>
                <w:spacing w:val="-3"/>
              </w:rPr>
              <w:t xml:space="preserve"> </w:t>
            </w:r>
            <w:r w:rsidRPr="007739C1">
              <w:rPr>
                <w:i/>
                <w:color w:val="4F81BD" w:themeColor="accent1"/>
              </w:rPr>
              <w:t>law</w:t>
            </w:r>
            <w:r w:rsidRPr="007739C1">
              <w:rPr>
                <w:i/>
                <w:color w:val="4F81BD" w:themeColor="accent1"/>
                <w:spacing w:val="1"/>
              </w:rPr>
              <w:t xml:space="preserve"> </w:t>
            </w:r>
            <w:r w:rsidRPr="007739C1">
              <w:rPr>
                <w:i/>
                <w:color w:val="4F81BD" w:themeColor="accent1"/>
              </w:rPr>
              <w:t>or authorized by</w:t>
            </w:r>
            <w:r w:rsidRPr="007739C1">
              <w:rPr>
                <w:i/>
                <w:color w:val="4F81BD" w:themeColor="accent1"/>
                <w:spacing w:val="-1"/>
              </w:rPr>
              <w:t xml:space="preserve"> </w:t>
            </w:r>
            <w:r w:rsidRPr="007739C1">
              <w:rPr>
                <w:i/>
                <w:color w:val="4F81BD" w:themeColor="accent1"/>
              </w:rPr>
              <w:t>contractual</w:t>
            </w:r>
            <w:r w:rsidRPr="007739C1">
              <w:rPr>
                <w:i/>
                <w:color w:val="4F81BD" w:themeColor="accent1"/>
                <w:spacing w:val="-1"/>
              </w:rPr>
              <w:t xml:space="preserve"> </w:t>
            </w:r>
            <w:r w:rsidRPr="007739C1">
              <w:rPr>
                <w:i/>
                <w:color w:val="4F81BD" w:themeColor="accent1"/>
              </w:rPr>
              <w:t>arrangements</w:t>
            </w:r>
            <w:r w:rsidRPr="007739C1">
              <w:rPr>
                <w:i/>
                <w:color w:val="4F81BD" w:themeColor="accent1"/>
                <w:spacing w:val="-3"/>
              </w:rPr>
              <w:t xml:space="preserve"> </w:t>
            </w:r>
            <w:r w:rsidRPr="007739C1">
              <w:rPr>
                <w:i/>
                <w:color w:val="4F81BD" w:themeColor="accent1"/>
              </w:rPr>
              <w:t>(such</w:t>
            </w:r>
            <w:r w:rsidR="003072D4" w:rsidRPr="007739C1">
              <w:rPr>
                <w:i/>
                <w:color w:val="4F81BD" w:themeColor="accent1"/>
              </w:rPr>
              <w:t xml:space="preserve"> </w:t>
            </w:r>
            <w:r w:rsidRPr="007739C1">
              <w:rPr>
                <w:i/>
                <w:color w:val="4F81BD" w:themeColor="accent1"/>
              </w:rPr>
              <w:t>as</w:t>
            </w:r>
            <w:r w:rsidRPr="007739C1">
              <w:rPr>
                <w:i/>
                <w:color w:val="4F81BD" w:themeColor="accent1"/>
                <w:spacing w:val="-4"/>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accreditation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release</w:t>
            </w:r>
            <w:r w:rsidRPr="007739C1">
              <w:rPr>
                <w:i/>
                <w:color w:val="4F81BD" w:themeColor="accent1"/>
                <w:spacing w:val="-1"/>
              </w:rPr>
              <w:t xml:space="preserve"> </w:t>
            </w:r>
            <w:r w:rsidRPr="007739C1">
              <w:rPr>
                <w:i/>
                <w:color w:val="4F81BD" w:themeColor="accent1"/>
              </w:rPr>
              <w:t>confidential</w:t>
            </w:r>
            <w:r w:rsidRPr="007739C1">
              <w:rPr>
                <w:i/>
                <w:color w:val="4F81BD" w:themeColor="accent1"/>
                <w:spacing w:val="-1"/>
              </w:rPr>
              <w:t xml:space="preserve"> </w:t>
            </w:r>
            <w:r w:rsidRPr="007739C1">
              <w:rPr>
                <w:i/>
                <w:color w:val="4F81BD" w:themeColor="accent1"/>
              </w:rPr>
              <w:t>information,</w:t>
            </w:r>
            <w:r w:rsidRPr="007739C1">
              <w:rPr>
                <w:i/>
                <w:color w:val="4F81BD" w:themeColor="accent1"/>
                <w:spacing w:val="-3"/>
              </w:rPr>
              <w:t xml:space="preserve"> </w:t>
            </w:r>
            <w:r w:rsidRPr="007739C1">
              <w:rPr>
                <w:i/>
                <w:color w:val="4F81BD" w:themeColor="accent1"/>
              </w:rPr>
              <w:t>are</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client or</w:t>
            </w:r>
            <w:r w:rsidRPr="007739C1">
              <w:rPr>
                <w:i/>
                <w:color w:val="4F81BD" w:themeColor="accent1"/>
                <w:spacing w:val="-2"/>
              </w:rPr>
              <w:t xml:space="preserve"> </w:t>
            </w:r>
            <w:r w:rsidRPr="007739C1">
              <w:rPr>
                <w:i/>
                <w:color w:val="4F81BD" w:themeColor="accent1"/>
              </w:rPr>
              <w:t>individual</w:t>
            </w:r>
            <w:r w:rsidRPr="007739C1">
              <w:rPr>
                <w:i/>
                <w:color w:val="4F81BD" w:themeColor="accent1"/>
                <w:spacing w:val="-58"/>
              </w:rPr>
              <w:t xml:space="preserve"> </w:t>
            </w:r>
            <w:r w:rsidRPr="007739C1">
              <w:rPr>
                <w:i/>
                <w:color w:val="4F81BD" w:themeColor="accent1"/>
              </w:rPr>
              <w:t>concerned,</w:t>
            </w:r>
            <w:r w:rsidRPr="007739C1">
              <w:rPr>
                <w:i/>
                <w:color w:val="4F81BD" w:themeColor="accent1"/>
                <w:spacing w:val="-2"/>
              </w:rPr>
              <w:t xml:space="preserve"> </w:t>
            </w:r>
            <w:r w:rsidRPr="007739C1">
              <w:rPr>
                <w:i/>
                <w:color w:val="4F81BD" w:themeColor="accent1"/>
              </w:rPr>
              <w:t>unless</w:t>
            </w:r>
            <w:r w:rsidRPr="007739C1">
              <w:rPr>
                <w:i/>
                <w:color w:val="4F81BD" w:themeColor="accent1"/>
                <w:spacing w:val="-2"/>
              </w:rPr>
              <w:t xml:space="preserve"> </w:t>
            </w:r>
            <w:r w:rsidRPr="007739C1">
              <w:rPr>
                <w:i/>
                <w:color w:val="4F81BD" w:themeColor="accent1"/>
              </w:rPr>
              <w:t>prohibited by law,</w:t>
            </w:r>
            <w:r w:rsidRPr="007739C1">
              <w:rPr>
                <w:i/>
                <w:color w:val="4F81BD" w:themeColor="accent1"/>
                <w:spacing w:val="-1"/>
              </w:rPr>
              <w:t xml:space="preserve"> </w:t>
            </w:r>
            <w:r w:rsidRPr="007739C1">
              <w:rPr>
                <w:i/>
                <w:color w:val="4F81BD" w:themeColor="accent1"/>
              </w:rPr>
              <w:t>notified of</w:t>
            </w:r>
            <w:r w:rsidRPr="007739C1">
              <w:rPr>
                <w:i/>
                <w:color w:val="4F81BD" w:themeColor="accent1"/>
                <w:spacing w:val="-1"/>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provided?</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61"/>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507"/>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8.4.5</w:t>
            </w:r>
            <w:r w:rsidRPr="007739C1">
              <w:rPr>
                <w:b/>
                <w:color w:val="4F81BD" w:themeColor="accent1"/>
                <w:spacing w:val="-3"/>
              </w:rPr>
              <w:t xml:space="preserve"> </w:t>
            </w:r>
            <w:r w:rsidRPr="007739C1">
              <w:rPr>
                <w:i/>
                <w:color w:val="4F81BD" w:themeColor="accent1"/>
              </w:rPr>
              <w:t>Is</w:t>
            </w:r>
            <w:r w:rsidRPr="007739C1">
              <w:rPr>
                <w:i/>
                <w:color w:val="4F81BD" w:themeColor="accent1"/>
                <w:spacing w:val="-3"/>
              </w:rPr>
              <w:t xml:space="preserve"> </w:t>
            </w:r>
            <w:r w:rsidRPr="007739C1">
              <w:rPr>
                <w:i/>
                <w:color w:val="4F81BD" w:themeColor="accent1"/>
              </w:rPr>
              <w:t>information about</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from</w:t>
            </w:r>
            <w:r w:rsidRPr="007739C1">
              <w:rPr>
                <w:i/>
                <w:color w:val="4F81BD" w:themeColor="accent1"/>
                <w:spacing w:val="-2"/>
              </w:rPr>
              <w:t xml:space="preserve"> </w:t>
            </w:r>
            <w:r w:rsidRPr="007739C1">
              <w:rPr>
                <w:i/>
                <w:color w:val="4F81BD" w:themeColor="accent1"/>
              </w:rPr>
              <w:t>sources</w:t>
            </w:r>
            <w:r w:rsidRPr="007739C1">
              <w:rPr>
                <w:i/>
                <w:color w:val="4F81BD" w:themeColor="accent1"/>
                <w:spacing w:val="-3"/>
              </w:rPr>
              <w:t xml:space="preserve"> </w:t>
            </w:r>
            <w:r w:rsidRPr="007739C1">
              <w:rPr>
                <w:i/>
                <w:color w:val="4F81BD" w:themeColor="accent1"/>
              </w:rPr>
              <w:t>other</w:t>
            </w:r>
            <w:r w:rsidRPr="007739C1">
              <w:rPr>
                <w:i/>
                <w:color w:val="4F81BD" w:themeColor="accent1"/>
                <w:spacing w:val="-1"/>
              </w:rPr>
              <w:t xml:space="preserve"> </w:t>
            </w:r>
            <w:r w:rsidRPr="007739C1">
              <w:rPr>
                <w:i/>
                <w:color w:val="4F81BD" w:themeColor="accent1"/>
              </w:rPr>
              <w:t>than</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client</w:t>
            </w:r>
            <w:r w:rsidRPr="007739C1">
              <w:rPr>
                <w:i/>
                <w:color w:val="4F81BD" w:themeColor="accent1"/>
                <w:spacing w:val="-1"/>
              </w:rPr>
              <w:t xml:space="preserve"> </w:t>
            </w:r>
            <w:r w:rsidRPr="007739C1">
              <w:rPr>
                <w:i/>
                <w:color w:val="4F81BD" w:themeColor="accent1"/>
              </w:rPr>
              <w:t>(e.g.</w:t>
            </w:r>
            <w:r w:rsidRPr="007739C1">
              <w:rPr>
                <w:i/>
                <w:color w:val="4F81BD" w:themeColor="accent1"/>
                <w:spacing w:val="-2"/>
              </w:rPr>
              <w:t xml:space="preserve"> </w:t>
            </w:r>
            <w:r w:rsidRPr="007739C1">
              <w:rPr>
                <w:i/>
                <w:color w:val="4F81BD" w:themeColor="accent1"/>
              </w:rPr>
              <w:t>complainant,</w:t>
            </w:r>
            <w:r w:rsidRPr="007739C1">
              <w:rPr>
                <w:i/>
                <w:color w:val="4F81BD" w:themeColor="accent1"/>
                <w:spacing w:val="-1"/>
              </w:rPr>
              <w:t xml:space="preserve"> </w:t>
            </w:r>
            <w:r w:rsidRPr="007739C1">
              <w:rPr>
                <w:i/>
                <w:color w:val="4F81BD" w:themeColor="accent1"/>
              </w:rPr>
              <w:t>regulators)</w:t>
            </w:r>
            <w:r w:rsidR="003072D4" w:rsidRPr="007739C1">
              <w:rPr>
                <w:i/>
                <w:color w:val="4F81BD" w:themeColor="accent1"/>
              </w:rPr>
              <w:t xml:space="preserve"> </w:t>
            </w:r>
            <w:r w:rsidRPr="007739C1">
              <w:rPr>
                <w:i/>
                <w:color w:val="4F81BD" w:themeColor="accent1"/>
              </w:rPr>
              <w:t>treated</w:t>
            </w:r>
            <w:r w:rsidRPr="007739C1">
              <w:rPr>
                <w:i/>
                <w:color w:val="4F81BD" w:themeColor="accent1"/>
                <w:spacing w:val="-5"/>
              </w:rPr>
              <w:t xml:space="preserve"> </w:t>
            </w:r>
            <w:r w:rsidRPr="007739C1">
              <w:rPr>
                <w:i/>
                <w:color w:val="4F81BD" w:themeColor="accent1"/>
              </w:rPr>
              <w:t>as</w:t>
            </w:r>
            <w:r w:rsidRPr="007739C1">
              <w:rPr>
                <w:i/>
                <w:color w:val="4F81BD" w:themeColor="accent1"/>
                <w:spacing w:val="-6"/>
              </w:rPr>
              <w:t xml:space="preserve"> </w:t>
            </w:r>
            <w:r w:rsidRPr="007739C1">
              <w:rPr>
                <w:i/>
                <w:color w:val="4F81BD" w:themeColor="accent1"/>
              </w:rPr>
              <w:t>confidential,</w:t>
            </w:r>
            <w:r w:rsidRPr="007739C1">
              <w:rPr>
                <w:i/>
                <w:color w:val="4F81BD" w:themeColor="accent1"/>
                <w:spacing w:val="-2"/>
              </w:rPr>
              <w:t xml:space="preserve"> </w:t>
            </w:r>
            <w:r w:rsidRPr="007739C1">
              <w:rPr>
                <w:i/>
                <w:color w:val="4F81BD" w:themeColor="accent1"/>
              </w:rPr>
              <w:t>consistent</w:t>
            </w:r>
            <w:r w:rsidRPr="007739C1">
              <w:rPr>
                <w:i/>
                <w:color w:val="4F81BD" w:themeColor="accent1"/>
                <w:spacing w:val="-5"/>
              </w:rPr>
              <w:t xml:space="preserve"> </w:t>
            </w:r>
            <w:r w:rsidRPr="007739C1">
              <w:rPr>
                <w:i/>
                <w:color w:val="4F81BD" w:themeColor="accent1"/>
              </w:rPr>
              <w:t>with</w:t>
            </w:r>
            <w:r w:rsidRPr="007739C1">
              <w:rPr>
                <w:i/>
                <w:color w:val="4F81BD" w:themeColor="accent1"/>
                <w:spacing w:val="-6"/>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5"/>
              </w:rPr>
              <w:t xml:space="preserve"> </w:t>
            </w:r>
            <w:r w:rsidRPr="007739C1">
              <w:rPr>
                <w:i/>
                <w:color w:val="4F81BD" w:themeColor="accent1"/>
              </w:rPr>
              <w:t>body’s</w:t>
            </w:r>
            <w:r w:rsidRPr="007739C1">
              <w:rPr>
                <w:i/>
                <w:color w:val="4F81BD" w:themeColor="accent1"/>
                <w:spacing w:val="-3"/>
              </w:rPr>
              <w:t xml:space="preserve"> </w:t>
            </w:r>
            <w:r w:rsidRPr="007739C1">
              <w:rPr>
                <w:i/>
                <w:color w:val="4F81BD" w:themeColor="accent1"/>
              </w:rPr>
              <w:t>policy?</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lastRenderedPageBreak/>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6"/>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spacing w:line="250" w:lineRule="exact"/>
              <w:rPr>
                <w:i/>
                <w:sz w:val="20"/>
              </w:rPr>
            </w:pPr>
          </w:p>
          <w:p w:rsidR="00192CBF" w:rsidRPr="007739C1" w:rsidRDefault="00192CBF">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spacing w:line="250" w:lineRule="exact"/>
              <w:rPr>
                <w:i/>
                <w:sz w:val="20"/>
              </w:rPr>
            </w:pPr>
          </w:p>
        </w:tc>
      </w:tr>
      <w:tr w:rsidR="004B5865" w:rsidRPr="007739C1" w:rsidTr="00493A74">
        <w:trPr>
          <w:trHeight w:val="759"/>
        </w:trPr>
        <w:tc>
          <w:tcPr>
            <w:tcW w:w="10490" w:type="dxa"/>
          </w:tcPr>
          <w:p w:rsidR="004B5865" w:rsidRPr="007739C1" w:rsidRDefault="00014CEC" w:rsidP="003072D4">
            <w:pPr>
              <w:pStyle w:val="TableParagraph"/>
              <w:spacing w:line="250" w:lineRule="exact"/>
              <w:jc w:val="both"/>
              <w:rPr>
                <w:i/>
              </w:rPr>
            </w:pPr>
            <w:r w:rsidRPr="007739C1">
              <w:rPr>
                <w:b/>
                <w:color w:val="4F81BD" w:themeColor="accent1"/>
              </w:rPr>
              <w:t>8.4.6</w:t>
            </w:r>
            <w:r w:rsidRPr="007739C1">
              <w:rPr>
                <w:b/>
                <w:color w:val="4F81BD" w:themeColor="accent1"/>
                <w:spacing w:val="-4"/>
              </w:rPr>
              <w:t xml:space="preserve"> </w:t>
            </w:r>
            <w:r w:rsidRPr="007739C1">
              <w:rPr>
                <w:i/>
                <w:color w:val="4F81BD" w:themeColor="accent1"/>
              </w:rPr>
              <w:t>Do</w:t>
            </w:r>
            <w:r w:rsidRPr="007739C1">
              <w:rPr>
                <w:i/>
                <w:color w:val="4F81BD" w:themeColor="accent1"/>
                <w:spacing w:val="-2"/>
              </w:rPr>
              <w:t xml:space="preserve"> </w:t>
            </w:r>
            <w:r w:rsidRPr="007739C1">
              <w:rPr>
                <w:i/>
                <w:color w:val="4F81BD" w:themeColor="accent1"/>
              </w:rPr>
              <w:t>personnel, including</w:t>
            </w:r>
            <w:r w:rsidRPr="007739C1">
              <w:rPr>
                <w:i/>
                <w:color w:val="4F81BD" w:themeColor="accent1"/>
                <w:spacing w:val="-2"/>
              </w:rPr>
              <w:t xml:space="preserve"> </w:t>
            </w:r>
            <w:r w:rsidRPr="007739C1">
              <w:rPr>
                <w:i/>
                <w:color w:val="4F81BD" w:themeColor="accent1"/>
              </w:rPr>
              <w:t>any committee</w:t>
            </w:r>
            <w:r w:rsidRPr="007739C1">
              <w:rPr>
                <w:i/>
                <w:color w:val="4F81BD" w:themeColor="accent1"/>
                <w:spacing w:val="-4"/>
              </w:rPr>
              <w:t xml:space="preserve"> </w:t>
            </w:r>
            <w:r w:rsidRPr="007739C1">
              <w:rPr>
                <w:i/>
                <w:color w:val="4F81BD" w:themeColor="accent1"/>
              </w:rPr>
              <w:t>members,</w:t>
            </w:r>
            <w:r w:rsidRPr="007739C1">
              <w:rPr>
                <w:i/>
                <w:color w:val="4F81BD" w:themeColor="accent1"/>
                <w:spacing w:val="-3"/>
              </w:rPr>
              <w:t xml:space="preserve"> </w:t>
            </w:r>
            <w:r w:rsidRPr="007739C1">
              <w:rPr>
                <w:i/>
                <w:color w:val="4F81BD" w:themeColor="accent1"/>
              </w:rPr>
              <w:t>contractors,</w:t>
            </w:r>
            <w:r w:rsidRPr="007739C1">
              <w:rPr>
                <w:i/>
                <w:color w:val="4F81BD" w:themeColor="accent1"/>
                <w:spacing w:val="-3"/>
              </w:rPr>
              <w:t xml:space="preserve"> </w:t>
            </w:r>
            <w:r w:rsidRPr="007739C1">
              <w:rPr>
                <w:i/>
                <w:color w:val="4F81BD" w:themeColor="accent1"/>
              </w:rPr>
              <w:t>personnel</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external</w:t>
            </w:r>
            <w:r w:rsidRPr="007739C1">
              <w:rPr>
                <w:i/>
                <w:color w:val="4F81BD" w:themeColor="accent1"/>
                <w:spacing w:val="-2"/>
              </w:rPr>
              <w:t xml:space="preserve"> </w:t>
            </w:r>
            <w:r w:rsidRPr="007739C1">
              <w:rPr>
                <w:i/>
                <w:color w:val="4F81BD" w:themeColor="accent1"/>
              </w:rPr>
              <w:t>bodies</w:t>
            </w:r>
            <w:r w:rsidRPr="007739C1">
              <w:rPr>
                <w:i/>
                <w:color w:val="4F81BD" w:themeColor="accent1"/>
                <w:spacing w:val="-4"/>
              </w:rPr>
              <w:t xml:space="preserve"> </w:t>
            </w:r>
            <w:r w:rsidRPr="007739C1">
              <w:rPr>
                <w:i/>
                <w:color w:val="4F81BD" w:themeColor="accent1"/>
              </w:rPr>
              <w:t>or</w:t>
            </w:r>
            <w:r w:rsidR="003072D4" w:rsidRPr="007739C1">
              <w:rPr>
                <w:i/>
                <w:color w:val="4F81BD" w:themeColor="accent1"/>
              </w:rPr>
              <w:t xml:space="preserve"> </w:t>
            </w:r>
            <w:r w:rsidRPr="007739C1">
              <w:rPr>
                <w:i/>
                <w:color w:val="4F81BD" w:themeColor="accent1"/>
              </w:rPr>
              <w:t xml:space="preserve">individuals acting on the certification body's behalf, keep all information obtained or created </w:t>
            </w:r>
            <w:proofErr w:type="gramStart"/>
            <w:r w:rsidRPr="007739C1">
              <w:rPr>
                <w:i/>
                <w:color w:val="4F81BD" w:themeColor="accent1"/>
              </w:rPr>
              <w:t>during</w:t>
            </w:r>
            <w:r w:rsidR="003072D4" w:rsidRPr="007739C1">
              <w:rPr>
                <w:i/>
                <w:color w:val="4F81BD" w:themeColor="accent1"/>
              </w:rPr>
              <w:t xml:space="preserve"> </w:t>
            </w:r>
            <w:r w:rsidRPr="007739C1">
              <w:rPr>
                <w:i/>
                <w:color w:val="4F81BD" w:themeColor="accent1"/>
                <w:spacing w:val="-60"/>
              </w:rPr>
              <w:t xml:space="preserve"> </w:t>
            </w:r>
            <w:r w:rsidRPr="007739C1">
              <w:rPr>
                <w:i/>
                <w:color w:val="4F81BD" w:themeColor="accent1"/>
              </w:rPr>
              <w:t>the</w:t>
            </w:r>
            <w:proofErr w:type="gramEnd"/>
            <w:r w:rsidRPr="007739C1">
              <w:rPr>
                <w:i/>
                <w:color w:val="4F81BD" w:themeColor="accent1"/>
                <w:spacing w:val="-2"/>
              </w:rPr>
              <w:t xml:space="preserve"> </w:t>
            </w:r>
            <w:r w:rsidRPr="007739C1">
              <w:rPr>
                <w:i/>
                <w:color w:val="4F81BD" w:themeColor="accent1"/>
              </w:rPr>
              <w:t>performance</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body's activities,</w:t>
            </w:r>
            <w:r w:rsidRPr="007739C1">
              <w:rPr>
                <w:i/>
                <w:color w:val="4F81BD" w:themeColor="accent1"/>
                <w:spacing w:val="-1"/>
              </w:rPr>
              <w:t xml:space="preserve"> </w:t>
            </w:r>
            <w:r w:rsidRPr="007739C1">
              <w:rPr>
                <w:i/>
                <w:color w:val="4F81BD" w:themeColor="accent1"/>
              </w:rPr>
              <w:t>except</w:t>
            </w:r>
            <w:r w:rsidRPr="007739C1">
              <w:rPr>
                <w:i/>
                <w:color w:val="4F81BD" w:themeColor="accent1"/>
                <w:spacing w:val="-2"/>
              </w:rPr>
              <w:t xml:space="preserve"> </w:t>
            </w:r>
            <w:r w:rsidRPr="007739C1">
              <w:rPr>
                <w:i/>
                <w:color w:val="4F81BD" w:themeColor="accent1"/>
              </w:rPr>
              <w:t>as</w:t>
            </w:r>
            <w:r w:rsidRPr="007739C1">
              <w:rPr>
                <w:i/>
                <w:color w:val="4F81BD" w:themeColor="accent1"/>
                <w:spacing w:val="-3"/>
              </w:rPr>
              <w:t xml:space="preserve"> </w:t>
            </w:r>
            <w:r w:rsidRPr="007739C1">
              <w:rPr>
                <w:i/>
                <w:color w:val="4F81BD" w:themeColor="accent1"/>
              </w:rPr>
              <w:t>required</w:t>
            </w:r>
            <w:r w:rsidRPr="007739C1">
              <w:rPr>
                <w:i/>
                <w:color w:val="4F81BD" w:themeColor="accent1"/>
                <w:spacing w:val="1"/>
              </w:rPr>
              <w:t xml:space="preserve"> </w:t>
            </w:r>
            <w:r w:rsidRPr="007739C1">
              <w:rPr>
                <w:i/>
                <w:color w:val="4F81BD" w:themeColor="accent1"/>
              </w:rPr>
              <w:t>by law,</w:t>
            </w:r>
            <w:r w:rsidRPr="007739C1">
              <w:rPr>
                <w:i/>
                <w:color w:val="4F81BD" w:themeColor="accent1"/>
                <w:spacing w:val="1"/>
              </w:rPr>
              <w:t xml:space="preserve"> </w:t>
            </w:r>
            <w:r w:rsidRPr="007739C1">
              <w:rPr>
                <w:i/>
                <w:color w:val="4F81BD" w:themeColor="accent1"/>
              </w:rPr>
              <w:t>confidential?</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507"/>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8.4.7</w:t>
            </w:r>
            <w:r w:rsidRPr="007739C1">
              <w:rPr>
                <w:b/>
                <w:color w:val="4F81BD" w:themeColor="accent1"/>
                <w:spacing w:val="-4"/>
              </w:rPr>
              <w:t xml:space="preserve"> </w:t>
            </w:r>
            <w:r w:rsidRPr="007739C1">
              <w:rPr>
                <w:i/>
                <w:color w:val="4F81BD" w:themeColor="accent1"/>
              </w:rPr>
              <w:t>Does</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have</w:t>
            </w:r>
            <w:r w:rsidRPr="007739C1">
              <w:rPr>
                <w:i/>
                <w:color w:val="4F81BD" w:themeColor="accent1"/>
                <w:spacing w:val="-2"/>
              </w:rPr>
              <w:t xml:space="preserve"> </w:t>
            </w:r>
            <w:r w:rsidRPr="007739C1">
              <w:rPr>
                <w:i/>
                <w:color w:val="4F81BD" w:themeColor="accent1"/>
              </w:rPr>
              <w:t>processes</w:t>
            </w:r>
            <w:r w:rsidRPr="007739C1">
              <w:rPr>
                <w:i/>
                <w:color w:val="4F81BD" w:themeColor="accent1"/>
                <w:spacing w:val="-6"/>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where</w:t>
            </w:r>
            <w:r w:rsidRPr="007739C1">
              <w:rPr>
                <w:i/>
                <w:color w:val="4F81BD" w:themeColor="accent1"/>
                <w:spacing w:val="-2"/>
              </w:rPr>
              <w:t xml:space="preserve"> </w:t>
            </w:r>
            <w:r w:rsidRPr="007739C1">
              <w:rPr>
                <w:i/>
                <w:color w:val="4F81BD" w:themeColor="accent1"/>
              </w:rPr>
              <w:t>applicable</w:t>
            </w:r>
            <w:r w:rsidRPr="007739C1">
              <w:rPr>
                <w:i/>
                <w:color w:val="4F81BD" w:themeColor="accent1"/>
                <w:spacing w:val="3"/>
              </w:rPr>
              <w:t xml:space="preserve"> </w:t>
            </w:r>
            <w:r w:rsidRPr="007739C1">
              <w:rPr>
                <w:i/>
                <w:color w:val="4F81BD" w:themeColor="accent1"/>
              </w:rPr>
              <w:t>equipment</w:t>
            </w:r>
            <w:r w:rsidRPr="007739C1">
              <w:rPr>
                <w:i/>
                <w:color w:val="4F81BD" w:themeColor="accent1"/>
                <w:spacing w:val="-1"/>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facilities</w:t>
            </w:r>
            <w:r w:rsidRPr="007739C1">
              <w:rPr>
                <w:i/>
                <w:color w:val="4F81BD" w:themeColor="accent1"/>
                <w:spacing w:val="-1"/>
              </w:rPr>
              <w:t xml:space="preserve"> </w:t>
            </w:r>
            <w:r w:rsidRPr="007739C1">
              <w:rPr>
                <w:i/>
                <w:color w:val="4F81BD" w:themeColor="accent1"/>
              </w:rPr>
              <w:t>that</w:t>
            </w:r>
            <w:r w:rsidR="003072D4" w:rsidRPr="007739C1">
              <w:rPr>
                <w:i/>
                <w:color w:val="4F81BD" w:themeColor="accent1"/>
              </w:rPr>
              <w:t xml:space="preserve"> </w:t>
            </w:r>
            <w:r w:rsidRPr="007739C1">
              <w:rPr>
                <w:i/>
                <w:color w:val="4F81BD" w:themeColor="accent1"/>
              </w:rPr>
              <w:t>ensure</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secure</w:t>
            </w:r>
            <w:r w:rsidRPr="007739C1">
              <w:rPr>
                <w:i/>
                <w:color w:val="4F81BD" w:themeColor="accent1"/>
                <w:spacing w:val="-3"/>
              </w:rPr>
              <w:t xml:space="preserve"> </w:t>
            </w:r>
            <w:r w:rsidRPr="007739C1">
              <w:rPr>
                <w:i/>
                <w:color w:val="4F81BD" w:themeColor="accent1"/>
              </w:rPr>
              <w:t>handling</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confidential</w:t>
            </w:r>
            <w:r w:rsidRPr="007739C1">
              <w:rPr>
                <w:i/>
                <w:color w:val="4F81BD" w:themeColor="accent1"/>
                <w:spacing w:val="-2"/>
              </w:rPr>
              <w:t xml:space="preserve"> </w:t>
            </w:r>
            <w:r w:rsidRPr="007739C1">
              <w:rPr>
                <w:i/>
                <w:color w:val="4F81BD" w:themeColor="accent1"/>
              </w:rPr>
              <w:t>information?</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684"/>
        </w:trPr>
        <w:tc>
          <w:tcPr>
            <w:tcW w:w="10490" w:type="dxa"/>
            <w:shd w:val="clear" w:color="auto" w:fill="D9D9D9"/>
          </w:tcPr>
          <w:p w:rsidR="004B5865" w:rsidRPr="007739C1" w:rsidRDefault="00014CEC">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5314"/>
        </w:trPr>
        <w:tc>
          <w:tcPr>
            <w:tcW w:w="10490" w:type="dxa"/>
          </w:tcPr>
          <w:p w:rsidR="004B5865" w:rsidRPr="007739C1" w:rsidRDefault="00014CEC" w:rsidP="0081410D">
            <w:pPr>
              <w:pStyle w:val="TableParagraph"/>
              <w:numPr>
                <w:ilvl w:val="1"/>
                <w:numId w:val="96"/>
              </w:numPr>
              <w:tabs>
                <w:tab w:val="left" w:pos="461"/>
              </w:tabs>
              <w:spacing w:line="250" w:lineRule="exact"/>
              <w:jc w:val="both"/>
              <w:rPr>
                <w:b/>
                <w:color w:val="4F81BD" w:themeColor="accent1"/>
              </w:rPr>
            </w:pPr>
            <w:r w:rsidRPr="007739C1">
              <w:rPr>
                <w:b/>
                <w:color w:val="4F81BD" w:themeColor="accent1"/>
              </w:rPr>
              <w:lastRenderedPageBreak/>
              <w:t>Information</w:t>
            </w:r>
            <w:r w:rsidRPr="007739C1">
              <w:rPr>
                <w:b/>
                <w:color w:val="4F81BD" w:themeColor="accent1"/>
                <w:spacing w:val="-2"/>
              </w:rPr>
              <w:t xml:space="preserve"> </w:t>
            </w:r>
            <w:r w:rsidRPr="007739C1">
              <w:rPr>
                <w:b/>
                <w:color w:val="4F81BD" w:themeColor="accent1"/>
              </w:rPr>
              <w:t>exchange</w:t>
            </w:r>
            <w:r w:rsidRPr="007739C1">
              <w:rPr>
                <w:b/>
                <w:color w:val="4F81BD" w:themeColor="accent1"/>
                <w:spacing w:val="-1"/>
              </w:rPr>
              <w:t xml:space="preserve"> </w:t>
            </w:r>
            <w:r w:rsidRPr="007739C1">
              <w:rPr>
                <w:b/>
                <w:color w:val="4F81BD" w:themeColor="accent1"/>
              </w:rPr>
              <w:t>between</w:t>
            </w:r>
            <w:r w:rsidRPr="007739C1">
              <w:rPr>
                <w:b/>
                <w:color w:val="4F81BD" w:themeColor="accent1"/>
                <w:spacing w:val="-2"/>
              </w:rPr>
              <w:t xml:space="preserve"> </w:t>
            </w:r>
            <w:r w:rsidRPr="007739C1">
              <w:rPr>
                <w:b/>
                <w:color w:val="4F81BD" w:themeColor="accent1"/>
              </w:rPr>
              <w:t>a</w:t>
            </w:r>
            <w:r w:rsidRPr="007739C1">
              <w:rPr>
                <w:b/>
                <w:color w:val="4F81BD" w:themeColor="accent1"/>
                <w:spacing w:val="-3"/>
              </w:rPr>
              <w:t xml:space="preserve"> </w:t>
            </w:r>
            <w:r w:rsidRPr="007739C1">
              <w:rPr>
                <w:b/>
                <w:color w:val="4F81BD" w:themeColor="accent1"/>
              </w:rPr>
              <w:t>certification</w:t>
            </w:r>
            <w:r w:rsidRPr="007739C1">
              <w:rPr>
                <w:b/>
                <w:color w:val="4F81BD" w:themeColor="accent1"/>
                <w:spacing w:val="-1"/>
              </w:rPr>
              <w:t xml:space="preserve"> </w:t>
            </w:r>
            <w:r w:rsidRPr="007739C1">
              <w:rPr>
                <w:b/>
                <w:color w:val="4F81BD" w:themeColor="accent1"/>
              </w:rPr>
              <w:t>body</w:t>
            </w:r>
            <w:r w:rsidRPr="007739C1">
              <w:rPr>
                <w:b/>
                <w:color w:val="4F81BD" w:themeColor="accent1"/>
                <w:spacing w:val="-7"/>
              </w:rPr>
              <w:t xml:space="preserve"> </w:t>
            </w:r>
            <w:r w:rsidRPr="007739C1">
              <w:rPr>
                <w:b/>
                <w:color w:val="4F81BD" w:themeColor="accent1"/>
              </w:rPr>
              <w:t>and</w:t>
            </w:r>
            <w:r w:rsidRPr="007739C1">
              <w:rPr>
                <w:b/>
                <w:color w:val="4F81BD" w:themeColor="accent1"/>
                <w:spacing w:val="-1"/>
              </w:rPr>
              <w:t xml:space="preserve"> </w:t>
            </w:r>
            <w:r w:rsidRPr="007739C1">
              <w:rPr>
                <w:b/>
                <w:color w:val="4F81BD" w:themeColor="accent1"/>
              </w:rPr>
              <w:t>its</w:t>
            </w:r>
            <w:r w:rsidRPr="007739C1">
              <w:rPr>
                <w:b/>
                <w:color w:val="4F81BD" w:themeColor="accent1"/>
                <w:spacing w:val="-2"/>
              </w:rPr>
              <w:t xml:space="preserve"> </w:t>
            </w:r>
            <w:r w:rsidRPr="007739C1">
              <w:rPr>
                <w:b/>
                <w:color w:val="4F81BD" w:themeColor="accent1"/>
              </w:rPr>
              <w:t>clients</w:t>
            </w:r>
          </w:p>
          <w:p w:rsidR="004B5865" w:rsidRPr="007739C1" w:rsidRDefault="00014CEC" w:rsidP="0081410D">
            <w:pPr>
              <w:pStyle w:val="TableParagraph"/>
              <w:numPr>
                <w:ilvl w:val="2"/>
                <w:numId w:val="96"/>
              </w:numPr>
              <w:tabs>
                <w:tab w:val="left" w:pos="646"/>
              </w:tabs>
              <w:spacing w:before="1" w:line="240" w:lineRule="auto"/>
              <w:ind w:hanging="553"/>
              <w:jc w:val="both"/>
              <w:rPr>
                <w:b/>
                <w:color w:val="4F81BD" w:themeColor="accent1"/>
              </w:rPr>
            </w:pPr>
            <w:r w:rsidRPr="007739C1">
              <w:rPr>
                <w:b/>
                <w:color w:val="4F81BD" w:themeColor="accent1"/>
              </w:rPr>
              <w:t>Information</w:t>
            </w:r>
            <w:r w:rsidRPr="007739C1">
              <w:rPr>
                <w:b/>
                <w:color w:val="4F81BD" w:themeColor="accent1"/>
                <w:spacing w:val="-5"/>
              </w:rPr>
              <w:t xml:space="preserve"> </w:t>
            </w:r>
            <w:r w:rsidRPr="007739C1">
              <w:rPr>
                <w:b/>
                <w:color w:val="4F81BD" w:themeColor="accent1"/>
              </w:rPr>
              <w:t>on</w:t>
            </w:r>
            <w:r w:rsidRPr="007739C1">
              <w:rPr>
                <w:b/>
                <w:color w:val="4F81BD" w:themeColor="accent1"/>
                <w:spacing w:val="-4"/>
              </w:rPr>
              <w:t xml:space="preserve"> </w:t>
            </w:r>
            <w:r w:rsidRPr="007739C1">
              <w:rPr>
                <w:b/>
                <w:color w:val="4F81BD" w:themeColor="accent1"/>
              </w:rPr>
              <w:t>the</w:t>
            </w:r>
            <w:r w:rsidRPr="007739C1">
              <w:rPr>
                <w:b/>
                <w:color w:val="4F81BD" w:themeColor="accent1"/>
                <w:spacing w:val="-1"/>
              </w:rPr>
              <w:t xml:space="preserve"> </w:t>
            </w:r>
            <w:r w:rsidRPr="007739C1">
              <w:rPr>
                <w:b/>
                <w:color w:val="4F81BD" w:themeColor="accent1"/>
              </w:rPr>
              <w:t>certification</w:t>
            </w:r>
            <w:r w:rsidRPr="007739C1">
              <w:rPr>
                <w:b/>
                <w:color w:val="4F81BD" w:themeColor="accent1"/>
                <w:spacing w:val="-2"/>
              </w:rPr>
              <w:t xml:space="preserve"> </w:t>
            </w:r>
            <w:r w:rsidRPr="007739C1">
              <w:rPr>
                <w:b/>
                <w:color w:val="4F81BD" w:themeColor="accent1"/>
              </w:rPr>
              <w:t>activity</w:t>
            </w:r>
            <w:r w:rsidRPr="007739C1">
              <w:rPr>
                <w:b/>
                <w:color w:val="4F81BD" w:themeColor="accent1"/>
                <w:spacing w:val="-5"/>
              </w:rPr>
              <w:t xml:space="preserve"> </w:t>
            </w:r>
            <w:r w:rsidRPr="007739C1">
              <w:rPr>
                <w:b/>
                <w:color w:val="4F81BD" w:themeColor="accent1"/>
              </w:rPr>
              <w:t>and</w:t>
            </w:r>
            <w:r w:rsidRPr="007739C1">
              <w:rPr>
                <w:b/>
                <w:color w:val="4F81BD" w:themeColor="accent1"/>
                <w:spacing w:val="-1"/>
              </w:rPr>
              <w:t xml:space="preserve"> </w:t>
            </w:r>
            <w:r w:rsidRPr="007739C1">
              <w:rPr>
                <w:b/>
                <w:color w:val="4F81BD" w:themeColor="accent1"/>
              </w:rPr>
              <w:t>requirements</w:t>
            </w:r>
          </w:p>
          <w:p w:rsidR="004B5865" w:rsidRPr="007739C1" w:rsidRDefault="00014CEC" w:rsidP="0081410D">
            <w:pPr>
              <w:pStyle w:val="TableParagraph"/>
              <w:spacing w:before="2"/>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provide</w:t>
            </w:r>
            <w:r w:rsidRPr="007739C1">
              <w:rPr>
                <w:i/>
                <w:color w:val="4F81BD" w:themeColor="accent1"/>
                <w:spacing w:val="-4"/>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update</w:t>
            </w:r>
            <w:r w:rsidRPr="007739C1">
              <w:rPr>
                <w:i/>
                <w:color w:val="4F81BD" w:themeColor="accent1"/>
                <w:spacing w:val="-1"/>
              </w:rPr>
              <w:t xml:space="preserve"> </w:t>
            </w:r>
            <w:r w:rsidRPr="007739C1">
              <w:rPr>
                <w:i/>
                <w:color w:val="4F81BD" w:themeColor="accent1"/>
              </w:rPr>
              <w:t>clients on</w:t>
            </w:r>
            <w:r w:rsidRPr="007739C1">
              <w:rPr>
                <w:i/>
                <w:color w:val="4F81BD" w:themeColor="accent1"/>
                <w:spacing w:val="-4"/>
              </w:rPr>
              <w:t xml:space="preserve"> </w:t>
            </w:r>
            <w:r w:rsidRPr="007739C1">
              <w:rPr>
                <w:i/>
                <w:color w:val="4F81BD" w:themeColor="accent1"/>
              </w:rPr>
              <w:t>the</w:t>
            </w:r>
            <w:r w:rsidRPr="007739C1">
              <w:rPr>
                <w:i/>
                <w:color w:val="4F81BD" w:themeColor="accent1"/>
                <w:spacing w:val="-3"/>
              </w:rPr>
              <w:t xml:space="preserve"> </w:t>
            </w:r>
            <w:proofErr w:type="gramStart"/>
            <w:r w:rsidRPr="007739C1">
              <w:rPr>
                <w:i/>
                <w:color w:val="4F81BD" w:themeColor="accent1"/>
              </w:rPr>
              <w:t>following:</w:t>
            </w:r>
            <w:proofErr w:type="gramEnd"/>
          </w:p>
          <w:p w:rsidR="004B5865" w:rsidRPr="007739C1" w:rsidRDefault="00014CEC" w:rsidP="0081410D">
            <w:pPr>
              <w:pStyle w:val="TableParagraph"/>
              <w:numPr>
                <w:ilvl w:val="0"/>
                <w:numId w:val="95"/>
              </w:numPr>
              <w:tabs>
                <w:tab w:val="left" w:pos="454"/>
              </w:tabs>
              <w:spacing w:line="240" w:lineRule="auto"/>
              <w:ind w:right="137"/>
              <w:jc w:val="both"/>
              <w:rPr>
                <w:i/>
                <w:color w:val="4F81BD" w:themeColor="accent1"/>
              </w:rPr>
            </w:pPr>
            <w:r w:rsidRPr="007739C1">
              <w:rPr>
                <w:i/>
                <w:color w:val="4F81BD" w:themeColor="accent1"/>
              </w:rPr>
              <w:t>detailed description of the initial and continuing certification activity, including the application,</w:t>
            </w:r>
            <w:r w:rsidRPr="007739C1">
              <w:rPr>
                <w:i/>
                <w:color w:val="4F81BD" w:themeColor="accent1"/>
                <w:spacing w:val="1"/>
              </w:rPr>
              <w:t xml:space="preserve"> </w:t>
            </w:r>
            <w:r w:rsidRPr="007739C1">
              <w:rPr>
                <w:i/>
                <w:color w:val="4F81BD" w:themeColor="accent1"/>
              </w:rPr>
              <w:t>initial audits, surveillance audits, and the process for granting, refusing, maintaining of</w:t>
            </w:r>
            <w:r w:rsidRPr="007739C1">
              <w:rPr>
                <w:i/>
                <w:color w:val="4F81BD" w:themeColor="accent1"/>
                <w:spacing w:val="1"/>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expanding</w:t>
            </w:r>
            <w:r w:rsidRPr="007739C1">
              <w:rPr>
                <w:i/>
                <w:color w:val="4F81BD" w:themeColor="accent1"/>
                <w:spacing w:val="-2"/>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reducing</w:t>
            </w:r>
            <w:r w:rsidRPr="007739C1">
              <w:rPr>
                <w:i/>
                <w:color w:val="4F81BD" w:themeColor="accent1"/>
                <w:spacing w:val="-2"/>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scope</w:t>
            </w:r>
            <w:r w:rsidRPr="007739C1">
              <w:rPr>
                <w:i/>
                <w:color w:val="4F81BD" w:themeColor="accent1"/>
                <w:spacing w:val="-4"/>
              </w:rPr>
              <w:t xml:space="preserve"> </w:t>
            </w:r>
            <w:r w:rsidRPr="007739C1">
              <w:rPr>
                <w:i/>
                <w:color w:val="4F81BD" w:themeColor="accent1"/>
              </w:rPr>
              <w:t>of</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renewing,</w:t>
            </w:r>
            <w:r w:rsidRPr="007739C1">
              <w:rPr>
                <w:i/>
                <w:color w:val="4F81BD" w:themeColor="accent1"/>
                <w:spacing w:val="-1"/>
              </w:rPr>
              <w:t xml:space="preserve"> </w:t>
            </w:r>
            <w:r w:rsidRPr="007739C1">
              <w:rPr>
                <w:i/>
                <w:color w:val="4F81BD" w:themeColor="accent1"/>
              </w:rPr>
              <w:t>suspending,</w:t>
            </w:r>
            <w:r w:rsidRPr="007739C1">
              <w:rPr>
                <w:i/>
                <w:color w:val="4F81BD" w:themeColor="accent1"/>
                <w:spacing w:val="60"/>
              </w:rPr>
              <w:t xml:space="preserve"> </w:t>
            </w:r>
            <w:r w:rsidRPr="007739C1">
              <w:rPr>
                <w:i/>
                <w:color w:val="4F81BD" w:themeColor="accent1"/>
              </w:rPr>
              <w:t>or</w:t>
            </w:r>
            <w:r w:rsidRPr="007739C1">
              <w:rPr>
                <w:i/>
                <w:color w:val="4F81BD" w:themeColor="accent1"/>
                <w:spacing w:val="-3"/>
              </w:rPr>
              <w:t xml:space="preserve"> </w:t>
            </w:r>
            <w:r w:rsidRPr="007739C1">
              <w:rPr>
                <w:i/>
                <w:color w:val="4F81BD" w:themeColor="accent1"/>
              </w:rPr>
              <w:t>restoring,</w:t>
            </w:r>
            <w:r w:rsidRPr="007739C1">
              <w:rPr>
                <w:i/>
                <w:color w:val="4F81BD" w:themeColor="accent1"/>
                <w:spacing w:val="-59"/>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withdrawing of</w:t>
            </w:r>
            <w:r w:rsidRPr="007739C1">
              <w:rPr>
                <w:i/>
                <w:color w:val="4F81BD" w:themeColor="accent1"/>
                <w:spacing w:val="-1"/>
              </w:rPr>
              <w:t xml:space="preserve"> </w:t>
            </w:r>
            <w:r w:rsidRPr="007739C1">
              <w:rPr>
                <w:i/>
                <w:color w:val="4F81BD" w:themeColor="accent1"/>
              </w:rPr>
              <w:t>certification;</w:t>
            </w:r>
          </w:p>
          <w:p w:rsidR="004B5865" w:rsidRPr="007739C1" w:rsidRDefault="00014CEC" w:rsidP="0081410D">
            <w:pPr>
              <w:pStyle w:val="TableParagraph"/>
              <w:numPr>
                <w:ilvl w:val="0"/>
                <w:numId w:val="95"/>
              </w:numPr>
              <w:tabs>
                <w:tab w:val="left" w:pos="454"/>
              </w:tabs>
              <w:spacing w:line="253" w:lineRule="exact"/>
              <w:ind w:hanging="361"/>
              <w:jc w:val="both"/>
              <w:rPr>
                <w:i/>
                <w:color w:val="4F81BD" w:themeColor="accent1"/>
              </w:rPr>
            </w:pPr>
            <w:r w:rsidRPr="007739C1">
              <w:rPr>
                <w:i/>
                <w:color w:val="4F81BD" w:themeColor="accent1"/>
              </w:rPr>
              <w:t>the</w:t>
            </w:r>
            <w:r w:rsidRPr="007739C1">
              <w:rPr>
                <w:i/>
                <w:color w:val="4F81BD" w:themeColor="accent1"/>
                <w:spacing w:val="-3"/>
              </w:rPr>
              <w:t xml:space="preserve"> </w:t>
            </w:r>
            <w:r w:rsidRPr="007739C1">
              <w:rPr>
                <w:i/>
                <w:color w:val="4F81BD" w:themeColor="accent1"/>
              </w:rPr>
              <w:t>normative</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certification;</w:t>
            </w:r>
          </w:p>
          <w:p w:rsidR="004B5865" w:rsidRPr="007739C1" w:rsidRDefault="00014CEC" w:rsidP="0081410D">
            <w:pPr>
              <w:pStyle w:val="TableParagraph"/>
              <w:numPr>
                <w:ilvl w:val="0"/>
                <w:numId w:val="95"/>
              </w:numPr>
              <w:tabs>
                <w:tab w:val="left" w:pos="454"/>
              </w:tabs>
              <w:spacing w:line="240" w:lineRule="auto"/>
              <w:ind w:hanging="361"/>
              <w:jc w:val="both"/>
              <w:rPr>
                <w:i/>
                <w:color w:val="4F81BD" w:themeColor="accent1"/>
              </w:rPr>
            </w:pPr>
            <w:r w:rsidRPr="007739C1">
              <w:rPr>
                <w:i/>
                <w:color w:val="4F81BD" w:themeColor="accent1"/>
              </w:rPr>
              <w:t>information</w:t>
            </w:r>
            <w:r w:rsidRPr="007739C1">
              <w:rPr>
                <w:i/>
                <w:color w:val="4F81BD" w:themeColor="accent1"/>
                <w:spacing w:val="-3"/>
              </w:rPr>
              <w:t xml:space="preserve"> </w:t>
            </w:r>
            <w:r w:rsidRPr="007739C1">
              <w:rPr>
                <w:i/>
                <w:color w:val="4F81BD" w:themeColor="accent1"/>
              </w:rPr>
              <w:t>about</w:t>
            </w:r>
            <w:r w:rsidRPr="007739C1">
              <w:rPr>
                <w:i/>
                <w:color w:val="4F81BD" w:themeColor="accent1"/>
                <w:spacing w:val="-4"/>
              </w:rPr>
              <w:t xml:space="preserve"> </w:t>
            </w:r>
            <w:r w:rsidRPr="007739C1">
              <w:rPr>
                <w:i/>
                <w:color w:val="4F81BD" w:themeColor="accent1"/>
              </w:rPr>
              <w:t>the</w:t>
            </w:r>
            <w:r w:rsidRPr="007739C1">
              <w:rPr>
                <w:i/>
                <w:color w:val="4F81BD" w:themeColor="accent1"/>
                <w:spacing w:val="-5"/>
              </w:rPr>
              <w:t xml:space="preserve"> </w:t>
            </w:r>
            <w:r w:rsidRPr="007739C1">
              <w:rPr>
                <w:i/>
                <w:color w:val="4F81BD" w:themeColor="accent1"/>
              </w:rPr>
              <w:t>fees</w:t>
            </w:r>
            <w:r w:rsidRPr="007739C1">
              <w:rPr>
                <w:i/>
                <w:color w:val="4F81BD" w:themeColor="accent1"/>
                <w:spacing w:val="-2"/>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application,</w:t>
            </w:r>
            <w:r w:rsidRPr="007739C1">
              <w:rPr>
                <w:i/>
                <w:color w:val="4F81BD" w:themeColor="accent1"/>
                <w:spacing w:val="-4"/>
              </w:rPr>
              <w:t xml:space="preserve"> </w:t>
            </w:r>
            <w:r w:rsidRPr="007739C1">
              <w:rPr>
                <w:i/>
                <w:color w:val="4F81BD" w:themeColor="accent1"/>
              </w:rPr>
              <w:t>initial</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continuing</w:t>
            </w:r>
            <w:r w:rsidRPr="007739C1">
              <w:rPr>
                <w:i/>
                <w:color w:val="4F81BD" w:themeColor="accent1"/>
                <w:spacing w:val="-2"/>
              </w:rPr>
              <w:t xml:space="preserve"> </w:t>
            </w:r>
            <w:r w:rsidRPr="007739C1">
              <w:rPr>
                <w:i/>
                <w:color w:val="4F81BD" w:themeColor="accent1"/>
              </w:rPr>
              <w:t>certification;</w:t>
            </w:r>
          </w:p>
          <w:p w:rsidR="004B5865" w:rsidRPr="007739C1" w:rsidRDefault="00014CEC" w:rsidP="0081410D">
            <w:pPr>
              <w:pStyle w:val="TableParagraph"/>
              <w:numPr>
                <w:ilvl w:val="0"/>
                <w:numId w:val="95"/>
              </w:numPr>
              <w:tabs>
                <w:tab w:val="left" w:pos="454"/>
              </w:tabs>
              <w:spacing w:before="1"/>
              <w:ind w:hanging="361"/>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body's</w:t>
            </w:r>
            <w:r w:rsidRPr="007739C1">
              <w:rPr>
                <w:i/>
                <w:color w:val="4F81BD" w:themeColor="accent1"/>
                <w:spacing w:val="-4"/>
              </w:rPr>
              <w:t xml:space="preserve"> </w:t>
            </w:r>
            <w:r w:rsidRPr="007739C1">
              <w:rPr>
                <w:i/>
                <w:color w:val="4F81BD" w:themeColor="accent1"/>
              </w:rPr>
              <w:t>requirements</w:t>
            </w:r>
            <w:r w:rsidRPr="007739C1">
              <w:rPr>
                <w:i/>
                <w:color w:val="4F81BD" w:themeColor="accent1"/>
                <w:spacing w:val="-4"/>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clients</w:t>
            </w:r>
            <w:r w:rsidRPr="007739C1">
              <w:rPr>
                <w:i/>
                <w:color w:val="4F81BD" w:themeColor="accent1"/>
                <w:spacing w:val="-4"/>
              </w:rPr>
              <w:t xml:space="preserve"> </w:t>
            </w:r>
            <w:r w:rsidRPr="007739C1">
              <w:rPr>
                <w:i/>
                <w:color w:val="4F81BD" w:themeColor="accent1"/>
              </w:rPr>
              <w:t>to:</w:t>
            </w:r>
          </w:p>
          <w:p w:rsidR="004B5865" w:rsidRPr="007739C1" w:rsidRDefault="00014CEC" w:rsidP="0081410D">
            <w:pPr>
              <w:pStyle w:val="TableParagraph"/>
              <w:numPr>
                <w:ilvl w:val="1"/>
                <w:numId w:val="95"/>
              </w:numPr>
              <w:tabs>
                <w:tab w:val="left" w:pos="725"/>
              </w:tabs>
              <w:ind w:hanging="361"/>
              <w:jc w:val="both"/>
              <w:rPr>
                <w:i/>
                <w:color w:val="4F81BD" w:themeColor="accent1"/>
              </w:rPr>
            </w:pPr>
            <w:r w:rsidRPr="007739C1">
              <w:rPr>
                <w:i/>
                <w:color w:val="4F81BD" w:themeColor="accent1"/>
              </w:rPr>
              <w:t>comply</w:t>
            </w:r>
            <w:r w:rsidRPr="007739C1">
              <w:rPr>
                <w:i/>
                <w:color w:val="4F81BD" w:themeColor="accent1"/>
                <w:spacing w:val="-4"/>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6"/>
              </w:rPr>
              <w:t xml:space="preserve"> </w:t>
            </w:r>
            <w:r w:rsidRPr="007739C1">
              <w:rPr>
                <w:i/>
                <w:color w:val="4F81BD" w:themeColor="accent1"/>
              </w:rPr>
              <w:t>requirements,</w:t>
            </w:r>
          </w:p>
          <w:p w:rsidR="004B5865" w:rsidRPr="007739C1" w:rsidRDefault="00014CEC" w:rsidP="0081410D">
            <w:pPr>
              <w:pStyle w:val="TableParagraph"/>
              <w:numPr>
                <w:ilvl w:val="1"/>
                <w:numId w:val="95"/>
              </w:numPr>
              <w:tabs>
                <w:tab w:val="left" w:pos="725"/>
              </w:tabs>
              <w:spacing w:before="2" w:line="240" w:lineRule="auto"/>
              <w:ind w:right="186"/>
              <w:jc w:val="both"/>
              <w:rPr>
                <w:i/>
                <w:color w:val="4F81BD" w:themeColor="accent1"/>
              </w:rPr>
            </w:pPr>
            <w:r w:rsidRPr="007739C1">
              <w:rPr>
                <w:i/>
                <w:color w:val="4F81BD" w:themeColor="accent1"/>
              </w:rPr>
              <w:t>make all necessary arrangements for the conduct of the audits, including provision for</w:t>
            </w:r>
            <w:r w:rsidRPr="007739C1">
              <w:rPr>
                <w:i/>
                <w:color w:val="4F81BD" w:themeColor="accent1"/>
                <w:spacing w:val="1"/>
              </w:rPr>
              <w:t xml:space="preserve"> </w:t>
            </w:r>
            <w:r w:rsidRPr="007739C1">
              <w:rPr>
                <w:i/>
                <w:color w:val="4F81BD" w:themeColor="accent1"/>
              </w:rPr>
              <w:t>examining documentation and the access to all processes and areas, records and personnel</w:t>
            </w:r>
            <w:r w:rsidRPr="007739C1">
              <w:rPr>
                <w:i/>
                <w:color w:val="4F81BD" w:themeColor="accent1"/>
                <w:spacing w:val="1"/>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purposes</w:t>
            </w:r>
            <w:r w:rsidRPr="007739C1">
              <w:rPr>
                <w:i/>
                <w:color w:val="4F81BD" w:themeColor="accent1"/>
                <w:spacing w:val="-2"/>
              </w:rPr>
              <w:t xml:space="preserve"> </w:t>
            </w:r>
            <w:r w:rsidRPr="007739C1">
              <w:rPr>
                <w:i/>
                <w:color w:val="4F81BD" w:themeColor="accent1"/>
              </w:rPr>
              <w:t>of initial</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surveillance,</w:t>
            </w:r>
            <w:r w:rsidRPr="007739C1">
              <w:rPr>
                <w:i/>
                <w:color w:val="4F81BD" w:themeColor="accent1"/>
                <w:spacing w:val="-3"/>
              </w:rPr>
              <w:t xml:space="preserve"> </w:t>
            </w:r>
            <w:r w:rsidRPr="007739C1">
              <w:rPr>
                <w:i/>
                <w:color w:val="4F81BD" w:themeColor="accent1"/>
              </w:rPr>
              <w:t>recertification</w:t>
            </w:r>
            <w:r w:rsidRPr="007739C1">
              <w:rPr>
                <w:i/>
                <w:color w:val="4F81BD" w:themeColor="accent1"/>
                <w:spacing w:val="-2"/>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resolution</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complaints,</w:t>
            </w:r>
            <w:r w:rsidRPr="007739C1">
              <w:rPr>
                <w:i/>
                <w:color w:val="4F81BD" w:themeColor="accent1"/>
                <w:spacing w:val="-58"/>
              </w:rPr>
              <w:t xml:space="preserve"> </w:t>
            </w:r>
            <w:r w:rsidRPr="007739C1">
              <w:rPr>
                <w:i/>
                <w:color w:val="4F81BD" w:themeColor="accent1"/>
              </w:rPr>
              <w:t>and</w:t>
            </w:r>
          </w:p>
          <w:p w:rsidR="004B5865" w:rsidRPr="007739C1" w:rsidRDefault="00014CEC" w:rsidP="0081410D">
            <w:pPr>
              <w:pStyle w:val="TableParagraph"/>
              <w:numPr>
                <w:ilvl w:val="1"/>
                <w:numId w:val="95"/>
              </w:numPr>
              <w:tabs>
                <w:tab w:val="left" w:pos="725"/>
              </w:tabs>
              <w:spacing w:line="240" w:lineRule="auto"/>
              <w:ind w:right="1114"/>
              <w:jc w:val="both"/>
              <w:rPr>
                <w:i/>
                <w:color w:val="4F81BD" w:themeColor="accent1"/>
              </w:rPr>
            </w:pPr>
            <w:r w:rsidRPr="007739C1">
              <w:rPr>
                <w:i/>
                <w:color w:val="4F81BD" w:themeColor="accent1"/>
              </w:rPr>
              <w:t>make</w:t>
            </w:r>
            <w:r w:rsidRPr="007739C1">
              <w:rPr>
                <w:i/>
                <w:color w:val="4F81BD" w:themeColor="accent1"/>
                <w:spacing w:val="-1"/>
              </w:rPr>
              <w:t xml:space="preserve"> </w:t>
            </w:r>
            <w:r w:rsidRPr="007739C1">
              <w:rPr>
                <w:i/>
                <w:color w:val="4F81BD" w:themeColor="accent1"/>
              </w:rPr>
              <w:t>provisions,</w:t>
            </w:r>
            <w:r w:rsidRPr="007739C1">
              <w:rPr>
                <w:i/>
                <w:color w:val="4F81BD" w:themeColor="accent1"/>
                <w:spacing w:val="-4"/>
              </w:rPr>
              <w:t xml:space="preserve"> </w:t>
            </w:r>
            <w:r w:rsidRPr="007739C1">
              <w:rPr>
                <w:i/>
                <w:color w:val="4F81BD" w:themeColor="accent1"/>
              </w:rPr>
              <w:t>where</w:t>
            </w:r>
            <w:r w:rsidRPr="007739C1">
              <w:rPr>
                <w:i/>
                <w:color w:val="4F81BD" w:themeColor="accent1"/>
                <w:spacing w:val="-5"/>
              </w:rPr>
              <w:t xml:space="preserve"> </w:t>
            </w:r>
            <w:r w:rsidRPr="007739C1">
              <w:rPr>
                <w:i/>
                <w:color w:val="4F81BD" w:themeColor="accent1"/>
              </w:rPr>
              <w:t>applicable, to</w:t>
            </w:r>
            <w:r w:rsidRPr="007739C1">
              <w:rPr>
                <w:i/>
                <w:color w:val="4F81BD" w:themeColor="accent1"/>
                <w:spacing w:val="-1"/>
              </w:rPr>
              <w:t xml:space="preserve"> </w:t>
            </w:r>
            <w:r w:rsidRPr="007739C1">
              <w:rPr>
                <w:i/>
                <w:color w:val="4F81BD" w:themeColor="accent1"/>
              </w:rPr>
              <w:t>accommodate</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presence</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observers</w:t>
            </w:r>
            <w:r w:rsidRPr="007739C1">
              <w:rPr>
                <w:i/>
                <w:color w:val="4F81BD" w:themeColor="accent1"/>
                <w:spacing w:val="-2"/>
              </w:rPr>
              <w:t xml:space="preserve"> </w:t>
            </w:r>
            <w:r w:rsidRPr="007739C1">
              <w:rPr>
                <w:i/>
                <w:color w:val="4F81BD" w:themeColor="accent1"/>
              </w:rPr>
              <w:t>(e.g.</w:t>
            </w:r>
            <w:r w:rsidRPr="007739C1">
              <w:rPr>
                <w:i/>
                <w:color w:val="4F81BD" w:themeColor="accent1"/>
                <w:spacing w:val="-58"/>
              </w:rPr>
              <w:t xml:space="preserve"> </w:t>
            </w:r>
            <w:r w:rsidRPr="007739C1">
              <w:rPr>
                <w:i/>
                <w:color w:val="4F81BD" w:themeColor="accent1"/>
              </w:rPr>
              <w:t>accreditation</w:t>
            </w:r>
            <w:r w:rsidRPr="007739C1">
              <w:rPr>
                <w:i/>
                <w:color w:val="4F81BD" w:themeColor="accent1"/>
                <w:spacing w:val="-1"/>
              </w:rPr>
              <w:t xml:space="preserve"> </w:t>
            </w:r>
            <w:r w:rsidRPr="007739C1">
              <w:rPr>
                <w:i/>
                <w:color w:val="4F81BD" w:themeColor="accent1"/>
              </w:rPr>
              <w:t>assessors</w:t>
            </w:r>
            <w:r w:rsidRPr="007739C1">
              <w:rPr>
                <w:i/>
                <w:color w:val="4F81BD" w:themeColor="accent1"/>
                <w:spacing w:val="-4"/>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trainee auditors);</w:t>
            </w:r>
          </w:p>
          <w:p w:rsidR="004B5865" w:rsidRPr="007739C1" w:rsidRDefault="00014CEC" w:rsidP="0081410D">
            <w:pPr>
              <w:pStyle w:val="TableParagraph"/>
              <w:numPr>
                <w:ilvl w:val="0"/>
                <w:numId w:val="95"/>
              </w:numPr>
              <w:tabs>
                <w:tab w:val="left" w:pos="427"/>
              </w:tabs>
              <w:spacing w:line="240" w:lineRule="auto"/>
              <w:ind w:right="270"/>
              <w:jc w:val="both"/>
              <w:rPr>
                <w:i/>
                <w:color w:val="4F81BD" w:themeColor="accent1"/>
              </w:rPr>
            </w:pPr>
            <w:r w:rsidRPr="007739C1">
              <w:rPr>
                <w:i/>
                <w:color w:val="4F81BD" w:themeColor="accent1"/>
              </w:rPr>
              <w:t>documents describing the rights and duties of certified clients, including requirements, when</w:t>
            </w:r>
            <w:r w:rsidRPr="007739C1">
              <w:rPr>
                <w:i/>
                <w:color w:val="4F81BD" w:themeColor="accent1"/>
                <w:spacing w:val="1"/>
              </w:rPr>
              <w:t xml:space="preserve"> </w:t>
            </w:r>
            <w:proofErr w:type="gramStart"/>
            <w:r w:rsidRPr="007739C1">
              <w:rPr>
                <w:i/>
                <w:color w:val="4F81BD" w:themeColor="accent1"/>
              </w:rPr>
              <w:t>making reference</w:t>
            </w:r>
            <w:proofErr w:type="gramEnd"/>
            <w:r w:rsidRPr="007739C1">
              <w:rPr>
                <w:i/>
                <w:color w:val="4F81BD" w:themeColor="accent1"/>
              </w:rPr>
              <w:t xml:space="preserve"> to its certification in communication of any kind in line with the requirements in</w:t>
            </w:r>
            <w:r w:rsidRPr="007739C1">
              <w:rPr>
                <w:i/>
                <w:color w:val="4F81BD" w:themeColor="accent1"/>
                <w:spacing w:val="-59"/>
              </w:rPr>
              <w:t xml:space="preserve"> </w:t>
            </w:r>
            <w:r w:rsidRPr="007739C1">
              <w:rPr>
                <w:i/>
                <w:color w:val="4F81BD" w:themeColor="accent1"/>
              </w:rPr>
              <w:t>8.3;</w:t>
            </w:r>
            <w:r w:rsidRPr="007739C1">
              <w:rPr>
                <w:i/>
                <w:color w:val="4F81BD" w:themeColor="accent1"/>
                <w:spacing w:val="-1"/>
              </w:rPr>
              <w:t xml:space="preserve"> </w:t>
            </w:r>
            <w:r w:rsidRPr="007739C1">
              <w:rPr>
                <w:i/>
                <w:color w:val="4F81BD" w:themeColor="accent1"/>
              </w:rPr>
              <w:t>and</w:t>
            </w:r>
          </w:p>
          <w:p w:rsidR="004B5865" w:rsidRPr="007739C1" w:rsidRDefault="00014CEC" w:rsidP="0081410D">
            <w:pPr>
              <w:pStyle w:val="TableParagraph"/>
              <w:numPr>
                <w:ilvl w:val="0"/>
                <w:numId w:val="95"/>
              </w:numPr>
              <w:tabs>
                <w:tab w:val="left" w:pos="365"/>
              </w:tabs>
              <w:spacing w:line="235" w:lineRule="exact"/>
              <w:ind w:left="364" w:hanging="272"/>
              <w:jc w:val="both"/>
              <w:rPr>
                <w:i/>
              </w:rPr>
            </w:pPr>
            <w:r w:rsidRPr="007739C1">
              <w:rPr>
                <w:i/>
                <w:color w:val="4F81BD" w:themeColor="accent1"/>
              </w:rPr>
              <w:t>information</w:t>
            </w:r>
            <w:r w:rsidRPr="007739C1">
              <w:rPr>
                <w:i/>
                <w:color w:val="4F81BD" w:themeColor="accent1"/>
                <w:spacing w:val="-2"/>
              </w:rPr>
              <w:t xml:space="preserve"> </w:t>
            </w:r>
            <w:r w:rsidRPr="007739C1">
              <w:rPr>
                <w:i/>
                <w:color w:val="4F81BD" w:themeColor="accent1"/>
              </w:rPr>
              <w:t>on</w:t>
            </w:r>
            <w:r w:rsidRPr="007739C1">
              <w:rPr>
                <w:i/>
                <w:color w:val="4F81BD" w:themeColor="accent1"/>
                <w:spacing w:val="-3"/>
              </w:rPr>
              <w:t xml:space="preserve"> </w:t>
            </w:r>
            <w:r w:rsidRPr="007739C1">
              <w:rPr>
                <w:i/>
                <w:color w:val="4F81BD" w:themeColor="accent1"/>
              </w:rPr>
              <w:t>procedures</w:t>
            </w:r>
            <w:r w:rsidRPr="007739C1">
              <w:rPr>
                <w:i/>
                <w:color w:val="4F81BD" w:themeColor="accent1"/>
                <w:spacing w:val="-1"/>
              </w:rPr>
              <w:t xml:space="preserve"> </w:t>
            </w:r>
            <w:r w:rsidRPr="007739C1">
              <w:rPr>
                <w:i/>
                <w:color w:val="4F81BD" w:themeColor="accent1"/>
              </w:rPr>
              <w:t>for handling</w:t>
            </w:r>
            <w:r w:rsidRPr="007739C1">
              <w:rPr>
                <w:i/>
                <w:color w:val="4F81BD" w:themeColor="accent1"/>
                <w:spacing w:val="-1"/>
              </w:rPr>
              <w:t xml:space="preserve"> </w:t>
            </w:r>
            <w:r w:rsidRPr="007739C1">
              <w:rPr>
                <w:i/>
                <w:color w:val="4F81BD" w:themeColor="accent1"/>
              </w:rPr>
              <w:t>complaints</w:t>
            </w:r>
            <w:r w:rsidRPr="007739C1">
              <w:rPr>
                <w:i/>
                <w:color w:val="4F81BD" w:themeColor="accent1"/>
                <w:spacing w:val="-3"/>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appeals?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6"/>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1013"/>
        </w:trPr>
        <w:tc>
          <w:tcPr>
            <w:tcW w:w="10490" w:type="dxa"/>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t>8.5.2</w:t>
            </w:r>
            <w:r w:rsidRPr="007739C1">
              <w:rPr>
                <w:b/>
                <w:color w:val="4F81BD" w:themeColor="accent1"/>
                <w:spacing w:val="-2"/>
              </w:rPr>
              <w:t xml:space="preserve"> </w:t>
            </w:r>
            <w:r w:rsidRPr="007739C1">
              <w:rPr>
                <w:b/>
                <w:color w:val="4F81BD" w:themeColor="accent1"/>
              </w:rPr>
              <w:t>Notice</w:t>
            </w:r>
            <w:r w:rsidRPr="007739C1">
              <w:rPr>
                <w:b/>
                <w:color w:val="4F81BD" w:themeColor="accent1"/>
                <w:spacing w:val="-1"/>
              </w:rPr>
              <w:t xml:space="preserve"> </w:t>
            </w:r>
            <w:r w:rsidRPr="007739C1">
              <w:rPr>
                <w:b/>
                <w:color w:val="4F81BD" w:themeColor="accent1"/>
              </w:rPr>
              <w:t>of changes</w:t>
            </w:r>
            <w:r w:rsidRPr="007739C1">
              <w:rPr>
                <w:b/>
                <w:color w:val="4F81BD" w:themeColor="accent1"/>
                <w:spacing w:val="-1"/>
              </w:rPr>
              <w:t xml:space="preserve"> </w:t>
            </w:r>
            <w:r w:rsidRPr="007739C1">
              <w:rPr>
                <w:b/>
                <w:color w:val="4F81BD" w:themeColor="accent1"/>
              </w:rPr>
              <w:t>by</w:t>
            </w:r>
            <w:r w:rsidRPr="007739C1">
              <w:rPr>
                <w:b/>
                <w:color w:val="4F81BD" w:themeColor="accent1"/>
                <w:spacing w:val="-5"/>
              </w:rPr>
              <w:t xml:space="preserve"> </w:t>
            </w:r>
            <w:r w:rsidRPr="007739C1">
              <w:rPr>
                <w:b/>
                <w:color w:val="4F81BD" w:themeColor="accent1"/>
              </w:rPr>
              <w:t>a</w:t>
            </w:r>
            <w:r w:rsidRPr="007739C1">
              <w:rPr>
                <w:b/>
                <w:color w:val="4F81BD" w:themeColor="accent1"/>
                <w:spacing w:val="1"/>
              </w:rPr>
              <w:t xml:space="preserve"> </w:t>
            </w:r>
            <w:r w:rsidRPr="007739C1">
              <w:rPr>
                <w:b/>
                <w:color w:val="4F81BD" w:themeColor="accent1"/>
              </w:rPr>
              <w:t>certification</w:t>
            </w:r>
            <w:r w:rsidRPr="007739C1">
              <w:rPr>
                <w:b/>
                <w:color w:val="4F81BD" w:themeColor="accent1"/>
                <w:spacing w:val="-2"/>
              </w:rPr>
              <w:t xml:space="preserve"> </w:t>
            </w:r>
            <w:r w:rsidRPr="007739C1">
              <w:rPr>
                <w:b/>
                <w:color w:val="4F81BD" w:themeColor="accent1"/>
              </w:rPr>
              <w:t>body</w:t>
            </w:r>
          </w:p>
          <w:p w:rsidR="004B5865" w:rsidRPr="007739C1" w:rsidRDefault="00014CEC" w:rsidP="0081410D">
            <w:pPr>
              <w:pStyle w:val="TableParagraph"/>
              <w:spacing w:before="1" w:line="240" w:lineRule="auto"/>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give</w:t>
            </w:r>
            <w:r w:rsidRPr="007739C1">
              <w:rPr>
                <w:i/>
                <w:color w:val="4F81BD" w:themeColor="accent1"/>
                <w:spacing w:val="-1"/>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certified</w:t>
            </w:r>
            <w:r w:rsidRPr="007739C1">
              <w:rPr>
                <w:i/>
                <w:color w:val="4F81BD" w:themeColor="accent1"/>
                <w:spacing w:val="-3"/>
              </w:rPr>
              <w:t xml:space="preserve"> </w:t>
            </w:r>
            <w:r w:rsidRPr="007739C1">
              <w:rPr>
                <w:i/>
                <w:color w:val="4F81BD" w:themeColor="accent1"/>
              </w:rPr>
              <w:t>clients</w:t>
            </w:r>
            <w:r w:rsidRPr="007739C1">
              <w:rPr>
                <w:i/>
                <w:color w:val="4F81BD" w:themeColor="accent1"/>
                <w:spacing w:val="-1"/>
              </w:rPr>
              <w:t xml:space="preserve"> </w:t>
            </w:r>
            <w:r w:rsidRPr="007739C1">
              <w:rPr>
                <w:i/>
                <w:color w:val="4F81BD" w:themeColor="accent1"/>
              </w:rPr>
              <w:t>due</w:t>
            </w:r>
            <w:r w:rsidRPr="007739C1">
              <w:rPr>
                <w:i/>
                <w:color w:val="4F81BD" w:themeColor="accent1"/>
                <w:spacing w:val="-1"/>
              </w:rPr>
              <w:t xml:space="preserve"> </w:t>
            </w:r>
            <w:r w:rsidRPr="007739C1">
              <w:rPr>
                <w:i/>
                <w:color w:val="4F81BD" w:themeColor="accent1"/>
              </w:rPr>
              <w:t>notice</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any</w:t>
            </w:r>
            <w:r w:rsidRPr="007739C1">
              <w:rPr>
                <w:i/>
                <w:color w:val="4F81BD" w:themeColor="accent1"/>
                <w:spacing w:val="-4"/>
              </w:rPr>
              <w:t xml:space="preserve"> </w:t>
            </w:r>
            <w:r w:rsidRPr="007739C1">
              <w:rPr>
                <w:i/>
                <w:color w:val="4F81BD" w:themeColor="accent1"/>
              </w:rPr>
              <w:t>changes to</w:t>
            </w:r>
            <w:r w:rsidRPr="007739C1">
              <w:rPr>
                <w:i/>
                <w:color w:val="4F81BD" w:themeColor="accent1"/>
                <w:spacing w:val="-4"/>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4"/>
              </w:rPr>
              <w:t xml:space="preserve"> </w:t>
            </w:r>
            <w:r w:rsidRPr="007739C1">
              <w:rPr>
                <w:i/>
                <w:color w:val="4F81BD" w:themeColor="accent1"/>
              </w:rPr>
              <w:t>for</w:t>
            </w:r>
            <w:r w:rsidRPr="007739C1">
              <w:rPr>
                <w:i/>
                <w:color w:val="4F81BD" w:themeColor="accent1"/>
                <w:spacing w:val="-58"/>
              </w:rPr>
              <w:t xml:space="preserve"> </w:t>
            </w:r>
            <w:r w:rsidRPr="007739C1">
              <w:rPr>
                <w:i/>
                <w:color w:val="4F81BD" w:themeColor="accent1"/>
              </w:rPr>
              <w:t>certification?</w:t>
            </w:r>
          </w:p>
          <w:p w:rsidR="004B5865" w:rsidRPr="007739C1" w:rsidRDefault="00014CEC" w:rsidP="0081410D">
            <w:pPr>
              <w:pStyle w:val="TableParagraph"/>
              <w:spacing w:before="1" w:line="236" w:lineRule="exact"/>
              <w:jc w:val="both"/>
              <w:rPr>
                <w:i/>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verify</w:t>
            </w:r>
            <w:r w:rsidRPr="007739C1">
              <w:rPr>
                <w:i/>
                <w:color w:val="4F81BD" w:themeColor="accent1"/>
                <w:spacing w:val="-4"/>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each</w:t>
            </w:r>
            <w:r w:rsidRPr="007739C1">
              <w:rPr>
                <w:i/>
                <w:color w:val="4F81BD" w:themeColor="accent1"/>
                <w:spacing w:val="-3"/>
              </w:rPr>
              <w:t xml:space="preserve"> </w:t>
            </w:r>
            <w:r w:rsidRPr="007739C1">
              <w:rPr>
                <w:i/>
                <w:color w:val="4F81BD" w:themeColor="accent1"/>
              </w:rPr>
              <w:t>certified</w:t>
            </w:r>
            <w:r w:rsidRPr="007739C1">
              <w:rPr>
                <w:i/>
                <w:color w:val="4F81BD" w:themeColor="accent1"/>
                <w:spacing w:val="-2"/>
              </w:rPr>
              <w:t xml:space="preserve"> </w:t>
            </w:r>
            <w:r w:rsidRPr="007739C1">
              <w:rPr>
                <w:i/>
                <w:color w:val="4F81BD" w:themeColor="accent1"/>
              </w:rPr>
              <w:t>client complies</w:t>
            </w:r>
            <w:r w:rsidRPr="007739C1">
              <w:rPr>
                <w:i/>
                <w:color w:val="4F81BD" w:themeColor="accent1"/>
                <w:spacing w:val="-4"/>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new</w:t>
            </w:r>
            <w:r w:rsidRPr="007739C1">
              <w:rPr>
                <w:i/>
                <w:color w:val="4F81BD" w:themeColor="accent1"/>
                <w:spacing w:val="-2"/>
              </w:rPr>
              <w:t xml:space="preserve"> </w:t>
            </w:r>
            <w:r w:rsidRPr="007739C1">
              <w:rPr>
                <w:i/>
                <w:color w:val="4F81BD" w:themeColor="accent1"/>
              </w:rPr>
              <w:t>requirements?</w:t>
            </w:r>
          </w:p>
        </w:tc>
      </w:tr>
      <w:tr w:rsidR="004B5865" w:rsidRPr="007739C1" w:rsidTr="00493A74">
        <w:trPr>
          <w:trHeight w:val="229"/>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spacing w:line="251"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4B5865" w:rsidRPr="007739C1" w:rsidTr="00493A74">
        <w:trPr>
          <w:trHeight w:val="684"/>
        </w:trPr>
        <w:tc>
          <w:tcPr>
            <w:tcW w:w="10490" w:type="dxa"/>
            <w:shd w:val="clear" w:color="auto" w:fill="D9D9D9"/>
          </w:tcPr>
          <w:p w:rsidR="004B5865" w:rsidRPr="007739C1" w:rsidRDefault="00014CEC">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2785"/>
        </w:trPr>
        <w:tc>
          <w:tcPr>
            <w:tcW w:w="10490" w:type="dxa"/>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lastRenderedPageBreak/>
              <w:t>8.5.3</w:t>
            </w:r>
            <w:r w:rsidRPr="007739C1">
              <w:rPr>
                <w:b/>
                <w:color w:val="4F81BD" w:themeColor="accent1"/>
                <w:spacing w:val="-2"/>
              </w:rPr>
              <w:t xml:space="preserve"> </w:t>
            </w:r>
            <w:r w:rsidRPr="007739C1">
              <w:rPr>
                <w:b/>
                <w:color w:val="4F81BD" w:themeColor="accent1"/>
              </w:rPr>
              <w:t>Notice</w:t>
            </w:r>
            <w:r w:rsidRPr="007739C1">
              <w:rPr>
                <w:b/>
                <w:color w:val="4F81BD" w:themeColor="accent1"/>
                <w:spacing w:val="-1"/>
              </w:rPr>
              <w:t xml:space="preserve"> </w:t>
            </w:r>
            <w:r w:rsidRPr="007739C1">
              <w:rPr>
                <w:b/>
                <w:color w:val="4F81BD" w:themeColor="accent1"/>
              </w:rPr>
              <w:t>of changes</w:t>
            </w:r>
            <w:r w:rsidRPr="007739C1">
              <w:rPr>
                <w:b/>
                <w:color w:val="4F81BD" w:themeColor="accent1"/>
                <w:spacing w:val="-1"/>
              </w:rPr>
              <w:t xml:space="preserve"> </w:t>
            </w:r>
            <w:r w:rsidRPr="007739C1">
              <w:rPr>
                <w:b/>
                <w:color w:val="4F81BD" w:themeColor="accent1"/>
              </w:rPr>
              <w:t>by</w:t>
            </w:r>
            <w:r w:rsidRPr="007739C1">
              <w:rPr>
                <w:b/>
                <w:color w:val="4F81BD" w:themeColor="accent1"/>
                <w:spacing w:val="-4"/>
              </w:rPr>
              <w:t xml:space="preserve"> </w:t>
            </w:r>
            <w:r w:rsidRPr="007739C1">
              <w:rPr>
                <w:b/>
                <w:color w:val="4F81BD" w:themeColor="accent1"/>
              </w:rPr>
              <w:t>a</w:t>
            </w:r>
            <w:r w:rsidRPr="007739C1">
              <w:rPr>
                <w:b/>
                <w:color w:val="4F81BD" w:themeColor="accent1"/>
                <w:spacing w:val="1"/>
              </w:rPr>
              <w:t xml:space="preserve"> </w:t>
            </w:r>
            <w:r w:rsidRPr="007739C1">
              <w:rPr>
                <w:b/>
                <w:color w:val="4F81BD" w:themeColor="accent1"/>
              </w:rPr>
              <w:t>certified</w:t>
            </w:r>
            <w:r w:rsidRPr="007739C1">
              <w:rPr>
                <w:b/>
                <w:color w:val="4F81BD" w:themeColor="accent1"/>
                <w:spacing w:val="-2"/>
              </w:rPr>
              <w:t xml:space="preserve"> </w:t>
            </w:r>
            <w:r w:rsidRPr="007739C1">
              <w:rPr>
                <w:b/>
                <w:color w:val="4F81BD" w:themeColor="accent1"/>
              </w:rPr>
              <w:t>client</w:t>
            </w:r>
          </w:p>
          <w:p w:rsidR="004B5865" w:rsidRPr="007739C1" w:rsidRDefault="00014CEC" w:rsidP="0081410D">
            <w:pPr>
              <w:pStyle w:val="TableParagraph"/>
              <w:spacing w:before="4" w:line="240" w:lineRule="auto"/>
              <w:ind w:right="319"/>
              <w:jc w:val="both"/>
              <w:rPr>
                <w:i/>
                <w:color w:val="4F81BD" w:themeColor="accent1"/>
              </w:rPr>
            </w:pPr>
            <w:r w:rsidRPr="007739C1">
              <w:rPr>
                <w:i/>
                <w:color w:val="4F81BD" w:themeColor="accent1"/>
              </w:rPr>
              <w:t>Does the certification body have legally enforceable arrangements to ensure that the certified client</w:t>
            </w:r>
            <w:r w:rsidRPr="007739C1">
              <w:rPr>
                <w:i/>
                <w:color w:val="4F81BD" w:themeColor="accent1"/>
                <w:spacing w:val="-60"/>
              </w:rPr>
              <w:t xml:space="preserve"> </w:t>
            </w:r>
            <w:r w:rsidRPr="007739C1">
              <w:rPr>
                <w:i/>
                <w:color w:val="4F81BD" w:themeColor="accent1"/>
              </w:rPr>
              <w:t>informs the certification body, without delay, of matters that may affect the capability of the</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2"/>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continue</w:t>
            </w:r>
            <w:r w:rsidRPr="007739C1">
              <w:rPr>
                <w:i/>
                <w:color w:val="4F81BD" w:themeColor="accent1"/>
                <w:spacing w:val="-1"/>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fulfil</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requirements of</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standard</w:t>
            </w:r>
            <w:r w:rsidRPr="007739C1">
              <w:rPr>
                <w:i/>
                <w:color w:val="4F81BD" w:themeColor="accent1"/>
                <w:spacing w:val="-2"/>
              </w:rPr>
              <w:t xml:space="preserve"> </w:t>
            </w:r>
            <w:r w:rsidRPr="007739C1">
              <w:rPr>
                <w:i/>
                <w:color w:val="4F81BD" w:themeColor="accent1"/>
              </w:rPr>
              <w:t>used</w:t>
            </w:r>
            <w:r w:rsidRPr="007739C1">
              <w:rPr>
                <w:i/>
                <w:color w:val="4F81BD" w:themeColor="accent1"/>
                <w:spacing w:val="-1"/>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certification?</w:t>
            </w:r>
          </w:p>
          <w:p w:rsidR="004B5865" w:rsidRPr="007739C1" w:rsidRDefault="00014CEC" w:rsidP="0081410D">
            <w:pPr>
              <w:pStyle w:val="TableParagraph"/>
              <w:jc w:val="both"/>
              <w:rPr>
                <w:i/>
                <w:color w:val="4F81BD" w:themeColor="accent1"/>
              </w:rPr>
            </w:pPr>
            <w:r w:rsidRPr="007739C1">
              <w:rPr>
                <w:i/>
                <w:color w:val="4F81BD" w:themeColor="accent1"/>
              </w:rPr>
              <w:t>Do</w:t>
            </w:r>
            <w:r w:rsidRPr="007739C1">
              <w:rPr>
                <w:i/>
                <w:color w:val="4F81BD" w:themeColor="accent1"/>
                <w:spacing w:val="-1"/>
              </w:rPr>
              <w:t xml:space="preserve"> </w:t>
            </w:r>
            <w:r w:rsidRPr="007739C1">
              <w:rPr>
                <w:i/>
                <w:color w:val="4F81BD" w:themeColor="accent1"/>
              </w:rPr>
              <w:t>these</w:t>
            </w:r>
            <w:r w:rsidRPr="007739C1">
              <w:rPr>
                <w:i/>
                <w:color w:val="4F81BD" w:themeColor="accent1"/>
                <w:spacing w:val="-3"/>
              </w:rPr>
              <w:t xml:space="preserve"> </w:t>
            </w:r>
            <w:r w:rsidRPr="007739C1">
              <w:rPr>
                <w:i/>
                <w:color w:val="4F81BD" w:themeColor="accent1"/>
              </w:rPr>
              <w:t>include,</w:t>
            </w:r>
            <w:r w:rsidRPr="007739C1">
              <w:rPr>
                <w:i/>
                <w:color w:val="4F81BD" w:themeColor="accent1"/>
                <w:spacing w:val="-1"/>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example,</w:t>
            </w:r>
            <w:r w:rsidRPr="007739C1">
              <w:rPr>
                <w:i/>
                <w:color w:val="4F81BD" w:themeColor="accent1"/>
                <w:spacing w:val="-1"/>
              </w:rPr>
              <w:t xml:space="preserve"> </w:t>
            </w:r>
            <w:r w:rsidRPr="007739C1">
              <w:rPr>
                <w:i/>
                <w:color w:val="4F81BD" w:themeColor="accent1"/>
              </w:rPr>
              <w:t>changes</w:t>
            </w:r>
            <w:r w:rsidRPr="007739C1">
              <w:rPr>
                <w:i/>
                <w:color w:val="4F81BD" w:themeColor="accent1"/>
                <w:spacing w:val="-3"/>
              </w:rPr>
              <w:t xml:space="preserve"> </w:t>
            </w:r>
            <w:r w:rsidRPr="007739C1">
              <w:rPr>
                <w:i/>
                <w:color w:val="4F81BD" w:themeColor="accent1"/>
              </w:rPr>
              <w:t>relating</w:t>
            </w:r>
            <w:r w:rsidRPr="007739C1">
              <w:rPr>
                <w:i/>
                <w:color w:val="4F81BD" w:themeColor="accent1"/>
                <w:spacing w:val="-2"/>
              </w:rPr>
              <w:t xml:space="preserve"> </w:t>
            </w:r>
            <w:r w:rsidRPr="007739C1">
              <w:rPr>
                <w:i/>
                <w:color w:val="4F81BD" w:themeColor="accent1"/>
              </w:rPr>
              <w:t>to:</w:t>
            </w:r>
          </w:p>
          <w:p w:rsidR="004B5865" w:rsidRPr="007739C1" w:rsidRDefault="00014CEC" w:rsidP="0081410D">
            <w:pPr>
              <w:pStyle w:val="TableParagraph"/>
              <w:numPr>
                <w:ilvl w:val="0"/>
                <w:numId w:val="94"/>
              </w:numPr>
              <w:tabs>
                <w:tab w:val="left" w:pos="454"/>
              </w:tabs>
              <w:ind w:hanging="361"/>
              <w:jc w:val="both"/>
              <w:rPr>
                <w:i/>
                <w:color w:val="4F81BD" w:themeColor="accent1"/>
              </w:rPr>
            </w:pPr>
            <w:r w:rsidRPr="007739C1">
              <w:rPr>
                <w:i/>
                <w:color w:val="4F81BD" w:themeColor="accent1"/>
              </w:rPr>
              <w:t>the</w:t>
            </w:r>
            <w:r w:rsidRPr="007739C1">
              <w:rPr>
                <w:i/>
                <w:color w:val="4F81BD" w:themeColor="accent1"/>
                <w:spacing w:val="-2"/>
              </w:rPr>
              <w:t xml:space="preserve"> </w:t>
            </w:r>
            <w:r w:rsidRPr="007739C1">
              <w:rPr>
                <w:i/>
                <w:color w:val="4F81BD" w:themeColor="accent1"/>
              </w:rPr>
              <w:t>legal,</w:t>
            </w:r>
            <w:r w:rsidRPr="007739C1">
              <w:rPr>
                <w:i/>
                <w:color w:val="4F81BD" w:themeColor="accent1"/>
                <w:spacing w:val="-3"/>
              </w:rPr>
              <w:t xml:space="preserve"> </w:t>
            </w:r>
            <w:r w:rsidRPr="007739C1">
              <w:rPr>
                <w:i/>
                <w:color w:val="4F81BD" w:themeColor="accent1"/>
              </w:rPr>
              <w:t>commercial, organizational</w:t>
            </w:r>
            <w:r w:rsidRPr="007739C1">
              <w:rPr>
                <w:i/>
                <w:color w:val="4F81BD" w:themeColor="accent1"/>
                <w:spacing w:val="-2"/>
              </w:rPr>
              <w:t xml:space="preserve"> </w:t>
            </w:r>
            <w:r w:rsidRPr="007739C1">
              <w:rPr>
                <w:i/>
                <w:color w:val="4F81BD" w:themeColor="accent1"/>
              </w:rPr>
              <w:t>status</w:t>
            </w:r>
            <w:r w:rsidRPr="007739C1">
              <w:rPr>
                <w:i/>
                <w:color w:val="4F81BD" w:themeColor="accent1"/>
                <w:spacing w:val="-1"/>
              </w:rPr>
              <w:t xml:space="preserve"> </w:t>
            </w:r>
            <w:r w:rsidRPr="007739C1">
              <w:rPr>
                <w:i/>
                <w:color w:val="4F81BD" w:themeColor="accent1"/>
              </w:rPr>
              <w:t>or</w:t>
            </w:r>
            <w:r w:rsidRPr="007739C1">
              <w:rPr>
                <w:i/>
                <w:color w:val="4F81BD" w:themeColor="accent1"/>
                <w:spacing w:val="-1"/>
              </w:rPr>
              <w:t xml:space="preserve"> </w:t>
            </w:r>
            <w:r w:rsidRPr="007739C1">
              <w:rPr>
                <w:i/>
                <w:color w:val="4F81BD" w:themeColor="accent1"/>
              </w:rPr>
              <w:t>ownership;</w:t>
            </w:r>
          </w:p>
          <w:p w:rsidR="004B5865" w:rsidRPr="007739C1" w:rsidRDefault="00014CEC" w:rsidP="0081410D">
            <w:pPr>
              <w:pStyle w:val="TableParagraph"/>
              <w:numPr>
                <w:ilvl w:val="0"/>
                <w:numId w:val="94"/>
              </w:numPr>
              <w:tabs>
                <w:tab w:val="left" w:pos="454"/>
              </w:tabs>
              <w:spacing w:before="1"/>
              <w:ind w:hanging="361"/>
              <w:jc w:val="both"/>
              <w:rPr>
                <w:i/>
                <w:color w:val="4F81BD" w:themeColor="accent1"/>
              </w:rPr>
            </w:pPr>
            <w:r w:rsidRPr="007739C1">
              <w:rPr>
                <w:i/>
                <w:color w:val="4F81BD" w:themeColor="accent1"/>
              </w:rPr>
              <w:t>organization</w:t>
            </w:r>
            <w:r w:rsidRPr="007739C1">
              <w:rPr>
                <w:i/>
                <w:color w:val="4F81BD" w:themeColor="accent1"/>
                <w:spacing w:val="-2"/>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(e.g.</w:t>
            </w:r>
            <w:r w:rsidRPr="007739C1">
              <w:rPr>
                <w:i/>
                <w:color w:val="4F81BD" w:themeColor="accent1"/>
                <w:spacing w:val="-2"/>
              </w:rPr>
              <w:t xml:space="preserve"> </w:t>
            </w:r>
            <w:r w:rsidRPr="007739C1">
              <w:rPr>
                <w:i/>
                <w:color w:val="4F81BD" w:themeColor="accent1"/>
              </w:rPr>
              <w:t>key</w:t>
            </w:r>
            <w:r w:rsidRPr="007739C1">
              <w:rPr>
                <w:i/>
                <w:color w:val="4F81BD" w:themeColor="accent1"/>
                <w:spacing w:val="-4"/>
              </w:rPr>
              <w:t xml:space="preserve"> </w:t>
            </w:r>
            <w:r w:rsidRPr="007739C1">
              <w:rPr>
                <w:i/>
                <w:color w:val="4F81BD" w:themeColor="accent1"/>
              </w:rPr>
              <w:t>managerial,</w:t>
            </w:r>
            <w:r w:rsidRPr="007739C1">
              <w:rPr>
                <w:i/>
                <w:color w:val="4F81BD" w:themeColor="accent1"/>
                <w:spacing w:val="1"/>
              </w:rPr>
              <w:t xml:space="preserve"> </w:t>
            </w:r>
            <w:r w:rsidRPr="007739C1">
              <w:rPr>
                <w:i/>
                <w:color w:val="4F81BD" w:themeColor="accent1"/>
              </w:rPr>
              <w:t>decision-making</w:t>
            </w:r>
            <w:r w:rsidRPr="007739C1">
              <w:rPr>
                <w:i/>
                <w:color w:val="4F81BD" w:themeColor="accent1"/>
                <w:spacing w:val="-2"/>
              </w:rPr>
              <w:t xml:space="preserve"> </w:t>
            </w:r>
            <w:r w:rsidRPr="007739C1">
              <w:rPr>
                <w:i/>
                <w:color w:val="4F81BD" w:themeColor="accent1"/>
              </w:rPr>
              <w:t>or</w:t>
            </w:r>
            <w:r w:rsidRPr="007739C1">
              <w:rPr>
                <w:i/>
                <w:color w:val="4F81BD" w:themeColor="accent1"/>
                <w:spacing w:val="-2"/>
              </w:rPr>
              <w:t xml:space="preserve"> </w:t>
            </w:r>
            <w:r w:rsidRPr="007739C1">
              <w:rPr>
                <w:i/>
                <w:color w:val="4F81BD" w:themeColor="accent1"/>
              </w:rPr>
              <w:t>technical</w:t>
            </w:r>
            <w:r w:rsidRPr="007739C1">
              <w:rPr>
                <w:i/>
                <w:color w:val="4F81BD" w:themeColor="accent1"/>
                <w:spacing w:val="-2"/>
              </w:rPr>
              <w:t xml:space="preserve"> </w:t>
            </w:r>
            <w:r w:rsidRPr="007739C1">
              <w:rPr>
                <w:i/>
                <w:color w:val="4F81BD" w:themeColor="accent1"/>
              </w:rPr>
              <w:t>staff);</w:t>
            </w:r>
          </w:p>
          <w:p w:rsidR="004B5865" w:rsidRPr="007739C1" w:rsidRDefault="00014CEC" w:rsidP="0081410D">
            <w:pPr>
              <w:pStyle w:val="TableParagraph"/>
              <w:numPr>
                <w:ilvl w:val="0"/>
                <w:numId w:val="94"/>
              </w:numPr>
              <w:tabs>
                <w:tab w:val="left" w:pos="454"/>
              </w:tabs>
              <w:ind w:hanging="361"/>
              <w:jc w:val="both"/>
              <w:rPr>
                <w:i/>
                <w:color w:val="4F81BD" w:themeColor="accent1"/>
              </w:rPr>
            </w:pPr>
            <w:r w:rsidRPr="007739C1">
              <w:rPr>
                <w:i/>
                <w:color w:val="4F81BD" w:themeColor="accent1"/>
              </w:rPr>
              <w:t>contact</w:t>
            </w:r>
            <w:r w:rsidRPr="007739C1">
              <w:rPr>
                <w:i/>
                <w:color w:val="4F81BD" w:themeColor="accent1"/>
                <w:spacing w:val="-2"/>
              </w:rPr>
              <w:t xml:space="preserve"> </w:t>
            </w:r>
            <w:r w:rsidRPr="007739C1">
              <w:rPr>
                <w:i/>
                <w:color w:val="4F81BD" w:themeColor="accent1"/>
              </w:rPr>
              <w:t>address and</w:t>
            </w:r>
            <w:r w:rsidRPr="007739C1">
              <w:rPr>
                <w:i/>
                <w:color w:val="4F81BD" w:themeColor="accent1"/>
                <w:spacing w:val="-2"/>
              </w:rPr>
              <w:t xml:space="preserve"> </w:t>
            </w:r>
            <w:r w:rsidRPr="007739C1">
              <w:rPr>
                <w:i/>
                <w:color w:val="4F81BD" w:themeColor="accent1"/>
              </w:rPr>
              <w:t>sites;</w:t>
            </w:r>
          </w:p>
          <w:p w:rsidR="004B5865" w:rsidRPr="007739C1" w:rsidRDefault="00014CEC" w:rsidP="0081410D">
            <w:pPr>
              <w:pStyle w:val="TableParagraph"/>
              <w:numPr>
                <w:ilvl w:val="0"/>
                <w:numId w:val="94"/>
              </w:numPr>
              <w:tabs>
                <w:tab w:val="left" w:pos="454"/>
              </w:tabs>
              <w:spacing w:line="240" w:lineRule="auto"/>
              <w:ind w:hanging="361"/>
              <w:jc w:val="both"/>
              <w:rPr>
                <w:i/>
                <w:color w:val="4F81BD" w:themeColor="accent1"/>
              </w:rPr>
            </w:pPr>
            <w:r w:rsidRPr="007739C1">
              <w:rPr>
                <w:i/>
                <w:color w:val="4F81BD" w:themeColor="accent1"/>
              </w:rPr>
              <w:t>scope</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operations</w:t>
            </w:r>
            <w:r w:rsidRPr="007739C1">
              <w:rPr>
                <w:i/>
                <w:color w:val="4F81BD" w:themeColor="accent1"/>
                <w:spacing w:val="-1"/>
              </w:rPr>
              <w:t xml:space="preserve"> </w:t>
            </w:r>
            <w:r w:rsidRPr="007739C1">
              <w:rPr>
                <w:i/>
                <w:color w:val="4F81BD" w:themeColor="accent1"/>
              </w:rPr>
              <w:t>under</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certified</w:t>
            </w:r>
            <w:r w:rsidRPr="007739C1">
              <w:rPr>
                <w:i/>
                <w:color w:val="4F81BD" w:themeColor="accent1"/>
                <w:spacing w:val="-3"/>
              </w:rPr>
              <w:t xml:space="preserve"> </w:t>
            </w:r>
            <w:r w:rsidRPr="007739C1">
              <w:rPr>
                <w:i/>
                <w:color w:val="4F81BD" w:themeColor="accent1"/>
              </w:rPr>
              <w:t>management system;</w:t>
            </w:r>
            <w:r w:rsidRPr="007739C1">
              <w:rPr>
                <w:i/>
                <w:color w:val="4F81BD" w:themeColor="accent1"/>
                <w:spacing w:val="1"/>
              </w:rPr>
              <w:t xml:space="preserve"> </w:t>
            </w:r>
            <w:r w:rsidRPr="007739C1">
              <w:rPr>
                <w:i/>
                <w:color w:val="4F81BD" w:themeColor="accent1"/>
              </w:rPr>
              <w:t>and</w:t>
            </w:r>
          </w:p>
          <w:p w:rsidR="004B5865" w:rsidRPr="007739C1" w:rsidRDefault="00014CEC" w:rsidP="0081410D">
            <w:pPr>
              <w:pStyle w:val="TableParagraph"/>
              <w:numPr>
                <w:ilvl w:val="0"/>
                <w:numId w:val="94"/>
              </w:numPr>
              <w:tabs>
                <w:tab w:val="left" w:pos="454"/>
              </w:tabs>
              <w:ind w:left="93" w:right="3826" w:firstLine="0"/>
              <w:jc w:val="both"/>
              <w:rPr>
                <w:i/>
              </w:rPr>
            </w:pPr>
            <w:r w:rsidRPr="007739C1">
              <w:rPr>
                <w:i/>
                <w:color w:val="4F81BD" w:themeColor="accent1"/>
              </w:rPr>
              <w:t>major changes to the management system and processes?</w:t>
            </w:r>
            <w:r w:rsidRPr="007739C1">
              <w:rPr>
                <w:i/>
                <w:color w:val="4F81BD" w:themeColor="accent1"/>
                <w:spacing w:val="-59"/>
              </w:rPr>
              <w:t xml:space="preserve"> </w:t>
            </w:r>
            <w:r w:rsidRPr="007739C1">
              <w:rPr>
                <w:i/>
                <w:color w:val="4F81BD" w:themeColor="accent1"/>
              </w:rPr>
              <w:t>Does the</w:t>
            </w:r>
            <w:r w:rsidRPr="007739C1">
              <w:rPr>
                <w:i/>
                <w:color w:val="4F81BD" w:themeColor="accent1"/>
                <w:spacing w:val="-2"/>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proofErr w:type="gramStart"/>
            <w:r w:rsidRPr="007739C1">
              <w:rPr>
                <w:i/>
                <w:color w:val="4F81BD" w:themeColor="accent1"/>
              </w:rPr>
              <w:t>take</w:t>
            </w:r>
            <w:r w:rsidRPr="007739C1">
              <w:rPr>
                <w:i/>
                <w:color w:val="4F81BD" w:themeColor="accent1"/>
                <w:spacing w:val="-2"/>
              </w:rPr>
              <w:t xml:space="preserve"> </w:t>
            </w:r>
            <w:r w:rsidRPr="007739C1">
              <w:rPr>
                <w:i/>
                <w:color w:val="4F81BD" w:themeColor="accent1"/>
              </w:rPr>
              <w:t>action</w:t>
            </w:r>
            <w:proofErr w:type="gramEnd"/>
            <w:r w:rsidRPr="007739C1">
              <w:rPr>
                <w:i/>
                <w:color w:val="4F81BD" w:themeColor="accent1"/>
              </w:rPr>
              <w:t xml:space="preserve"> as</w:t>
            </w:r>
            <w:r w:rsidRPr="007739C1">
              <w:rPr>
                <w:i/>
                <w:color w:val="4F81BD" w:themeColor="accent1"/>
                <w:spacing w:val="-2"/>
              </w:rPr>
              <w:t xml:space="preserve"> </w:t>
            </w:r>
            <w:r w:rsidRPr="007739C1">
              <w:rPr>
                <w:i/>
                <w:color w:val="4F81BD" w:themeColor="accent1"/>
              </w:rPr>
              <w:t>appropriate?</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192CBF" w:rsidRPr="007739C1" w:rsidRDefault="00192CBF">
            <w:pPr>
              <w:pStyle w:val="TableParagraph"/>
              <w:rPr>
                <w:i/>
                <w:sz w:val="20"/>
              </w:rPr>
            </w:pPr>
          </w:p>
          <w:p w:rsidR="00192CBF" w:rsidRPr="007739C1" w:rsidRDefault="00192CBF">
            <w:pPr>
              <w:pStyle w:val="TableParagraph"/>
              <w:rPr>
                <w:i/>
                <w:sz w:val="20"/>
              </w:rPr>
            </w:pPr>
          </w:p>
          <w:p w:rsidR="00192CBF" w:rsidRPr="007739C1" w:rsidRDefault="00192CBF">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192CBF" w:rsidRPr="0056087C" w:rsidTr="002D437B">
              <w:tc>
                <w:tcPr>
                  <w:tcW w:w="1096" w:type="dxa"/>
                </w:tcPr>
                <w:p w:rsidR="00192CBF" w:rsidRPr="0056087C" w:rsidRDefault="00192CBF" w:rsidP="00192CBF">
                  <w:pPr>
                    <w:pStyle w:val="NoSpacing"/>
                    <w:rPr>
                      <w:rFonts w:ascii="Arial" w:hAnsi="Arial" w:cs="Arial"/>
                      <w:sz w:val="22"/>
                    </w:rPr>
                  </w:pPr>
                  <w:r w:rsidRPr="0056087C">
                    <w:rPr>
                      <w:rFonts w:ascii="Arial" w:hAnsi="Arial" w:cs="Arial"/>
                      <w:sz w:val="22"/>
                    </w:rPr>
                    <w:t>NC no.</w:t>
                  </w:r>
                </w:p>
              </w:tc>
              <w:tc>
                <w:tcPr>
                  <w:tcW w:w="7923" w:type="dxa"/>
                  <w:gridSpan w:val="5"/>
                </w:tcPr>
                <w:p w:rsidR="00192CBF" w:rsidRPr="0056087C" w:rsidRDefault="00192CBF" w:rsidP="00192CBF">
                  <w:pPr>
                    <w:pStyle w:val="NoSpacing"/>
                    <w:rPr>
                      <w:rFonts w:ascii="Arial" w:hAnsi="Arial" w:cs="Arial"/>
                      <w:sz w:val="22"/>
                    </w:rPr>
                  </w:pPr>
                </w:p>
              </w:tc>
            </w:tr>
            <w:tr w:rsidR="00192CBF" w:rsidRPr="0056087C" w:rsidTr="002D437B">
              <w:tc>
                <w:tcPr>
                  <w:tcW w:w="2759" w:type="dxa"/>
                  <w:gridSpan w:val="2"/>
                </w:tcPr>
                <w:p w:rsidR="00192CBF" w:rsidRPr="0056087C" w:rsidRDefault="00192CBF" w:rsidP="00192CBF">
                  <w:pPr>
                    <w:pStyle w:val="NoSpacing"/>
                    <w:rPr>
                      <w:rFonts w:ascii="Arial" w:hAnsi="Arial" w:cs="Arial"/>
                      <w:sz w:val="22"/>
                    </w:rPr>
                  </w:pPr>
                  <w:r w:rsidRPr="0056087C">
                    <w:rPr>
                      <w:rFonts w:ascii="Arial" w:hAnsi="Arial" w:cs="Arial"/>
                      <w:sz w:val="22"/>
                    </w:rPr>
                    <w:t>The requirement is met</w:t>
                  </w:r>
                </w:p>
              </w:tc>
              <w:tc>
                <w:tcPr>
                  <w:tcW w:w="355" w:type="dxa"/>
                </w:tcPr>
                <w:p w:rsidR="00192CBF" w:rsidRPr="0056087C" w:rsidRDefault="00192CBF" w:rsidP="00192CBF">
                  <w:pPr>
                    <w:pStyle w:val="NoSpacing"/>
                    <w:rPr>
                      <w:rFonts w:ascii="Arial" w:hAnsi="Arial" w:cs="Arial"/>
                      <w:sz w:val="22"/>
                    </w:rPr>
                  </w:pPr>
                </w:p>
              </w:tc>
              <w:tc>
                <w:tcPr>
                  <w:tcW w:w="2628" w:type="dxa"/>
                </w:tcPr>
                <w:p w:rsidR="00192CBF" w:rsidRPr="0056087C" w:rsidRDefault="00192CBF" w:rsidP="00192CBF">
                  <w:pPr>
                    <w:pStyle w:val="NoSpacing"/>
                    <w:rPr>
                      <w:rFonts w:ascii="Arial" w:hAnsi="Arial" w:cs="Arial"/>
                      <w:sz w:val="22"/>
                    </w:rPr>
                  </w:pPr>
                  <w:r w:rsidRPr="0056087C">
                    <w:rPr>
                      <w:rFonts w:ascii="Arial" w:hAnsi="Arial" w:cs="Arial"/>
                      <w:sz w:val="22"/>
                    </w:rPr>
                    <w:t xml:space="preserve">                          Not met</w:t>
                  </w:r>
                </w:p>
              </w:tc>
              <w:tc>
                <w:tcPr>
                  <w:tcW w:w="355" w:type="dxa"/>
                </w:tcPr>
                <w:p w:rsidR="00192CBF" w:rsidRPr="0056087C" w:rsidRDefault="00192CBF" w:rsidP="00192CBF">
                  <w:pPr>
                    <w:pStyle w:val="NoSpacing"/>
                    <w:rPr>
                      <w:rFonts w:ascii="Arial" w:hAnsi="Arial" w:cs="Arial"/>
                      <w:sz w:val="22"/>
                    </w:rPr>
                  </w:pPr>
                </w:p>
              </w:tc>
              <w:tc>
                <w:tcPr>
                  <w:tcW w:w="2922" w:type="dxa"/>
                </w:tcPr>
                <w:p w:rsidR="00192CBF" w:rsidRPr="0056087C" w:rsidRDefault="00192CBF" w:rsidP="00192CBF">
                  <w:pPr>
                    <w:pStyle w:val="NoSpacing"/>
                    <w:rPr>
                      <w:rFonts w:ascii="Arial" w:hAnsi="Arial" w:cs="Arial"/>
                      <w:sz w:val="22"/>
                    </w:rPr>
                  </w:pPr>
                </w:p>
              </w:tc>
            </w:tr>
          </w:tbl>
          <w:p w:rsidR="00192CBF" w:rsidRPr="007739C1" w:rsidRDefault="00192CBF">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2024"/>
        </w:trPr>
        <w:tc>
          <w:tcPr>
            <w:tcW w:w="10490" w:type="dxa"/>
          </w:tcPr>
          <w:p w:rsidR="004B5865" w:rsidRPr="007739C1" w:rsidRDefault="00014CEC">
            <w:pPr>
              <w:pStyle w:val="TableParagraph"/>
              <w:numPr>
                <w:ilvl w:val="0"/>
                <w:numId w:val="35"/>
              </w:numPr>
              <w:tabs>
                <w:tab w:val="left" w:pos="401"/>
              </w:tabs>
              <w:spacing w:line="248" w:lineRule="exact"/>
              <w:rPr>
                <w:b/>
                <w:color w:val="4F81BD" w:themeColor="accent1"/>
              </w:rPr>
            </w:pPr>
            <w:r w:rsidRPr="007739C1">
              <w:rPr>
                <w:b/>
                <w:color w:val="4F81BD" w:themeColor="accent1"/>
              </w:rPr>
              <w:t>Management</w:t>
            </w:r>
            <w:r w:rsidRPr="007739C1">
              <w:rPr>
                <w:b/>
                <w:color w:val="4F81BD" w:themeColor="accent1"/>
                <w:spacing w:val="-3"/>
              </w:rPr>
              <w:t xml:space="preserve"> </w:t>
            </w:r>
            <w:r w:rsidRPr="007739C1">
              <w:rPr>
                <w:b/>
                <w:color w:val="4F81BD" w:themeColor="accent1"/>
              </w:rPr>
              <w:t>system</w:t>
            </w:r>
            <w:r w:rsidRPr="007739C1">
              <w:rPr>
                <w:b/>
                <w:color w:val="4F81BD" w:themeColor="accent1"/>
                <w:spacing w:val="-1"/>
              </w:rPr>
              <w:t xml:space="preserve"> </w:t>
            </w:r>
            <w:r w:rsidRPr="007739C1">
              <w:rPr>
                <w:b/>
                <w:color w:val="4F81BD" w:themeColor="accent1"/>
              </w:rPr>
              <w:t>requirements</w:t>
            </w:r>
            <w:r w:rsidRPr="007739C1">
              <w:rPr>
                <w:b/>
                <w:color w:val="4F81BD" w:themeColor="accent1"/>
                <w:spacing w:val="-3"/>
              </w:rPr>
              <w:t xml:space="preserve"> </w:t>
            </w:r>
            <w:r w:rsidRPr="007739C1">
              <w:rPr>
                <w:b/>
                <w:color w:val="4F81BD" w:themeColor="accent1"/>
              </w:rPr>
              <w:t>for</w:t>
            </w:r>
            <w:r w:rsidRPr="007739C1">
              <w:rPr>
                <w:b/>
                <w:color w:val="4F81BD" w:themeColor="accent1"/>
                <w:spacing w:val="-1"/>
              </w:rPr>
              <w:t xml:space="preserve"> </w:t>
            </w:r>
            <w:r w:rsidRPr="007739C1">
              <w:rPr>
                <w:b/>
                <w:color w:val="4F81BD" w:themeColor="accent1"/>
              </w:rPr>
              <w:t>certification</w:t>
            </w:r>
            <w:r w:rsidRPr="007739C1">
              <w:rPr>
                <w:b/>
                <w:color w:val="4F81BD" w:themeColor="accent1"/>
                <w:spacing w:val="-5"/>
              </w:rPr>
              <w:t xml:space="preserve"> </w:t>
            </w:r>
            <w:r w:rsidRPr="007739C1">
              <w:rPr>
                <w:b/>
                <w:color w:val="4F81BD" w:themeColor="accent1"/>
              </w:rPr>
              <w:t>bodies</w:t>
            </w:r>
          </w:p>
          <w:p w:rsidR="004B5865" w:rsidRPr="007739C1" w:rsidRDefault="00014CEC">
            <w:pPr>
              <w:pStyle w:val="TableParagraph"/>
              <w:numPr>
                <w:ilvl w:val="1"/>
                <w:numId w:val="35"/>
              </w:numPr>
              <w:tabs>
                <w:tab w:val="left" w:pos="583"/>
              </w:tabs>
              <w:spacing w:before="1" w:line="240" w:lineRule="auto"/>
              <w:rPr>
                <w:b/>
                <w:color w:val="4F81BD" w:themeColor="accent1"/>
              </w:rPr>
            </w:pPr>
            <w:r w:rsidRPr="007739C1">
              <w:rPr>
                <w:b/>
                <w:color w:val="4F81BD" w:themeColor="accent1"/>
              </w:rPr>
              <w:t>Options</w:t>
            </w:r>
          </w:p>
          <w:p w:rsidR="004B5865" w:rsidRPr="007739C1" w:rsidRDefault="00014CEC">
            <w:pPr>
              <w:pStyle w:val="TableParagraph"/>
              <w:spacing w:before="2" w:line="240" w:lineRule="auto"/>
              <w:ind w:right="931"/>
              <w:rPr>
                <w:i/>
                <w:color w:val="4F81BD" w:themeColor="accent1"/>
              </w:rPr>
            </w:pPr>
            <w:r w:rsidRPr="007739C1">
              <w:rPr>
                <w:i/>
                <w:color w:val="4F81BD" w:themeColor="accent1"/>
              </w:rPr>
              <w:t>Does the certification body maintain a management system that is capable of supporting and</w:t>
            </w:r>
            <w:r w:rsidRPr="007739C1">
              <w:rPr>
                <w:i/>
                <w:color w:val="4F81BD" w:themeColor="accent1"/>
                <w:spacing w:val="-59"/>
              </w:rPr>
              <w:t xml:space="preserve"> </w:t>
            </w:r>
            <w:r w:rsidRPr="007739C1">
              <w:rPr>
                <w:i/>
                <w:color w:val="4F81BD" w:themeColor="accent1"/>
              </w:rPr>
              <w:t>demonstrating</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consistent</w:t>
            </w:r>
            <w:r w:rsidRPr="007739C1">
              <w:rPr>
                <w:i/>
                <w:color w:val="4F81BD" w:themeColor="accent1"/>
                <w:spacing w:val="-2"/>
              </w:rPr>
              <w:t xml:space="preserve"> </w:t>
            </w:r>
            <w:r w:rsidRPr="007739C1">
              <w:rPr>
                <w:i/>
                <w:color w:val="4F81BD" w:themeColor="accent1"/>
              </w:rPr>
              <w:t>achievement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requirements</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ISO/IEC</w:t>
            </w:r>
            <w:r w:rsidRPr="007739C1">
              <w:rPr>
                <w:i/>
                <w:color w:val="4F81BD" w:themeColor="accent1"/>
                <w:spacing w:val="-3"/>
              </w:rPr>
              <w:t xml:space="preserve"> </w:t>
            </w:r>
            <w:r w:rsidRPr="007739C1">
              <w:rPr>
                <w:i/>
                <w:color w:val="4F81BD" w:themeColor="accent1"/>
              </w:rPr>
              <w:t>17021?</w:t>
            </w:r>
          </w:p>
          <w:p w:rsidR="004B5865" w:rsidRPr="007739C1" w:rsidRDefault="00014CEC">
            <w:pPr>
              <w:pStyle w:val="TableParagraph"/>
              <w:spacing w:line="240" w:lineRule="auto"/>
              <w:ind w:right="99"/>
              <w:rPr>
                <w:i/>
                <w:color w:val="4F81BD" w:themeColor="accent1"/>
              </w:rPr>
            </w:pPr>
            <w:r w:rsidRPr="007739C1">
              <w:rPr>
                <w:i/>
                <w:color w:val="4F81BD" w:themeColor="accent1"/>
              </w:rPr>
              <w:t>In addition to meeting the requirements of clauses 5 to 9, Which of the following management system</w:t>
            </w:r>
            <w:r w:rsidRPr="007739C1">
              <w:rPr>
                <w:i/>
                <w:color w:val="4F81BD" w:themeColor="accent1"/>
                <w:spacing w:val="-59"/>
              </w:rPr>
              <w:t xml:space="preserve"> </w:t>
            </w:r>
            <w:r w:rsidRPr="007739C1">
              <w:rPr>
                <w:i/>
                <w:color w:val="4F81BD" w:themeColor="accent1"/>
              </w:rPr>
              <w:t>Option</w:t>
            </w:r>
            <w:r w:rsidRPr="007739C1">
              <w:rPr>
                <w:i/>
                <w:color w:val="4F81BD" w:themeColor="accent1"/>
                <w:spacing w:val="-1"/>
              </w:rPr>
              <w:t xml:space="preserve"> </w:t>
            </w:r>
            <w:r w:rsidRPr="007739C1">
              <w:rPr>
                <w:i/>
                <w:color w:val="4F81BD" w:themeColor="accent1"/>
              </w:rPr>
              <w:t>has</w:t>
            </w:r>
            <w:r w:rsidRPr="007739C1">
              <w:rPr>
                <w:i/>
                <w:color w:val="4F81BD" w:themeColor="accent1"/>
                <w:spacing w:val="-2"/>
              </w:rPr>
              <w:t xml:space="preserve"> </w:t>
            </w:r>
            <w:r w:rsidRPr="007739C1">
              <w:rPr>
                <w:i/>
                <w:color w:val="4F81BD" w:themeColor="accent1"/>
              </w:rPr>
              <w:t>the certification body implemented</w:t>
            </w:r>
          </w:p>
          <w:p w:rsidR="004B5865" w:rsidRPr="007739C1" w:rsidRDefault="00014CEC">
            <w:pPr>
              <w:pStyle w:val="TableParagraph"/>
              <w:numPr>
                <w:ilvl w:val="2"/>
                <w:numId w:val="35"/>
              </w:numPr>
              <w:tabs>
                <w:tab w:val="left" w:pos="633"/>
                <w:tab w:val="left" w:pos="634"/>
              </w:tabs>
              <w:ind w:hanging="450"/>
              <w:rPr>
                <w:i/>
                <w:color w:val="4F81BD" w:themeColor="accent1"/>
              </w:rPr>
            </w:pPr>
            <w:r w:rsidRPr="007739C1">
              <w:rPr>
                <w:i/>
                <w:color w:val="4F81BD" w:themeColor="accent1"/>
              </w:rPr>
              <w:t>general</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1"/>
              </w:rPr>
              <w:t xml:space="preserve"> </w:t>
            </w:r>
            <w:r w:rsidRPr="007739C1">
              <w:rPr>
                <w:i/>
                <w:color w:val="4F81BD" w:themeColor="accent1"/>
              </w:rPr>
              <w:t>system</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(see</w:t>
            </w:r>
            <w:r w:rsidRPr="007739C1">
              <w:rPr>
                <w:i/>
                <w:color w:val="4F81BD" w:themeColor="accent1"/>
                <w:spacing w:val="-7"/>
              </w:rPr>
              <w:t xml:space="preserve"> </w:t>
            </w:r>
            <w:r w:rsidRPr="007739C1">
              <w:rPr>
                <w:i/>
                <w:color w:val="4F81BD" w:themeColor="accent1"/>
              </w:rPr>
              <w:t>Clause</w:t>
            </w:r>
            <w:r w:rsidRPr="007739C1">
              <w:rPr>
                <w:i/>
                <w:color w:val="4F81BD" w:themeColor="accent1"/>
                <w:spacing w:val="-1"/>
              </w:rPr>
              <w:t xml:space="preserve"> </w:t>
            </w:r>
            <w:r w:rsidRPr="007739C1">
              <w:rPr>
                <w:i/>
                <w:color w:val="4F81BD" w:themeColor="accent1"/>
              </w:rPr>
              <w:t>10.2), or</w:t>
            </w:r>
          </w:p>
          <w:p w:rsidR="004B5865" w:rsidRPr="007739C1" w:rsidRDefault="00014CEC">
            <w:pPr>
              <w:pStyle w:val="TableParagraph"/>
              <w:numPr>
                <w:ilvl w:val="2"/>
                <w:numId w:val="35"/>
              </w:numPr>
              <w:tabs>
                <w:tab w:val="left" w:pos="633"/>
                <w:tab w:val="left" w:pos="634"/>
              </w:tabs>
              <w:spacing w:line="235" w:lineRule="exact"/>
              <w:ind w:hanging="450"/>
              <w:rPr>
                <w:i/>
              </w:rPr>
            </w:pP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1"/>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in accordance</w:t>
            </w:r>
            <w:r w:rsidRPr="007739C1">
              <w:rPr>
                <w:i/>
                <w:color w:val="4F81BD" w:themeColor="accent1"/>
                <w:spacing w:val="-3"/>
              </w:rPr>
              <w:t xml:space="preserve"> </w:t>
            </w:r>
            <w:r w:rsidRPr="007739C1">
              <w:rPr>
                <w:i/>
                <w:color w:val="4F81BD" w:themeColor="accent1"/>
              </w:rPr>
              <w:t>with</w:t>
            </w:r>
            <w:r w:rsidRPr="007739C1">
              <w:rPr>
                <w:i/>
                <w:color w:val="4F81BD" w:themeColor="accent1"/>
                <w:spacing w:val="-3"/>
              </w:rPr>
              <w:t xml:space="preserve"> </w:t>
            </w:r>
            <w:r w:rsidRPr="007739C1">
              <w:rPr>
                <w:i/>
                <w:color w:val="4F81BD" w:themeColor="accent1"/>
              </w:rPr>
              <w:t>ISO</w:t>
            </w:r>
            <w:r w:rsidRPr="007739C1">
              <w:rPr>
                <w:i/>
                <w:color w:val="4F81BD" w:themeColor="accent1"/>
                <w:spacing w:val="-1"/>
              </w:rPr>
              <w:t xml:space="preserve"> </w:t>
            </w:r>
            <w:r w:rsidRPr="007739C1">
              <w:rPr>
                <w:i/>
                <w:color w:val="4F81BD" w:themeColor="accent1"/>
              </w:rPr>
              <w:t>9001</w:t>
            </w:r>
            <w:r w:rsidRPr="007739C1">
              <w:rPr>
                <w:i/>
                <w:color w:val="4F81BD" w:themeColor="accent1"/>
                <w:spacing w:val="-2"/>
              </w:rPr>
              <w:t xml:space="preserve"> </w:t>
            </w:r>
            <w:r w:rsidRPr="007739C1">
              <w:rPr>
                <w:i/>
                <w:color w:val="4F81BD" w:themeColor="accent1"/>
              </w:rPr>
              <w:t>(see</w:t>
            </w:r>
            <w:r w:rsidRPr="007739C1">
              <w:rPr>
                <w:i/>
                <w:color w:val="4F81BD" w:themeColor="accent1"/>
                <w:spacing w:val="-1"/>
              </w:rPr>
              <w:t xml:space="preserve"> </w:t>
            </w:r>
            <w:r w:rsidRPr="007739C1">
              <w:rPr>
                <w:i/>
                <w:color w:val="4F81BD" w:themeColor="accent1"/>
              </w:rPr>
              <w:t>Clause 10.3)?</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61"/>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203CA9" w:rsidRPr="007739C1" w:rsidRDefault="00203CA9">
            <w:pPr>
              <w:pStyle w:val="TableParagraph"/>
              <w:rPr>
                <w:i/>
                <w:sz w:val="20"/>
              </w:rPr>
            </w:pPr>
          </w:p>
          <w:p w:rsidR="00203CA9" w:rsidRPr="007739C1" w:rsidRDefault="00203CA9">
            <w:pPr>
              <w:pStyle w:val="TableParagraph"/>
              <w:rPr>
                <w:i/>
                <w:sz w:val="20"/>
              </w:rPr>
            </w:pPr>
          </w:p>
          <w:p w:rsidR="00203CA9" w:rsidRPr="007739C1" w:rsidRDefault="00203CA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203CA9" w:rsidRPr="0056087C" w:rsidTr="008A4686">
              <w:tc>
                <w:tcPr>
                  <w:tcW w:w="1096" w:type="dxa"/>
                </w:tcPr>
                <w:p w:rsidR="00203CA9" w:rsidRPr="0056087C" w:rsidRDefault="00203CA9" w:rsidP="00203CA9">
                  <w:pPr>
                    <w:pStyle w:val="NoSpacing"/>
                    <w:rPr>
                      <w:rFonts w:ascii="Arial" w:hAnsi="Arial" w:cs="Arial"/>
                      <w:sz w:val="22"/>
                    </w:rPr>
                  </w:pPr>
                  <w:r w:rsidRPr="0056087C">
                    <w:rPr>
                      <w:rFonts w:ascii="Arial" w:hAnsi="Arial" w:cs="Arial"/>
                      <w:sz w:val="22"/>
                    </w:rPr>
                    <w:t>NC no.</w:t>
                  </w:r>
                </w:p>
              </w:tc>
              <w:tc>
                <w:tcPr>
                  <w:tcW w:w="7923" w:type="dxa"/>
                  <w:gridSpan w:val="5"/>
                </w:tcPr>
                <w:p w:rsidR="00203CA9" w:rsidRPr="0056087C" w:rsidRDefault="00203CA9" w:rsidP="00203CA9">
                  <w:pPr>
                    <w:pStyle w:val="NoSpacing"/>
                    <w:rPr>
                      <w:rFonts w:ascii="Arial" w:hAnsi="Arial" w:cs="Arial"/>
                      <w:sz w:val="22"/>
                    </w:rPr>
                  </w:pPr>
                </w:p>
              </w:tc>
            </w:tr>
            <w:tr w:rsidR="00203CA9" w:rsidRPr="0056087C" w:rsidTr="008A4686">
              <w:tc>
                <w:tcPr>
                  <w:tcW w:w="2759" w:type="dxa"/>
                  <w:gridSpan w:val="2"/>
                </w:tcPr>
                <w:p w:rsidR="00203CA9" w:rsidRPr="0056087C" w:rsidRDefault="00203CA9" w:rsidP="00203CA9">
                  <w:pPr>
                    <w:pStyle w:val="NoSpacing"/>
                    <w:rPr>
                      <w:rFonts w:ascii="Arial" w:hAnsi="Arial" w:cs="Arial"/>
                      <w:sz w:val="22"/>
                    </w:rPr>
                  </w:pPr>
                  <w:r w:rsidRPr="0056087C">
                    <w:rPr>
                      <w:rFonts w:ascii="Arial" w:hAnsi="Arial" w:cs="Arial"/>
                      <w:sz w:val="22"/>
                    </w:rPr>
                    <w:t>The requirement is met</w:t>
                  </w:r>
                </w:p>
              </w:tc>
              <w:tc>
                <w:tcPr>
                  <w:tcW w:w="355" w:type="dxa"/>
                </w:tcPr>
                <w:p w:rsidR="00203CA9" w:rsidRPr="0056087C" w:rsidRDefault="00203CA9" w:rsidP="00203CA9">
                  <w:pPr>
                    <w:pStyle w:val="NoSpacing"/>
                    <w:rPr>
                      <w:rFonts w:ascii="Arial" w:hAnsi="Arial" w:cs="Arial"/>
                      <w:sz w:val="22"/>
                    </w:rPr>
                  </w:pPr>
                </w:p>
              </w:tc>
              <w:tc>
                <w:tcPr>
                  <w:tcW w:w="2628" w:type="dxa"/>
                </w:tcPr>
                <w:p w:rsidR="00203CA9" w:rsidRPr="0056087C" w:rsidRDefault="00203CA9" w:rsidP="00203CA9">
                  <w:pPr>
                    <w:pStyle w:val="NoSpacing"/>
                    <w:rPr>
                      <w:rFonts w:ascii="Arial" w:hAnsi="Arial" w:cs="Arial"/>
                      <w:sz w:val="22"/>
                    </w:rPr>
                  </w:pPr>
                  <w:r w:rsidRPr="0056087C">
                    <w:rPr>
                      <w:rFonts w:ascii="Arial" w:hAnsi="Arial" w:cs="Arial"/>
                      <w:sz w:val="22"/>
                    </w:rPr>
                    <w:t xml:space="preserve">                          Not met</w:t>
                  </w:r>
                </w:p>
              </w:tc>
              <w:tc>
                <w:tcPr>
                  <w:tcW w:w="355" w:type="dxa"/>
                </w:tcPr>
                <w:p w:rsidR="00203CA9" w:rsidRPr="0056087C" w:rsidRDefault="00203CA9" w:rsidP="00203CA9">
                  <w:pPr>
                    <w:pStyle w:val="NoSpacing"/>
                    <w:rPr>
                      <w:rFonts w:ascii="Arial" w:hAnsi="Arial" w:cs="Arial"/>
                      <w:sz w:val="22"/>
                    </w:rPr>
                  </w:pPr>
                </w:p>
              </w:tc>
              <w:tc>
                <w:tcPr>
                  <w:tcW w:w="2922" w:type="dxa"/>
                </w:tcPr>
                <w:p w:rsidR="00203CA9" w:rsidRPr="0056087C" w:rsidRDefault="00203CA9" w:rsidP="00203CA9">
                  <w:pPr>
                    <w:pStyle w:val="NoSpacing"/>
                    <w:rPr>
                      <w:rFonts w:ascii="Arial" w:hAnsi="Arial" w:cs="Arial"/>
                      <w:sz w:val="22"/>
                    </w:rPr>
                  </w:pPr>
                </w:p>
              </w:tc>
            </w:tr>
          </w:tbl>
          <w:p w:rsidR="00203CA9" w:rsidRPr="007739C1" w:rsidRDefault="00203CA9">
            <w:pPr>
              <w:pStyle w:val="TableParagraph"/>
              <w:rPr>
                <w:i/>
                <w:sz w:val="20"/>
              </w:rPr>
            </w:pPr>
          </w:p>
        </w:tc>
      </w:tr>
      <w:tr w:rsidR="0031231D" w:rsidRPr="007739C1" w:rsidTr="00493A74">
        <w:trPr>
          <w:trHeight w:val="684"/>
        </w:trPr>
        <w:tc>
          <w:tcPr>
            <w:tcW w:w="10490" w:type="dxa"/>
            <w:shd w:val="clear" w:color="auto" w:fill="D9D9D9"/>
          </w:tcPr>
          <w:p w:rsidR="0031231D" w:rsidRPr="007739C1" w:rsidRDefault="0031231D" w:rsidP="002D437B">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4554"/>
        </w:trPr>
        <w:tc>
          <w:tcPr>
            <w:tcW w:w="10490" w:type="dxa"/>
          </w:tcPr>
          <w:p w:rsidR="004B5865" w:rsidRPr="007739C1" w:rsidRDefault="00014CEC" w:rsidP="0081410D">
            <w:pPr>
              <w:pStyle w:val="TableParagraph"/>
              <w:numPr>
                <w:ilvl w:val="1"/>
                <w:numId w:val="34"/>
              </w:numPr>
              <w:tabs>
                <w:tab w:val="left" w:pos="583"/>
              </w:tabs>
              <w:spacing w:line="250" w:lineRule="exact"/>
              <w:jc w:val="both"/>
              <w:rPr>
                <w:b/>
                <w:color w:val="4F81BD" w:themeColor="accent1"/>
              </w:rPr>
            </w:pPr>
            <w:r w:rsidRPr="007739C1">
              <w:rPr>
                <w:b/>
                <w:color w:val="4F81BD" w:themeColor="accent1"/>
              </w:rPr>
              <w:lastRenderedPageBreak/>
              <w:t>Option</w:t>
            </w:r>
            <w:r w:rsidRPr="007739C1">
              <w:rPr>
                <w:b/>
                <w:color w:val="4F81BD" w:themeColor="accent1"/>
                <w:spacing w:val="-1"/>
              </w:rPr>
              <w:t xml:space="preserve"> </w:t>
            </w:r>
            <w:r w:rsidRPr="007739C1">
              <w:rPr>
                <w:b/>
                <w:color w:val="4F81BD" w:themeColor="accent1"/>
              </w:rPr>
              <w:t>A:</w:t>
            </w:r>
            <w:r w:rsidRPr="007739C1">
              <w:rPr>
                <w:b/>
                <w:color w:val="4F81BD" w:themeColor="accent1"/>
                <w:spacing w:val="-2"/>
              </w:rPr>
              <w:t xml:space="preserve"> </w:t>
            </w:r>
            <w:r w:rsidRPr="007739C1">
              <w:rPr>
                <w:b/>
                <w:color w:val="4F81BD" w:themeColor="accent1"/>
              </w:rPr>
              <w:t>General</w:t>
            </w:r>
            <w:r w:rsidRPr="007739C1">
              <w:rPr>
                <w:b/>
                <w:color w:val="4F81BD" w:themeColor="accent1"/>
                <w:spacing w:val="-2"/>
              </w:rPr>
              <w:t xml:space="preserve"> </w:t>
            </w:r>
            <w:r w:rsidRPr="007739C1">
              <w:rPr>
                <w:b/>
                <w:color w:val="4F81BD" w:themeColor="accent1"/>
              </w:rPr>
              <w:t>Management system</w:t>
            </w:r>
            <w:r w:rsidRPr="007739C1">
              <w:rPr>
                <w:b/>
                <w:color w:val="4F81BD" w:themeColor="accent1"/>
                <w:spacing w:val="-2"/>
              </w:rPr>
              <w:t xml:space="preserve"> </w:t>
            </w:r>
            <w:r w:rsidRPr="007739C1">
              <w:rPr>
                <w:b/>
                <w:color w:val="4F81BD" w:themeColor="accent1"/>
              </w:rPr>
              <w:t>requirements</w:t>
            </w:r>
          </w:p>
          <w:p w:rsidR="004B5865" w:rsidRPr="007739C1" w:rsidRDefault="00014CEC" w:rsidP="0081410D">
            <w:pPr>
              <w:pStyle w:val="TableParagraph"/>
              <w:numPr>
                <w:ilvl w:val="2"/>
                <w:numId w:val="34"/>
              </w:numPr>
              <w:tabs>
                <w:tab w:val="left" w:pos="768"/>
              </w:tabs>
              <w:spacing w:before="1" w:line="240" w:lineRule="auto"/>
              <w:jc w:val="both"/>
              <w:rPr>
                <w:b/>
                <w:color w:val="4F81BD" w:themeColor="accent1"/>
              </w:rPr>
            </w:pPr>
            <w:r w:rsidRPr="007739C1">
              <w:rPr>
                <w:b/>
                <w:color w:val="4F81BD" w:themeColor="accent1"/>
              </w:rPr>
              <w:t>General</w:t>
            </w:r>
          </w:p>
          <w:p w:rsidR="004B5865" w:rsidRPr="007739C1" w:rsidRDefault="00014CEC" w:rsidP="0081410D">
            <w:pPr>
              <w:pStyle w:val="TableParagraph"/>
              <w:spacing w:before="2" w:line="240" w:lineRule="auto"/>
              <w:ind w:right="78"/>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establish,</w:t>
            </w:r>
            <w:r w:rsidRPr="007739C1">
              <w:rPr>
                <w:i/>
                <w:color w:val="4F81BD" w:themeColor="accent1"/>
                <w:spacing w:val="-3"/>
              </w:rPr>
              <w:t xml:space="preserve"> </w:t>
            </w:r>
            <w:r w:rsidRPr="007739C1">
              <w:rPr>
                <w:i/>
                <w:color w:val="4F81BD" w:themeColor="accent1"/>
              </w:rPr>
              <w:t>document,</w:t>
            </w:r>
            <w:r w:rsidRPr="007739C1">
              <w:rPr>
                <w:i/>
                <w:color w:val="4F81BD" w:themeColor="accent1"/>
                <w:spacing w:val="1"/>
              </w:rPr>
              <w:t xml:space="preserve"> </w:t>
            </w:r>
            <w:r w:rsidRPr="007739C1">
              <w:rPr>
                <w:i/>
                <w:color w:val="4F81BD" w:themeColor="accent1"/>
              </w:rPr>
              <w:t>implement</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maintain</w:t>
            </w:r>
            <w:r w:rsidRPr="007739C1">
              <w:rPr>
                <w:i/>
                <w:color w:val="4F81BD" w:themeColor="accent1"/>
                <w:spacing w:val="-5"/>
              </w:rPr>
              <w:t xml:space="preserve"> </w:t>
            </w:r>
            <w:r w:rsidRPr="007739C1">
              <w:rPr>
                <w:i/>
                <w:color w:val="4F81BD" w:themeColor="accent1"/>
              </w:rPr>
              <w:t>a</w:t>
            </w:r>
            <w:r w:rsidRPr="007739C1">
              <w:rPr>
                <w:i/>
                <w:color w:val="4F81BD" w:themeColor="accent1"/>
                <w:spacing w:val="-2"/>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3"/>
              </w:rPr>
              <w:t xml:space="preserve"> </w:t>
            </w:r>
            <w:r w:rsidRPr="007739C1">
              <w:rPr>
                <w:i/>
                <w:color w:val="4F81BD" w:themeColor="accent1"/>
              </w:rPr>
              <w:t>that</w:t>
            </w:r>
            <w:r w:rsidRPr="007739C1">
              <w:rPr>
                <w:i/>
                <w:color w:val="4F81BD" w:themeColor="accent1"/>
                <w:spacing w:val="-58"/>
              </w:rPr>
              <w:t xml:space="preserve"> </w:t>
            </w:r>
            <w:r w:rsidRPr="007739C1">
              <w:rPr>
                <w:i/>
                <w:color w:val="4F81BD" w:themeColor="accent1"/>
              </w:rPr>
              <w:t>is capable of supporting and demonstrating the consistent achievement of the requirements of</w:t>
            </w:r>
            <w:r w:rsidRPr="007739C1">
              <w:rPr>
                <w:i/>
                <w:color w:val="4F81BD" w:themeColor="accent1"/>
                <w:spacing w:val="1"/>
              </w:rPr>
              <w:t xml:space="preserve"> </w:t>
            </w:r>
            <w:r w:rsidRPr="007739C1">
              <w:rPr>
                <w:i/>
                <w:color w:val="4F81BD" w:themeColor="accent1"/>
              </w:rPr>
              <w:t>ISO/IEC</w:t>
            </w:r>
            <w:r w:rsidRPr="007739C1">
              <w:rPr>
                <w:i/>
                <w:color w:val="4F81BD" w:themeColor="accent1"/>
                <w:spacing w:val="-1"/>
              </w:rPr>
              <w:t xml:space="preserve"> </w:t>
            </w:r>
            <w:r w:rsidRPr="007739C1">
              <w:rPr>
                <w:i/>
                <w:color w:val="4F81BD" w:themeColor="accent1"/>
              </w:rPr>
              <w:t>17021-1?</w:t>
            </w:r>
          </w:p>
          <w:p w:rsidR="004B5865" w:rsidRPr="007739C1" w:rsidRDefault="00014CEC" w:rsidP="0081410D">
            <w:pPr>
              <w:pStyle w:val="TableParagraph"/>
              <w:spacing w:line="240" w:lineRule="auto"/>
              <w:jc w:val="both"/>
              <w:rPr>
                <w:i/>
                <w:color w:val="4F81BD" w:themeColor="accent1"/>
              </w:rPr>
            </w:pP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6"/>
              </w:rPr>
              <w:t xml:space="preserve"> </w:t>
            </w:r>
            <w:r w:rsidRPr="007739C1">
              <w:rPr>
                <w:i/>
                <w:color w:val="4F81BD" w:themeColor="accent1"/>
              </w:rPr>
              <w:t>certification</w:t>
            </w:r>
            <w:r w:rsidRPr="007739C1">
              <w:rPr>
                <w:i/>
                <w:color w:val="4F81BD" w:themeColor="accent1"/>
                <w:spacing w:val="-6"/>
              </w:rPr>
              <w:t xml:space="preserve"> </w:t>
            </w:r>
            <w:r w:rsidRPr="007739C1">
              <w:rPr>
                <w:i/>
                <w:color w:val="4F81BD" w:themeColor="accent1"/>
              </w:rPr>
              <w:t>body’s</w:t>
            </w:r>
            <w:r w:rsidRPr="007739C1">
              <w:rPr>
                <w:i/>
                <w:color w:val="4F81BD" w:themeColor="accent1"/>
                <w:spacing w:val="-3"/>
              </w:rPr>
              <w:t xml:space="preserve"> </w:t>
            </w:r>
            <w:r w:rsidRPr="007739C1">
              <w:rPr>
                <w:i/>
                <w:color w:val="4F81BD" w:themeColor="accent1"/>
              </w:rPr>
              <w:t>top</w:t>
            </w:r>
            <w:r w:rsidRPr="007739C1">
              <w:rPr>
                <w:i/>
                <w:color w:val="4F81BD" w:themeColor="accent1"/>
                <w:spacing w:val="-4"/>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establish</w:t>
            </w:r>
            <w:r w:rsidRPr="007739C1">
              <w:rPr>
                <w:i/>
                <w:color w:val="4F81BD" w:themeColor="accent1"/>
                <w:spacing w:val="-4"/>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document</w:t>
            </w:r>
            <w:r w:rsidRPr="007739C1">
              <w:rPr>
                <w:i/>
                <w:color w:val="4F81BD" w:themeColor="accent1"/>
                <w:spacing w:val="-2"/>
              </w:rPr>
              <w:t xml:space="preserve"> </w:t>
            </w:r>
            <w:r w:rsidRPr="007739C1">
              <w:rPr>
                <w:i/>
                <w:color w:val="4F81BD" w:themeColor="accent1"/>
              </w:rPr>
              <w:t>policies</w:t>
            </w:r>
            <w:r w:rsidRPr="007739C1">
              <w:rPr>
                <w:i/>
                <w:color w:val="4F81BD" w:themeColor="accent1"/>
                <w:spacing w:val="-4"/>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objectives</w:t>
            </w:r>
            <w:r w:rsidRPr="007739C1">
              <w:rPr>
                <w:i/>
                <w:color w:val="4F81BD" w:themeColor="accent1"/>
                <w:spacing w:val="-6"/>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its</w:t>
            </w:r>
            <w:r w:rsidRPr="007739C1">
              <w:rPr>
                <w:i/>
                <w:color w:val="4F81BD" w:themeColor="accent1"/>
                <w:spacing w:val="-58"/>
              </w:rPr>
              <w:t xml:space="preserve"> </w:t>
            </w:r>
            <w:r w:rsidRPr="007739C1">
              <w:rPr>
                <w:i/>
                <w:color w:val="4F81BD" w:themeColor="accent1"/>
              </w:rPr>
              <w:t>activities?</w:t>
            </w:r>
          </w:p>
          <w:p w:rsidR="004B5865" w:rsidRPr="007739C1" w:rsidRDefault="00014CEC" w:rsidP="0081410D">
            <w:pPr>
              <w:pStyle w:val="TableParagraph"/>
              <w:spacing w:line="240" w:lineRule="auto"/>
              <w:ind w:right="283"/>
              <w:jc w:val="both"/>
              <w:rPr>
                <w:i/>
                <w:color w:val="4F81BD" w:themeColor="accent1"/>
              </w:rPr>
            </w:pPr>
            <w:r w:rsidRPr="007739C1">
              <w:rPr>
                <w:i/>
                <w:color w:val="4F81BD" w:themeColor="accent1"/>
              </w:rPr>
              <w:t>Does the top management provide evidence of its commitment to the development and</w:t>
            </w:r>
            <w:r w:rsidRPr="007739C1">
              <w:rPr>
                <w:i/>
                <w:color w:val="4F81BD" w:themeColor="accent1"/>
                <w:spacing w:val="1"/>
              </w:rPr>
              <w:t xml:space="preserve"> </w:t>
            </w:r>
            <w:r w:rsidRPr="007739C1">
              <w:rPr>
                <w:i/>
                <w:color w:val="4F81BD" w:themeColor="accent1"/>
              </w:rPr>
              <w:t>implementation of the management system in accordance with the requirements of ISO/IEC 17021-</w:t>
            </w:r>
            <w:r w:rsidRPr="007739C1">
              <w:rPr>
                <w:i/>
                <w:color w:val="4F81BD" w:themeColor="accent1"/>
                <w:spacing w:val="-59"/>
              </w:rPr>
              <w:t xml:space="preserve"> </w:t>
            </w:r>
            <w:r w:rsidRPr="007739C1">
              <w:rPr>
                <w:i/>
                <w:color w:val="4F81BD" w:themeColor="accent1"/>
              </w:rPr>
              <w:t>1?</w:t>
            </w:r>
          </w:p>
          <w:p w:rsidR="004B5865" w:rsidRPr="007739C1" w:rsidRDefault="00014CEC" w:rsidP="0081410D">
            <w:pPr>
              <w:pStyle w:val="TableParagraph"/>
              <w:spacing w:line="240" w:lineRule="auto"/>
              <w:ind w:right="185"/>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top</w:t>
            </w:r>
            <w:r w:rsidRPr="007739C1">
              <w:rPr>
                <w:i/>
                <w:color w:val="4F81BD" w:themeColor="accent1"/>
                <w:spacing w:val="-3"/>
              </w:rPr>
              <w:t xml:space="preserve"> </w:t>
            </w:r>
            <w:r w:rsidRPr="007739C1">
              <w:rPr>
                <w:i/>
                <w:color w:val="4F81BD" w:themeColor="accent1"/>
              </w:rPr>
              <w:t>management ensure</w:t>
            </w:r>
            <w:r w:rsidRPr="007739C1">
              <w:rPr>
                <w:i/>
                <w:color w:val="4F81BD" w:themeColor="accent1"/>
                <w:spacing w:val="-3"/>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policies</w:t>
            </w:r>
            <w:r w:rsidRPr="007739C1">
              <w:rPr>
                <w:i/>
                <w:color w:val="4F81BD" w:themeColor="accent1"/>
                <w:spacing w:val="-1"/>
              </w:rPr>
              <w:t xml:space="preserve"> </w:t>
            </w:r>
            <w:r w:rsidRPr="007739C1">
              <w:rPr>
                <w:i/>
                <w:color w:val="4F81BD" w:themeColor="accent1"/>
              </w:rPr>
              <w:t>are</w:t>
            </w:r>
            <w:r w:rsidRPr="007739C1">
              <w:rPr>
                <w:i/>
                <w:color w:val="4F81BD" w:themeColor="accent1"/>
                <w:spacing w:val="-3"/>
              </w:rPr>
              <w:t xml:space="preserve"> </w:t>
            </w:r>
            <w:r w:rsidRPr="007739C1">
              <w:rPr>
                <w:i/>
                <w:color w:val="4F81BD" w:themeColor="accent1"/>
              </w:rPr>
              <w:t>understood, implemented</w:t>
            </w:r>
            <w:r w:rsidRPr="007739C1">
              <w:rPr>
                <w:i/>
                <w:color w:val="4F81BD" w:themeColor="accent1"/>
                <w:spacing w:val="-3"/>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maintained</w:t>
            </w:r>
            <w:r w:rsidRPr="007739C1">
              <w:rPr>
                <w:i/>
                <w:color w:val="4F81BD" w:themeColor="accent1"/>
                <w:spacing w:val="-3"/>
              </w:rPr>
              <w:t xml:space="preserve"> </w:t>
            </w:r>
            <w:r w:rsidRPr="007739C1">
              <w:rPr>
                <w:i/>
                <w:color w:val="4F81BD" w:themeColor="accent1"/>
              </w:rPr>
              <w:t>at</w:t>
            </w:r>
            <w:r w:rsidRPr="007739C1">
              <w:rPr>
                <w:i/>
                <w:color w:val="4F81BD" w:themeColor="accent1"/>
                <w:spacing w:val="-58"/>
              </w:rPr>
              <w:t xml:space="preserve"> </w:t>
            </w:r>
            <w:r w:rsidRPr="007739C1">
              <w:rPr>
                <w:i/>
                <w:color w:val="4F81BD" w:themeColor="accent1"/>
              </w:rPr>
              <w:t>all</w:t>
            </w:r>
            <w:r w:rsidRPr="007739C1">
              <w:rPr>
                <w:i/>
                <w:color w:val="4F81BD" w:themeColor="accent1"/>
                <w:spacing w:val="-1"/>
              </w:rPr>
              <w:t xml:space="preserve"> </w:t>
            </w:r>
            <w:r w:rsidRPr="007739C1">
              <w:rPr>
                <w:i/>
                <w:color w:val="4F81BD" w:themeColor="accent1"/>
              </w:rPr>
              <w:t>levels</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certification body’s</w:t>
            </w:r>
            <w:r w:rsidRPr="007739C1">
              <w:rPr>
                <w:i/>
                <w:color w:val="4F81BD" w:themeColor="accent1"/>
                <w:spacing w:val="1"/>
              </w:rPr>
              <w:t xml:space="preserve"> </w:t>
            </w:r>
            <w:proofErr w:type="spellStart"/>
            <w:r w:rsidRPr="007739C1">
              <w:rPr>
                <w:i/>
                <w:color w:val="4F81BD" w:themeColor="accent1"/>
              </w:rPr>
              <w:t>organisation</w:t>
            </w:r>
            <w:proofErr w:type="spellEnd"/>
            <w:r w:rsidRPr="007739C1">
              <w:rPr>
                <w:i/>
                <w:color w:val="4F81BD" w:themeColor="accent1"/>
              </w:rPr>
              <w:t>?</w:t>
            </w:r>
          </w:p>
          <w:p w:rsidR="004B5865" w:rsidRPr="007739C1" w:rsidRDefault="00014CEC" w:rsidP="0081410D">
            <w:pPr>
              <w:pStyle w:val="TableParagraph"/>
              <w:spacing w:line="240" w:lineRule="auto"/>
              <w:ind w:right="466"/>
              <w:jc w:val="both"/>
              <w:rPr>
                <w:i/>
                <w:color w:val="4F81BD" w:themeColor="accent1"/>
              </w:rPr>
            </w:pPr>
            <w:r w:rsidRPr="007739C1">
              <w:rPr>
                <w:i/>
                <w:color w:val="4F81BD" w:themeColor="accent1"/>
              </w:rPr>
              <w:t>Does certification body’s top management appoint a member of management who, irrespective of</w:t>
            </w:r>
            <w:r w:rsidRPr="007739C1">
              <w:rPr>
                <w:i/>
                <w:color w:val="4F81BD" w:themeColor="accent1"/>
                <w:spacing w:val="-59"/>
              </w:rPr>
              <w:t xml:space="preserve"> </w:t>
            </w:r>
            <w:r w:rsidRPr="007739C1">
              <w:rPr>
                <w:i/>
                <w:color w:val="4F81BD" w:themeColor="accent1"/>
              </w:rPr>
              <w:t>other</w:t>
            </w:r>
            <w:r w:rsidRPr="007739C1">
              <w:rPr>
                <w:i/>
                <w:color w:val="4F81BD" w:themeColor="accent1"/>
                <w:spacing w:val="-2"/>
              </w:rPr>
              <w:t xml:space="preserve"> </w:t>
            </w:r>
            <w:r w:rsidRPr="007739C1">
              <w:rPr>
                <w:i/>
                <w:color w:val="4F81BD" w:themeColor="accent1"/>
              </w:rPr>
              <w:t>responsibilities,</w:t>
            </w:r>
            <w:r w:rsidRPr="007739C1">
              <w:rPr>
                <w:i/>
                <w:color w:val="4F81BD" w:themeColor="accent1"/>
                <w:spacing w:val="1"/>
              </w:rPr>
              <w:t xml:space="preserve"> </w:t>
            </w:r>
            <w:r w:rsidRPr="007739C1">
              <w:rPr>
                <w:i/>
                <w:color w:val="4F81BD" w:themeColor="accent1"/>
              </w:rPr>
              <w:t>have</w:t>
            </w:r>
            <w:r w:rsidRPr="007739C1">
              <w:rPr>
                <w:i/>
                <w:color w:val="4F81BD" w:themeColor="accent1"/>
                <w:spacing w:val="-1"/>
              </w:rPr>
              <w:t xml:space="preserve"> </w:t>
            </w:r>
            <w:r w:rsidRPr="007739C1">
              <w:rPr>
                <w:i/>
                <w:color w:val="4F81BD" w:themeColor="accent1"/>
              </w:rPr>
              <w:t>responsibility</w:t>
            </w:r>
            <w:r w:rsidRPr="007739C1">
              <w:rPr>
                <w:i/>
                <w:color w:val="4F81BD" w:themeColor="accent1"/>
                <w:spacing w:val="1"/>
              </w:rPr>
              <w:t xml:space="preserve"> </w:t>
            </w:r>
            <w:r w:rsidRPr="007739C1">
              <w:rPr>
                <w:i/>
                <w:color w:val="4F81BD" w:themeColor="accent1"/>
              </w:rPr>
              <w:t>and authority</w:t>
            </w:r>
            <w:r w:rsidRPr="007739C1">
              <w:rPr>
                <w:i/>
                <w:color w:val="4F81BD" w:themeColor="accent1"/>
                <w:spacing w:val="-3"/>
              </w:rPr>
              <w:t xml:space="preserve"> </w:t>
            </w:r>
            <w:r w:rsidRPr="007739C1">
              <w:rPr>
                <w:i/>
                <w:color w:val="4F81BD" w:themeColor="accent1"/>
              </w:rPr>
              <w:t>that</w:t>
            </w:r>
            <w:r w:rsidRPr="007739C1">
              <w:rPr>
                <w:i/>
                <w:color w:val="4F81BD" w:themeColor="accent1"/>
                <w:spacing w:val="-1"/>
              </w:rPr>
              <w:t xml:space="preserve"> </w:t>
            </w:r>
            <w:r w:rsidRPr="007739C1">
              <w:rPr>
                <w:i/>
                <w:color w:val="4F81BD" w:themeColor="accent1"/>
              </w:rPr>
              <w:t>include</w:t>
            </w:r>
          </w:p>
          <w:p w:rsidR="004B5865" w:rsidRPr="007739C1" w:rsidRDefault="00014CEC" w:rsidP="0081410D">
            <w:pPr>
              <w:pStyle w:val="TableParagraph"/>
              <w:numPr>
                <w:ilvl w:val="3"/>
                <w:numId w:val="34"/>
              </w:numPr>
              <w:tabs>
                <w:tab w:val="left" w:pos="633"/>
                <w:tab w:val="left" w:pos="634"/>
              </w:tabs>
              <w:spacing w:line="240" w:lineRule="auto"/>
              <w:ind w:right="298"/>
              <w:jc w:val="both"/>
              <w:rPr>
                <w:i/>
                <w:color w:val="4F81BD" w:themeColor="accent1"/>
              </w:rPr>
            </w:pPr>
            <w:r w:rsidRPr="007739C1">
              <w:rPr>
                <w:i/>
                <w:color w:val="4F81BD" w:themeColor="accent1"/>
              </w:rPr>
              <w:t>ensuring that processes and procedures needed for the management system are established,</w:t>
            </w:r>
            <w:r w:rsidRPr="007739C1">
              <w:rPr>
                <w:i/>
                <w:color w:val="4F81BD" w:themeColor="accent1"/>
                <w:spacing w:val="-60"/>
              </w:rPr>
              <w:t xml:space="preserve"> </w:t>
            </w:r>
            <w:r w:rsidRPr="007739C1">
              <w:rPr>
                <w:i/>
                <w:color w:val="4F81BD" w:themeColor="accent1"/>
              </w:rPr>
              <w:t>implemented</w:t>
            </w:r>
            <w:r w:rsidRPr="007739C1">
              <w:rPr>
                <w:i/>
                <w:color w:val="4F81BD" w:themeColor="accent1"/>
                <w:spacing w:val="-3"/>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maintained,</w:t>
            </w:r>
            <w:r w:rsidRPr="007739C1">
              <w:rPr>
                <w:i/>
                <w:color w:val="4F81BD" w:themeColor="accent1"/>
                <w:spacing w:val="1"/>
              </w:rPr>
              <w:t xml:space="preserve"> </w:t>
            </w:r>
            <w:r w:rsidRPr="007739C1">
              <w:rPr>
                <w:i/>
                <w:color w:val="4F81BD" w:themeColor="accent1"/>
              </w:rPr>
              <w:t>and</w:t>
            </w:r>
          </w:p>
          <w:p w:rsidR="004B5865" w:rsidRPr="007739C1" w:rsidRDefault="00014CEC" w:rsidP="0081410D">
            <w:pPr>
              <w:pStyle w:val="TableParagraph"/>
              <w:numPr>
                <w:ilvl w:val="3"/>
                <w:numId w:val="34"/>
              </w:numPr>
              <w:tabs>
                <w:tab w:val="left" w:pos="633"/>
                <w:tab w:val="left" w:pos="634"/>
              </w:tabs>
              <w:ind w:right="199"/>
              <w:jc w:val="both"/>
              <w:rPr>
                <w:i/>
              </w:rPr>
            </w:pPr>
            <w:r w:rsidRPr="007739C1">
              <w:rPr>
                <w:i/>
                <w:color w:val="4F81BD" w:themeColor="accent1"/>
              </w:rPr>
              <w:t>reporting to top management on the performance of the management system and any need for</w:t>
            </w:r>
            <w:r w:rsidRPr="007739C1">
              <w:rPr>
                <w:i/>
                <w:color w:val="4F81BD" w:themeColor="accent1"/>
                <w:spacing w:val="-59"/>
              </w:rPr>
              <w:t xml:space="preserve"> </w:t>
            </w:r>
            <w:r w:rsidRPr="007739C1">
              <w:rPr>
                <w:i/>
                <w:color w:val="4F81BD" w:themeColor="accent1"/>
              </w:rPr>
              <w:t>improvement?</w:t>
            </w:r>
          </w:p>
        </w:tc>
      </w:tr>
      <w:tr w:rsidR="004B5865" w:rsidRPr="007739C1" w:rsidTr="00493A74">
        <w:trPr>
          <w:trHeight w:val="231"/>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203CA9" w:rsidRPr="007739C1" w:rsidRDefault="00203CA9">
            <w:pPr>
              <w:pStyle w:val="TableParagraph"/>
              <w:rPr>
                <w:i/>
                <w:sz w:val="20"/>
              </w:rPr>
            </w:pPr>
          </w:p>
          <w:p w:rsidR="00203CA9" w:rsidRPr="007739C1" w:rsidRDefault="00203CA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203CA9" w:rsidRPr="0056087C" w:rsidTr="008A4686">
              <w:tc>
                <w:tcPr>
                  <w:tcW w:w="1096" w:type="dxa"/>
                </w:tcPr>
                <w:p w:rsidR="00203CA9" w:rsidRPr="0056087C" w:rsidRDefault="00203CA9" w:rsidP="00203CA9">
                  <w:pPr>
                    <w:pStyle w:val="NoSpacing"/>
                    <w:rPr>
                      <w:rFonts w:ascii="Arial" w:hAnsi="Arial" w:cs="Arial"/>
                      <w:sz w:val="22"/>
                    </w:rPr>
                  </w:pPr>
                  <w:r w:rsidRPr="0056087C">
                    <w:rPr>
                      <w:rFonts w:ascii="Arial" w:hAnsi="Arial" w:cs="Arial"/>
                      <w:sz w:val="22"/>
                    </w:rPr>
                    <w:t>NC no.</w:t>
                  </w:r>
                </w:p>
              </w:tc>
              <w:tc>
                <w:tcPr>
                  <w:tcW w:w="7923" w:type="dxa"/>
                  <w:gridSpan w:val="5"/>
                </w:tcPr>
                <w:p w:rsidR="00203CA9" w:rsidRPr="0056087C" w:rsidRDefault="00203CA9" w:rsidP="00203CA9">
                  <w:pPr>
                    <w:pStyle w:val="NoSpacing"/>
                    <w:rPr>
                      <w:rFonts w:ascii="Arial" w:hAnsi="Arial" w:cs="Arial"/>
                      <w:sz w:val="22"/>
                    </w:rPr>
                  </w:pPr>
                </w:p>
              </w:tc>
            </w:tr>
            <w:tr w:rsidR="00203CA9" w:rsidRPr="0056087C" w:rsidTr="008A4686">
              <w:tc>
                <w:tcPr>
                  <w:tcW w:w="2759" w:type="dxa"/>
                  <w:gridSpan w:val="2"/>
                </w:tcPr>
                <w:p w:rsidR="00203CA9" w:rsidRPr="0056087C" w:rsidRDefault="00203CA9" w:rsidP="00203CA9">
                  <w:pPr>
                    <w:pStyle w:val="NoSpacing"/>
                    <w:rPr>
                      <w:rFonts w:ascii="Arial" w:hAnsi="Arial" w:cs="Arial"/>
                      <w:sz w:val="22"/>
                    </w:rPr>
                  </w:pPr>
                  <w:r w:rsidRPr="0056087C">
                    <w:rPr>
                      <w:rFonts w:ascii="Arial" w:hAnsi="Arial" w:cs="Arial"/>
                      <w:sz w:val="22"/>
                    </w:rPr>
                    <w:t>The requirement is met</w:t>
                  </w:r>
                </w:p>
              </w:tc>
              <w:tc>
                <w:tcPr>
                  <w:tcW w:w="355" w:type="dxa"/>
                </w:tcPr>
                <w:p w:rsidR="00203CA9" w:rsidRPr="0056087C" w:rsidRDefault="00203CA9" w:rsidP="00203CA9">
                  <w:pPr>
                    <w:pStyle w:val="NoSpacing"/>
                    <w:rPr>
                      <w:rFonts w:ascii="Arial" w:hAnsi="Arial" w:cs="Arial"/>
                      <w:sz w:val="22"/>
                    </w:rPr>
                  </w:pPr>
                </w:p>
              </w:tc>
              <w:tc>
                <w:tcPr>
                  <w:tcW w:w="2628" w:type="dxa"/>
                </w:tcPr>
                <w:p w:rsidR="00203CA9" w:rsidRPr="0056087C" w:rsidRDefault="00203CA9" w:rsidP="00203CA9">
                  <w:pPr>
                    <w:pStyle w:val="NoSpacing"/>
                    <w:rPr>
                      <w:rFonts w:ascii="Arial" w:hAnsi="Arial" w:cs="Arial"/>
                      <w:sz w:val="22"/>
                    </w:rPr>
                  </w:pPr>
                  <w:r w:rsidRPr="0056087C">
                    <w:rPr>
                      <w:rFonts w:ascii="Arial" w:hAnsi="Arial" w:cs="Arial"/>
                      <w:sz w:val="22"/>
                    </w:rPr>
                    <w:t xml:space="preserve">                          Not met</w:t>
                  </w:r>
                </w:p>
              </w:tc>
              <w:tc>
                <w:tcPr>
                  <w:tcW w:w="355" w:type="dxa"/>
                </w:tcPr>
                <w:p w:rsidR="00203CA9" w:rsidRPr="0056087C" w:rsidRDefault="00203CA9" w:rsidP="00203CA9">
                  <w:pPr>
                    <w:pStyle w:val="NoSpacing"/>
                    <w:rPr>
                      <w:rFonts w:ascii="Arial" w:hAnsi="Arial" w:cs="Arial"/>
                      <w:sz w:val="22"/>
                    </w:rPr>
                  </w:pPr>
                </w:p>
              </w:tc>
              <w:tc>
                <w:tcPr>
                  <w:tcW w:w="2922" w:type="dxa"/>
                </w:tcPr>
                <w:p w:rsidR="00203CA9" w:rsidRPr="0056087C" w:rsidRDefault="00203CA9" w:rsidP="00203CA9">
                  <w:pPr>
                    <w:pStyle w:val="NoSpacing"/>
                    <w:rPr>
                      <w:rFonts w:ascii="Arial" w:hAnsi="Arial" w:cs="Arial"/>
                      <w:sz w:val="22"/>
                    </w:rPr>
                  </w:pPr>
                </w:p>
              </w:tc>
            </w:tr>
          </w:tbl>
          <w:p w:rsidR="00203CA9" w:rsidRPr="007739C1" w:rsidRDefault="00203CA9">
            <w:pPr>
              <w:pStyle w:val="TableParagraph"/>
              <w:rPr>
                <w:i/>
                <w:sz w:val="20"/>
              </w:rPr>
            </w:pPr>
          </w:p>
        </w:tc>
      </w:tr>
      <w:tr w:rsidR="004B5865" w:rsidRPr="007739C1" w:rsidTr="00493A74">
        <w:trPr>
          <w:trHeight w:val="1265"/>
        </w:trPr>
        <w:tc>
          <w:tcPr>
            <w:tcW w:w="10490" w:type="dxa"/>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t>10.2.2</w:t>
            </w:r>
            <w:r w:rsidRPr="007739C1">
              <w:rPr>
                <w:b/>
                <w:color w:val="4F81BD" w:themeColor="accent1"/>
                <w:spacing w:val="-2"/>
              </w:rPr>
              <w:t xml:space="preserve"> </w:t>
            </w:r>
            <w:r w:rsidRPr="007739C1">
              <w:rPr>
                <w:b/>
                <w:color w:val="4F81BD" w:themeColor="accent1"/>
              </w:rPr>
              <w:t>Management</w:t>
            </w:r>
            <w:r w:rsidRPr="007739C1">
              <w:rPr>
                <w:b/>
                <w:color w:val="4F81BD" w:themeColor="accent1"/>
                <w:spacing w:val="-2"/>
              </w:rPr>
              <w:t xml:space="preserve"> </w:t>
            </w:r>
            <w:r w:rsidRPr="007739C1">
              <w:rPr>
                <w:b/>
                <w:color w:val="4F81BD" w:themeColor="accent1"/>
              </w:rPr>
              <w:t>system</w:t>
            </w:r>
            <w:r w:rsidRPr="007739C1">
              <w:rPr>
                <w:b/>
                <w:color w:val="4F81BD" w:themeColor="accent1"/>
                <w:spacing w:val="-3"/>
              </w:rPr>
              <w:t xml:space="preserve"> </w:t>
            </w:r>
            <w:r w:rsidRPr="007739C1">
              <w:rPr>
                <w:b/>
                <w:color w:val="4F81BD" w:themeColor="accent1"/>
              </w:rPr>
              <w:t>manual</w:t>
            </w:r>
          </w:p>
          <w:p w:rsidR="004B5865" w:rsidRPr="007739C1" w:rsidRDefault="00014CEC" w:rsidP="0081410D">
            <w:pPr>
              <w:pStyle w:val="TableParagraph"/>
              <w:spacing w:before="1" w:line="240" w:lineRule="auto"/>
              <w:ind w:right="185"/>
              <w:jc w:val="both"/>
              <w:rPr>
                <w:i/>
                <w:color w:val="4F81BD" w:themeColor="accent1"/>
              </w:rPr>
            </w:pPr>
            <w:r w:rsidRPr="007739C1">
              <w:rPr>
                <w:i/>
                <w:color w:val="4F81BD" w:themeColor="accent1"/>
              </w:rPr>
              <w:t>Have</w:t>
            </w:r>
            <w:r w:rsidRPr="007739C1">
              <w:rPr>
                <w:i/>
                <w:color w:val="4F81BD" w:themeColor="accent1"/>
                <w:spacing w:val="-2"/>
              </w:rPr>
              <w:t xml:space="preserve"> </w:t>
            </w:r>
            <w:r w:rsidRPr="007739C1">
              <w:rPr>
                <w:i/>
                <w:color w:val="4F81BD" w:themeColor="accent1"/>
              </w:rPr>
              <w:t>all</w:t>
            </w:r>
            <w:r w:rsidRPr="007739C1">
              <w:rPr>
                <w:i/>
                <w:color w:val="4F81BD" w:themeColor="accent1"/>
                <w:spacing w:val="-2"/>
              </w:rPr>
              <w:t xml:space="preserve"> </w:t>
            </w:r>
            <w:r w:rsidRPr="007739C1">
              <w:rPr>
                <w:i/>
                <w:color w:val="4F81BD" w:themeColor="accent1"/>
              </w:rPr>
              <w:t>applicable</w:t>
            </w:r>
            <w:r w:rsidRPr="007739C1">
              <w:rPr>
                <w:i/>
                <w:color w:val="4F81BD" w:themeColor="accent1"/>
                <w:spacing w:val="-2"/>
              </w:rPr>
              <w:t xml:space="preserve"> </w:t>
            </w:r>
            <w:r w:rsidRPr="007739C1">
              <w:rPr>
                <w:i/>
                <w:color w:val="4F81BD" w:themeColor="accent1"/>
              </w:rPr>
              <w:t>requirements</w:t>
            </w:r>
            <w:r w:rsidRPr="007739C1">
              <w:rPr>
                <w:i/>
                <w:color w:val="4F81BD" w:themeColor="accent1"/>
                <w:spacing w:val="-1"/>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this</w:t>
            </w:r>
            <w:r w:rsidRPr="007739C1">
              <w:rPr>
                <w:i/>
                <w:color w:val="4F81BD" w:themeColor="accent1"/>
                <w:spacing w:val="-4"/>
              </w:rPr>
              <w:t xml:space="preserve"> </w:t>
            </w:r>
            <w:r w:rsidRPr="007739C1">
              <w:rPr>
                <w:i/>
                <w:color w:val="4F81BD" w:themeColor="accent1"/>
              </w:rPr>
              <w:t>International</w:t>
            </w:r>
            <w:r w:rsidRPr="007739C1">
              <w:rPr>
                <w:i/>
                <w:color w:val="4F81BD" w:themeColor="accent1"/>
                <w:spacing w:val="-1"/>
              </w:rPr>
              <w:t xml:space="preserve"> </w:t>
            </w:r>
            <w:r w:rsidRPr="007739C1">
              <w:rPr>
                <w:i/>
                <w:color w:val="4F81BD" w:themeColor="accent1"/>
              </w:rPr>
              <w:t>Standard</w:t>
            </w:r>
            <w:r w:rsidRPr="007739C1">
              <w:rPr>
                <w:i/>
                <w:color w:val="4F81BD" w:themeColor="accent1"/>
                <w:spacing w:val="-4"/>
              </w:rPr>
              <w:t xml:space="preserve"> </w:t>
            </w:r>
            <w:r w:rsidRPr="007739C1">
              <w:rPr>
                <w:i/>
                <w:color w:val="4F81BD" w:themeColor="accent1"/>
              </w:rPr>
              <w:t>been</w:t>
            </w:r>
            <w:r w:rsidRPr="007739C1">
              <w:rPr>
                <w:i/>
                <w:color w:val="4F81BD" w:themeColor="accent1"/>
                <w:spacing w:val="-2"/>
              </w:rPr>
              <w:t xml:space="preserve"> </w:t>
            </w:r>
            <w:r w:rsidRPr="007739C1">
              <w:rPr>
                <w:i/>
                <w:color w:val="4F81BD" w:themeColor="accent1"/>
              </w:rPr>
              <w:t>addressed</w:t>
            </w:r>
            <w:r w:rsidRPr="007739C1">
              <w:rPr>
                <w:i/>
                <w:color w:val="4F81BD" w:themeColor="accent1"/>
                <w:spacing w:val="-2"/>
              </w:rPr>
              <w:t xml:space="preserve"> </w:t>
            </w:r>
            <w:r w:rsidRPr="007739C1">
              <w:rPr>
                <w:i/>
                <w:color w:val="4F81BD" w:themeColor="accent1"/>
              </w:rPr>
              <w:t>either</w:t>
            </w:r>
            <w:r w:rsidRPr="007739C1">
              <w:rPr>
                <w:i/>
                <w:color w:val="4F81BD" w:themeColor="accent1"/>
                <w:spacing w:val="-1"/>
              </w:rPr>
              <w:t xml:space="preserve"> </w:t>
            </w:r>
            <w:r w:rsidRPr="007739C1">
              <w:rPr>
                <w:i/>
                <w:color w:val="4F81BD" w:themeColor="accent1"/>
              </w:rPr>
              <w:t>in</w:t>
            </w:r>
            <w:r w:rsidRPr="007739C1">
              <w:rPr>
                <w:i/>
                <w:color w:val="4F81BD" w:themeColor="accent1"/>
                <w:spacing w:val="-2"/>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manual</w:t>
            </w:r>
            <w:r w:rsidRPr="007739C1">
              <w:rPr>
                <w:i/>
                <w:color w:val="4F81BD" w:themeColor="accent1"/>
                <w:spacing w:val="-5"/>
              </w:rPr>
              <w:t xml:space="preserve"> </w:t>
            </w:r>
            <w:r w:rsidRPr="007739C1">
              <w:rPr>
                <w:i/>
                <w:color w:val="4F81BD" w:themeColor="accent1"/>
              </w:rPr>
              <w:t>or</w:t>
            </w:r>
            <w:r w:rsidRPr="007739C1">
              <w:rPr>
                <w:i/>
                <w:color w:val="4F81BD" w:themeColor="accent1"/>
                <w:spacing w:val="-58"/>
              </w:rPr>
              <w:t xml:space="preserve"> </w:t>
            </w:r>
            <w:r w:rsidR="0081410D" w:rsidRPr="007739C1">
              <w:rPr>
                <w:i/>
                <w:color w:val="4F81BD" w:themeColor="accent1"/>
                <w:spacing w:val="-58"/>
              </w:rPr>
              <w:t xml:space="preserve">       </w:t>
            </w:r>
            <w:r w:rsidRPr="007739C1">
              <w:rPr>
                <w:i/>
                <w:color w:val="4F81BD" w:themeColor="accent1"/>
              </w:rPr>
              <w:t>in</w:t>
            </w:r>
            <w:r w:rsidRPr="007739C1">
              <w:rPr>
                <w:i/>
                <w:color w:val="4F81BD" w:themeColor="accent1"/>
                <w:spacing w:val="-1"/>
              </w:rPr>
              <w:t xml:space="preserve"> </w:t>
            </w:r>
            <w:r w:rsidRPr="007739C1">
              <w:rPr>
                <w:i/>
                <w:color w:val="4F81BD" w:themeColor="accent1"/>
              </w:rPr>
              <w:t>associated documents?</w:t>
            </w:r>
          </w:p>
          <w:p w:rsidR="004B5865" w:rsidRPr="007739C1" w:rsidRDefault="00014CEC" w:rsidP="0081410D">
            <w:pPr>
              <w:pStyle w:val="TableParagraph"/>
              <w:ind w:right="1138"/>
              <w:jc w:val="both"/>
              <w:rPr>
                <w:i/>
              </w:rPr>
            </w:pPr>
            <w:r w:rsidRPr="007739C1">
              <w:rPr>
                <w:i/>
                <w:color w:val="4F81BD" w:themeColor="accent1"/>
              </w:rPr>
              <w:t>Does the certification body ensure that the manual and relevant associated documents are</w:t>
            </w:r>
            <w:r w:rsidRPr="007739C1">
              <w:rPr>
                <w:i/>
                <w:color w:val="4F81BD" w:themeColor="accent1"/>
                <w:spacing w:val="-60"/>
              </w:rPr>
              <w:t xml:space="preserve"> </w:t>
            </w:r>
            <w:r w:rsidRPr="007739C1">
              <w:rPr>
                <w:i/>
                <w:color w:val="4F81BD" w:themeColor="accent1"/>
              </w:rPr>
              <w:t>accessible</w:t>
            </w:r>
            <w:r w:rsidRPr="007739C1">
              <w:rPr>
                <w:i/>
                <w:color w:val="4F81BD" w:themeColor="accent1"/>
                <w:spacing w:val="-1"/>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all relevant</w:t>
            </w:r>
            <w:r w:rsidRPr="007739C1">
              <w:rPr>
                <w:i/>
                <w:color w:val="4F81BD" w:themeColor="accent1"/>
                <w:spacing w:val="-1"/>
              </w:rPr>
              <w:t xml:space="preserve"> </w:t>
            </w:r>
            <w:r w:rsidRPr="007739C1">
              <w:rPr>
                <w:i/>
                <w:color w:val="4F81BD" w:themeColor="accent1"/>
              </w:rPr>
              <w:t>personnel?</w:t>
            </w:r>
          </w:p>
        </w:tc>
      </w:tr>
      <w:tr w:rsidR="004B5865" w:rsidRPr="007739C1" w:rsidTr="00493A74">
        <w:trPr>
          <w:trHeight w:val="229"/>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spacing w:line="251" w:lineRule="exact"/>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3"/>
              </w:rPr>
              <w:t xml:space="preserve"> </w:t>
            </w:r>
            <w:r w:rsidRPr="007739C1">
              <w:t>CB’s</w:t>
            </w:r>
            <w:r w:rsidRPr="007739C1">
              <w:rPr>
                <w:spacing w:val="1"/>
              </w:rPr>
              <w:t xml:space="preserve"> </w:t>
            </w:r>
            <w:r w:rsidRPr="007739C1">
              <w:t>established</w:t>
            </w:r>
            <w:r w:rsidRPr="007739C1">
              <w:rPr>
                <w:spacing w:val="-1"/>
              </w:rPr>
              <w:t xml:space="preserve"> </w:t>
            </w:r>
            <w:r w:rsidRPr="007739C1">
              <w:t>policies</w:t>
            </w:r>
            <w:r w:rsidRPr="007739C1">
              <w:rPr>
                <w:spacing w:val="-2"/>
              </w:rPr>
              <w:t xml:space="preserve"> </w:t>
            </w:r>
            <w:r w:rsidRPr="007739C1">
              <w:t>and</w:t>
            </w:r>
            <w:r w:rsidRPr="007739C1">
              <w:rPr>
                <w:spacing w:val="-3"/>
              </w:rPr>
              <w:t xml:space="preserve"> </w:t>
            </w:r>
            <w:r w:rsidRPr="007739C1">
              <w:t>procedures:</w:t>
            </w:r>
            <w:r w:rsidRPr="007739C1">
              <w:rPr>
                <w:spacing w:val="-2"/>
              </w:rPr>
              <w:t xml:space="preserve"> </w:t>
            </w:r>
            <w:r w:rsidRPr="007739C1">
              <w:rPr>
                <w:i/>
                <w:sz w:val="20"/>
              </w:rPr>
              <w:t>(To</w:t>
            </w:r>
            <w:r w:rsidRPr="007739C1">
              <w:rPr>
                <w:i/>
                <w:spacing w:val="-2"/>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2"/>
                <w:sz w:val="20"/>
              </w:rPr>
              <w:t xml:space="preserve"> </w:t>
            </w:r>
            <w:r w:rsidRPr="007739C1">
              <w:rPr>
                <w:i/>
                <w:sz w:val="20"/>
              </w:rPr>
              <w:t>by</w:t>
            </w:r>
            <w:r w:rsidRPr="007739C1">
              <w:rPr>
                <w:i/>
                <w:spacing w:val="-1"/>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Borders>
              <w:bottom w:val="double" w:sz="6" w:space="0" w:color="000000"/>
            </w:tcBorders>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203CA9" w:rsidRPr="007739C1" w:rsidRDefault="00203CA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203CA9" w:rsidRPr="0056087C" w:rsidTr="008A4686">
              <w:tc>
                <w:tcPr>
                  <w:tcW w:w="1096" w:type="dxa"/>
                </w:tcPr>
                <w:p w:rsidR="00203CA9" w:rsidRPr="0056087C" w:rsidRDefault="00203CA9" w:rsidP="00203CA9">
                  <w:pPr>
                    <w:pStyle w:val="NoSpacing"/>
                    <w:rPr>
                      <w:rFonts w:ascii="Arial" w:hAnsi="Arial" w:cs="Arial"/>
                      <w:sz w:val="22"/>
                    </w:rPr>
                  </w:pPr>
                  <w:r w:rsidRPr="0056087C">
                    <w:rPr>
                      <w:rFonts w:ascii="Arial" w:hAnsi="Arial" w:cs="Arial"/>
                      <w:sz w:val="22"/>
                    </w:rPr>
                    <w:t>NC no.</w:t>
                  </w:r>
                </w:p>
              </w:tc>
              <w:tc>
                <w:tcPr>
                  <w:tcW w:w="7923" w:type="dxa"/>
                  <w:gridSpan w:val="5"/>
                </w:tcPr>
                <w:p w:rsidR="00203CA9" w:rsidRPr="0056087C" w:rsidRDefault="00203CA9" w:rsidP="00203CA9">
                  <w:pPr>
                    <w:pStyle w:val="NoSpacing"/>
                    <w:rPr>
                      <w:rFonts w:ascii="Arial" w:hAnsi="Arial" w:cs="Arial"/>
                      <w:sz w:val="22"/>
                    </w:rPr>
                  </w:pPr>
                </w:p>
              </w:tc>
            </w:tr>
            <w:tr w:rsidR="00203CA9" w:rsidRPr="0056087C" w:rsidTr="008A4686">
              <w:tc>
                <w:tcPr>
                  <w:tcW w:w="2759" w:type="dxa"/>
                  <w:gridSpan w:val="2"/>
                </w:tcPr>
                <w:p w:rsidR="00203CA9" w:rsidRPr="0056087C" w:rsidRDefault="00203CA9" w:rsidP="00203CA9">
                  <w:pPr>
                    <w:pStyle w:val="NoSpacing"/>
                    <w:rPr>
                      <w:rFonts w:ascii="Arial" w:hAnsi="Arial" w:cs="Arial"/>
                      <w:sz w:val="22"/>
                    </w:rPr>
                  </w:pPr>
                  <w:r w:rsidRPr="0056087C">
                    <w:rPr>
                      <w:rFonts w:ascii="Arial" w:hAnsi="Arial" w:cs="Arial"/>
                      <w:sz w:val="22"/>
                    </w:rPr>
                    <w:t>The requirement is met</w:t>
                  </w:r>
                </w:p>
              </w:tc>
              <w:tc>
                <w:tcPr>
                  <w:tcW w:w="355" w:type="dxa"/>
                </w:tcPr>
                <w:p w:rsidR="00203CA9" w:rsidRPr="0056087C" w:rsidRDefault="00203CA9" w:rsidP="00203CA9">
                  <w:pPr>
                    <w:pStyle w:val="NoSpacing"/>
                    <w:rPr>
                      <w:rFonts w:ascii="Arial" w:hAnsi="Arial" w:cs="Arial"/>
                      <w:sz w:val="22"/>
                    </w:rPr>
                  </w:pPr>
                </w:p>
              </w:tc>
              <w:tc>
                <w:tcPr>
                  <w:tcW w:w="2628" w:type="dxa"/>
                </w:tcPr>
                <w:p w:rsidR="00203CA9" w:rsidRPr="0056087C" w:rsidRDefault="00203CA9" w:rsidP="00203CA9">
                  <w:pPr>
                    <w:pStyle w:val="NoSpacing"/>
                    <w:rPr>
                      <w:rFonts w:ascii="Arial" w:hAnsi="Arial" w:cs="Arial"/>
                      <w:sz w:val="22"/>
                    </w:rPr>
                  </w:pPr>
                  <w:r w:rsidRPr="0056087C">
                    <w:rPr>
                      <w:rFonts w:ascii="Arial" w:hAnsi="Arial" w:cs="Arial"/>
                      <w:sz w:val="22"/>
                    </w:rPr>
                    <w:t xml:space="preserve">                          Not met</w:t>
                  </w:r>
                </w:p>
              </w:tc>
              <w:tc>
                <w:tcPr>
                  <w:tcW w:w="355" w:type="dxa"/>
                </w:tcPr>
                <w:p w:rsidR="00203CA9" w:rsidRPr="0056087C" w:rsidRDefault="00203CA9" w:rsidP="00203CA9">
                  <w:pPr>
                    <w:pStyle w:val="NoSpacing"/>
                    <w:rPr>
                      <w:rFonts w:ascii="Arial" w:hAnsi="Arial" w:cs="Arial"/>
                      <w:sz w:val="22"/>
                    </w:rPr>
                  </w:pPr>
                </w:p>
              </w:tc>
              <w:tc>
                <w:tcPr>
                  <w:tcW w:w="2922" w:type="dxa"/>
                </w:tcPr>
                <w:p w:rsidR="00203CA9" w:rsidRPr="0056087C" w:rsidRDefault="00203CA9" w:rsidP="00203CA9">
                  <w:pPr>
                    <w:pStyle w:val="NoSpacing"/>
                    <w:rPr>
                      <w:rFonts w:ascii="Arial" w:hAnsi="Arial" w:cs="Arial"/>
                      <w:sz w:val="22"/>
                    </w:rPr>
                  </w:pPr>
                </w:p>
              </w:tc>
            </w:tr>
          </w:tbl>
          <w:p w:rsidR="00203CA9" w:rsidRPr="007739C1" w:rsidRDefault="00203CA9">
            <w:pPr>
              <w:pStyle w:val="TableParagraph"/>
              <w:rPr>
                <w:i/>
                <w:sz w:val="20"/>
              </w:rPr>
            </w:pPr>
          </w:p>
        </w:tc>
      </w:tr>
      <w:tr w:rsidR="004B5865" w:rsidRPr="007739C1" w:rsidTr="00493A74">
        <w:trPr>
          <w:trHeight w:val="2026"/>
        </w:trPr>
        <w:tc>
          <w:tcPr>
            <w:tcW w:w="10490" w:type="dxa"/>
            <w:tcBorders>
              <w:bottom w:val="nil"/>
            </w:tcBorders>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t>10.2.3</w:t>
            </w:r>
            <w:r w:rsidRPr="007739C1">
              <w:rPr>
                <w:b/>
                <w:color w:val="4F81BD" w:themeColor="accent1"/>
                <w:spacing w:val="-4"/>
              </w:rPr>
              <w:t xml:space="preserve"> </w:t>
            </w:r>
            <w:r w:rsidRPr="007739C1">
              <w:rPr>
                <w:b/>
                <w:color w:val="4F81BD" w:themeColor="accent1"/>
              </w:rPr>
              <w:t>Control of</w:t>
            </w:r>
            <w:r w:rsidRPr="007739C1">
              <w:rPr>
                <w:b/>
                <w:color w:val="4F81BD" w:themeColor="accent1"/>
                <w:spacing w:val="-1"/>
              </w:rPr>
              <w:t xml:space="preserve"> </w:t>
            </w:r>
            <w:r w:rsidRPr="007739C1">
              <w:rPr>
                <w:b/>
                <w:color w:val="4F81BD" w:themeColor="accent1"/>
              </w:rPr>
              <w:t>documents</w:t>
            </w:r>
          </w:p>
          <w:p w:rsidR="004B5865" w:rsidRPr="007739C1" w:rsidRDefault="00014CEC" w:rsidP="0081410D">
            <w:pPr>
              <w:pStyle w:val="TableParagraph"/>
              <w:spacing w:before="1" w:line="240" w:lineRule="auto"/>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4"/>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establish</w:t>
            </w:r>
            <w:r w:rsidRPr="007739C1">
              <w:rPr>
                <w:i/>
                <w:color w:val="4F81BD" w:themeColor="accent1"/>
                <w:spacing w:val="-1"/>
              </w:rPr>
              <w:t xml:space="preserve"> </w:t>
            </w:r>
            <w:r w:rsidRPr="007739C1">
              <w:rPr>
                <w:i/>
                <w:color w:val="4F81BD" w:themeColor="accent1"/>
              </w:rPr>
              <w:t>procedures</w:t>
            </w:r>
            <w:r w:rsidRPr="007739C1">
              <w:rPr>
                <w:i/>
                <w:color w:val="4F81BD" w:themeColor="accent1"/>
                <w:spacing w:val="-4"/>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control</w:t>
            </w:r>
            <w:r w:rsidRPr="007739C1">
              <w:rPr>
                <w:i/>
                <w:color w:val="4F81BD" w:themeColor="accent1"/>
                <w:spacing w:val="-2"/>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documents</w:t>
            </w:r>
            <w:r w:rsidRPr="007739C1">
              <w:rPr>
                <w:i/>
                <w:color w:val="4F81BD" w:themeColor="accent1"/>
                <w:spacing w:val="-3"/>
              </w:rPr>
              <w:t xml:space="preserve"> </w:t>
            </w:r>
            <w:r w:rsidRPr="007739C1">
              <w:rPr>
                <w:i/>
                <w:color w:val="4F81BD" w:themeColor="accent1"/>
              </w:rPr>
              <w:t>(internal</w:t>
            </w:r>
            <w:r w:rsidRPr="007739C1">
              <w:rPr>
                <w:i/>
                <w:color w:val="4F81BD" w:themeColor="accent1"/>
                <w:spacing w:val="-1"/>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external)</w:t>
            </w:r>
            <w:r w:rsidRPr="007739C1">
              <w:rPr>
                <w:i/>
                <w:color w:val="4F81BD" w:themeColor="accent1"/>
                <w:spacing w:val="-2"/>
              </w:rPr>
              <w:t xml:space="preserve"> </w:t>
            </w:r>
            <w:r w:rsidRPr="007739C1">
              <w:rPr>
                <w:i/>
                <w:color w:val="4F81BD" w:themeColor="accent1"/>
              </w:rPr>
              <w:t>that</w:t>
            </w:r>
            <w:r w:rsidRPr="007739C1">
              <w:rPr>
                <w:i/>
                <w:color w:val="4F81BD" w:themeColor="accent1"/>
                <w:spacing w:val="-58"/>
              </w:rPr>
              <w:t xml:space="preserve"> </w:t>
            </w:r>
            <w:r w:rsidR="0081410D" w:rsidRPr="007739C1">
              <w:rPr>
                <w:i/>
                <w:color w:val="4F81BD" w:themeColor="accent1"/>
                <w:spacing w:val="-58"/>
              </w:rPr>
              <w:t xml:space="preserve">       </w:t>
            </w:r>
            <w:r w:rsidRPr="007739C1">
              <w:rPr>
                <w:i/>
                <w:color w:val="4F81BD" w:themeColor="accent1"/>
              </w:rPr>
              <w:t>relate</w:t>
            </w:r>
            <w:r w:rsidRPr="007739C1">
              <w:rPr>
                <w:i/>
                <w:color w:val="4F81BD" w:themeColor="accent1"/>
                <w:spacing w:val="-2"/>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fulfilment</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ISO/IEC 17021-1?</w:t>
            </w:r>
          </w:p>
          <w:p w:rsidR="004B5865" w:rsidRPr="007739C1" w:rsidRDefault="00014CEC" w:rsidP="0081410D">
            <w:pPr>
              <w:pStyle w:val="TableParagraph"/>
              <w:spacing w:before="1" w:line="240" w:lineRule="auto"/>
              <w:jc w:val="both"/>
              <w:rPr>
                <w:i/>
                <w:color w:val="4F81BD" w:themeColor="accent1"/>
              </w:rPr>
            </w:pPr>
            <w:r w:rsidRPr="007739C1">
              <w:rPr>
                <w:i/>
                <w:color w:val="4F81BD" w:themeColor="accent1"/>
              </w:rPr>
              <w:t>Do</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procedures</w:t>
            </w:r>
            <w:r w:rsidRPr="007739C1">
              <w:rPr>
                <w:i/>
                <w:color w:val="4F81BD" w:themeColor="accent1"/>
                <w:spacing w:val="-2"/>
              </w:rPr>
              <w:t xml:space="preserve"> </w:t>
            </w:r>
            <w:r w:rsidRPr="007739C1">
              <w:rPr>
                <w:i/>
                <w:color w:val="4F81BD" w:themeColor="accent1"/>
              </w:rPr>
              <w:t>define</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controls</w:t>
            </w:r>
            <w:r w:rsidRPr="007739C1">
              <w:rPr>
                <w:i/>
                <w:color w:val="4F81BD" w:themeColor="accent1"/>
                <w:spacing w:val="-1"/>
              </w:rPr>
              <w:t xml:space="preserve"> </w:t>
            </w:r>
            <w:r w:rsidRPr="007739C1">
              <w:rPr>
                <w:i/>
                <w:color w:val="4F81BD" w:themeColor="accent1"/>
              </w:rPr>
              <w:t>needed</w:t>
            </w:r>
            <w:r w:rsidRPr="007739C1">
              <w:rPr>
                <w:i/>
                <w:color w:val="4F81BD" w:themeColor="accent1"/>
                <w:spacing w:val="-3"/>
              </w:rPr>
              <w:t xml:space="preserve"> </w:t>
            </w:r>
            <w:r w:rsidRPr="007739C1">
              <w:rPr>
                <w:i/>
                <w:color w:val="4F81BD" w:themeColor="accent1"/>
              </w:rPr>
              <w:t>to:</w:t>
            </w:r>
          </w:p>
          <w:p w:rsidR="004B5865" w:rsidRPr="007739C1" w:rsidRDefault="00014CEC" w:rsidP="0081410D">
            <w:pPr>
              <w:pStyle w:val="TableParagraph"/>
              <w:numPr>
                <w:ilvl w:val="0"/>
                <w:numId w:val="33"/>
              </w:numPr>
              <w:tabs>
                <w:tab w:val="left" w:pos="454"/>
              </w:tabs>
              <w:spacing w:before="1"/>
              <w:ind w:hanging="361"/>
              <w:jc w:val="both"/>
              <w:rPr>
                <w:i/>
                <w:color w:val="4F81BD" w:themeColor="accent1"/>
              </w:rPr>
            </w:pPr>
            <w:r w:rsidRPr="007739C1">
              <w:rPr>
                <w:i/>
                <w:color w:val="4F81BD" w:themeColor="accent1"/>
              </w:rPr>
              <w:t>Approve</w:t>
            </w:r>
            <w:r w:rsidRPr="007739C1">
              <w:rPr>
                <w:i/>
                <w:color w:val="4F81BD" w:themeColor="accent1"/>
                <w:spacing w:val="-1"/>
              </w:rPr>
              <w:t xml:space="preserve"> </w:t>
            </w:r>
            <w:r w:rsidRPr="007739C1">
              <w:rPr>
                <w:i/>
                <w:color w:val="4F81BD" w:themeColor="accent1"/>
              </w:rPr>
              <w:t>documents</w:t>
            </w:r>
            <w:r w:rsidRPr="007739C1">
              <w:rPr>
                <w:i/>
                <w:color w:val="4F81BD" w:themeColor="accent1"/>
                <w:spacing w:val="-3"/>
              </w:rPr>
              <w:t xml:space="preserve"> </w:t>
            </w:r>
            <w:r w:rsidRPr="007739C1">
              <w:rPr>
                <w:i/>
                <w:color w:val="4F81BD" w:themeColor="accent1"/>
              </w:rPr>
              <w:t>for</w:t>
            </w:r>
            <w:r w:rsidRPr="007739C1">
              <w:rPr>
                <w:i/>
                <w:color w:val="4F81BD" w:themeColor="accent1"/>
                <w:spacing w:val="-5"/>
              </w:rPr>
              <w:t xml:space="preserve"> </w:t>
            </w:r>
            <w:r w:rsidRPr="007739C1">
              <w:rPr>
                <w:i/>
                <w:color w:val="4F81BD" w:themeColor="accent1"/>
              </w:rPr>
              <w:t>adequacy</w:t>
            </w:r>
            <w:r w:rsidRPr="007739C1">
              <w:rPr>
                <w:i/>
                <w:color w:val="4F81BD" w:themeColor="accent1"/>
                <w:spacing w:val="1"/>
              </w:rPr>
              <w:t xml:space="preserve"> </w:t>
            </w:r>
            <w:r w:rsidRPr="007739C1">
              <w:rPr>
                <w:i/>
                <w:color w:val="4F81BD" w:themeColor="accent1"/>
              </w:rPr>
              <w:t>prior</w:t>
            </w:r>
            <w:r w:rsidRPr="007739C1">
              <w:rPr>
                <w:i/>
                <w:color w:val="4F81BD" w:themeColor="accent1"/>
                <w:spacing w:val="-2"/>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issue;</w:t>
            </w:r>
          </w:p>
          <w:p w:rsidR="004B5865" w:rsidRPr="007739C1" w:rsidRDefault="00014CEC" w:rsidP="0081410D">
            <w:pPr>
              <w:pStyle w:val="TableParagraph"/>
              <w:numPr>
                <w:ilvl w:val="0"/>
                <w:numId w:val="33"/>
              </w:numPr>
              <w:tabs>
                <w:tab w:val="left" w:pos="454"/>
              </w:tabs>
              <w:ind w:hanging="361"/>
              <w:jc w:val="both"/>
              <w:rPr>
                <w:i/>
                <w:color w:val="4F81BD" w:themeColor="accent1"/>
              </w:rPr>
            </w:pPr>
            <w:r w:rsidRPr="007739C1">
              <w:rPr>
                <w:i/>
                <w:color w:val="4F81BD" w:themeColor="accent1"/>
              </w:rPr>
              <w:t>Review</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update</w:t>
            </w:r>
            <w:r w:rsidRPr="007739C1">
              <w:rPr>
                <w:i/>
                <w:color w:val="4F81BD" w:themeColor="accent1"/>
                <w:spacing w:val="-3"/>
              </w:rPr>
              <w:t xml:space="preserve"> </w:t>
            </w:r>
            <w:r w:rsidRPr="007739C1">
              <w:rPr>
                <w:i/>
                <w:color w:val="4F81BD" w:themeColor="accent1"/>
              </w:rPr>
              <w:t>as necessary</w:t>
            </w:r>
            <w:r w:rsidRPr="007739C1">
              <w:rPr>
                <w:i/>
                <w:color w:val="4F81BD" w:themeColor="accent1"/>
                <w:spacing w:val="-1"/>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re-approve</w:t>
            </w:r>
            <w:r w:rsidRPr="007739C1">
              <w:rPr>
                <w:i/>
                <w:color w:val="4F81BD" w:themeColor="accent1"/>
                <w:spacing w:val="-2"/>
              </w:rPr>
              <w:t xml:space="preserve"> </w:t>
            </w:r>
            <w:r w:rsidRPr="007739C1">
              <w:rPr>
                <w:i/>
                <w:color w:val="4F81BD" w:themeColor="accent1"/>
              </w:rPr>
              <w:t>documents;</w:t>
            </w:r>
          </w:p>
          <w:p w:rsidR="004B5865" w:rsidRPr="007739C1" w:rsidRDefault="00014CEC" w:rsidP="0081410D">
            <w:pPr>
              <w:pStyle w:val="TableParagraph"/>
              <w:numPr>
                <w:ilvl w:val="0"/>
                <w:numId w:val="33"/>
              </w:numPr>
              <w:tabs>
                <w:tab w:val="left" w:pos="454"/>
              </w:tabs>
              <w:spacing w:before="1"/>
              <w:ind w:hanging="361"/>
              <w:jc w:val="both"/>
              <w:rPr>
                <w:i/>
                <w:color w:val="4F81BD" w:themeColor="accent1"/>
              </w:rPr>
            </w:pPr>
            <w:r w:rsidRPr="007739C1">
              <w:rPr>
                <w:i/>
                <w:color w:val="4F81BD" w:themeColor="accent1"/>
              </w:rPr>
              <w:t>Ensure</w:t>
            </w:r>
            <w:r w:rsidRPr="007739C1">
              <w:rPr>
                <w:i/>
                <w:color w:val="4F81BD" w:themeColor="accent1"/>
                <w:spacing w:val="-3"/>
              </w:rPr>
              <w:t xml:space="preserve"> </w:t>
            </w:r>
            <w:r w:rsidRPr="007739C1">
              <w:rPr>
                <w:i/>
                <w:color w:val="4F81BD" w:themeColor="accent1"/>
              </w:rPr>
              <w:t>that</w:t>
            </w:r>
            <w:r w:rsidRPr="007739C1">
              <w:rPr>
                <w:i/>
                <w:color w:val="4F81BD" w:themeColor="accent1"/>
                <w:spacing w:val="-1"/>
              </w:rPr>
              <w:t xml:space="preserve"> </w:t>
            </w:r>
            <w:r w:rsidRPr="007739C1">
              <w:rPr>
                <w:i/>
                <w:color w:val="4F81BD" w:themeColor="accent1"/>
              </w:rPr>
              <w:t>changes</w:t>
            </w:r>
            <w:r w:rsidRPr="007739C1">
              <w:rPr>
                <w:i/>
                <w:color w:val="4F81BD" w:themeColor="accent1"/>
                <w:spacing w:val="-2"/>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current</w:t>
            </w:r>
            <w:r w:rsidRPr="007739C1">
              <w:rPr>
                <w:i/>
                <w:color w:val="4F81BD" w:themeColor="accent1"/>
                <w:spacing w:val="-1"/>
              </w:rPr>
              <w:t xml:space="preserve"> </w:t>
            </w:r>
            <w:r w:rsidRPr="007739C1">
              <w:rPr>
                <w:i/>
                <w:color w:val="4F81BD" w:themeColor="accent1"/>
              </w:rPr>
              <w:t>revision</w:t>
            </w:r>
            <w:r w:rsidRPr="007739C1">
              <w:rPr>
                <w:i/>
                <w:color w:val="4F81BD" w:themeColor="accent1"/>
                <w:spacing w:val="-2"/>
              </w:rPr>
              <w:t xml:space="preserve"> </w:t>
            </w:r>
            <w:r w:rsidRPr="007739C1">
              <w:rPr>
                <w:i/>
                <w:color w:val="4F81BD" w:themeColor="accent1"/>
              </w:rPr>
              <w:t>status of documents</w:t>
            </w:r>
            <w:r w:rsidRPr="007739C1">
              <w:rPr>
                <w:i/>
                <w:color w:val="4F81BD" w:themeColor="accent1"/>
                <w:spacing w:val="-3"/>
              </w:rPr>
              <w:t xml:space="preserve"> </w:t>
            </w:r>
            <w:r w:rsidRPr="007739C1">
              <w:rPr>
                <w:i/>
                <w:color w:val="4F81BD" w:themeColor="accent1"/>
              </w:rPr>
              <w:t>are</w:t>
            </w:r>
            <w:r w:rsidRPr="007739C1">
              <w:rPr>
                <w:i/>
                <w:color w:val="4F81BD" w:themeColor="accent1"/>
                <w:spacing w:val="-2"/>
              </w:rPr>
              <w:t xml:space="preserve"> </w:t>
            </w:r>
            <w:r w:rsidRPr="007739C1">
              <w:rPr>
                <w:i/>
                <w:color w:val="4F81BD" w:themeColor="accent1"/>
              </w:rPr>
              <w:t>identified;</w:t>
            </w:r>
          </w:p>
          <w:p w:rsidR="004B5865" w:rsidRPr="007739C1" w:rsidRDefault="00014CEC" w:rsidP="0081410D">
            <w:pPr>
              <w:pStyle w:val="TableParagraph"/>
              <w:numPr>
                <w:ilvl w:val="0"/>
                <w:numId w:val="33"/>
              </w:numPr>
              <w:tabs>
                <w:tab w:val="left" w:pos="454"/>
              </w:tabs>
              <w:spacing w:line="235" w:lineRule="exact"/>
              <w:ind w:hanging="361"/>
              <w:jc w:val="both"/>
              <w:rPr>
                <w:i/>
                <w:color w:val="4F81BD" w:themeColor="accent1"/>
              </w:rPr>
            </w:pPr>
            <w:r w:rsidRPr="007739C1">
              <w:rPr>
                <w:i/>
                <w:color w:val="4F81BD" w:themeColor="accent1"/>
              </w:rPr>
              <w:t>Ensure</w:t>
            </w:r>
            <w:r w:rsidRPr="007739C1">
              <w:rPr>
                <w:i/>
                <w:color w:val="4F81BD" w:themeColor="accent1"/>
                <w:spacing w:val="-5"/>
              </w:rPr>
              <w:t xml:space="preserve"> </w:t>
            </w:r>
            <w:r w:rsidRPr="007739C1">
              <w:rPr>
                <w:i/>
                <w:color w:val="4F81BD" w:themeColor="accent1"/>
              </w:rPr>
              <w:t>that</w:t>
            </w:r>
            <w:r w:rsidRPr="007739C1">
              <w:rPr>
                <w:i/>
                <w:color w:val="4F81BD" w:themeColor="accent1"/>
                <w:spacing w:val="-3"/>
              </w:rPr>
              <w:t xml:space="preserve"> </w:t>
            </w:r>
            <w:r w:rsidRPr="007739C1">
              <w:rPr>
                <w:i/>
                <w:color w:val="4F81BD" w:themeColor="accent1"/>
              </w:rPr>
              <w:t>relevant</w:t>
            </w:r>
            <w:r w:rsidRPr="007739C1">
              <w:rPr>
                <w:i/>
                <w:color w:val="4F81BD" w:themeColor="accent1"/>
                <w:spacing w:val="-1"/>
              </w:rPr>
              <w:t xml:space="preserve"> </w:t>
            </w:r>
            <w:r w:rsidRPr="007739C1">
              <w:rPr>
                <w:i/>
                <w:color w:val="4F81BD" w:themeColor="accent1"/>
              </w:rPr>
              <w:t>versions</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applicable</w:t>
            </w:r>
            <w:r w:rsidRPr="007739C1">
              <w:rPr>
                <w:i/>
                <w:color w:val="4F81BD" w:themeColor="accent1"/>
                <w:spacing w:val="-2"/>
              </w:rPr>
              <w:t xml:space="preserve"> </w:t>
            </w:r>
            <w:r w:rsidRPr="007739C1">
              <w:rPr>
                <w:i/>
                <w:color w:val="4F81BD" w:themeColor="accent1"/>
              </w:rPr>
              <w:t>documents</w:t>
            </w:r>
            <w:r w:rsidRPr="007739C1">
              <w:rPr>
                <w:i/>
                <w:color w:val="4F81BD" w:themeColor="accent1"/>
                <w:spacing w:val="-2"/>
              </w:rPr>
              <w:t xml:space="preserve"> </w:t>
            </w:r>
            <w:r w:rsidRPr="007739C1">
              <w:rPr>
                <w:i/>
                <w:color w:val="4F81BD" w:themeColor="accent1"/>
              </w:rPr>
              <w:t>are</w:t>
            </w:r>
            <w:r w:rsidRPr="007739C1">
              <w:rPr>
                <w:i/>
                <w:color w:val="4F81BD" w:themeColor="accent1"/>
                <w:spacing w:val="-2"/>
              </w:rPr>
              <w:t xml:space="preserve"> </w:t>
            </w:r>
            <w:r w:rsidRPr="007739C1">
              <w:rPr>
                <w:i/>
                <w:color w:val="4F81BD" w:themeColor="accent1"/>
              </w:rPr>
              <w:t>available</w:t>
            </w:r>
            <w:r w:rsidRPr="007739C1">
              <w:rPr>
                <w:i/>
                <w:color w:val="4F81BD" w:themeColor="accent1"/>
                <w:spacing w:val="-2"/>
              </w:rPr>
              <w:t xml:space="preserve"> </w:t>
            </w:r>
            <w:r w:rsidRPr="007739C1">
              <w:rPr>
                <w:i/>
                <w:color w:val="4F81BD" w:themeColor="accent1"/>
              </w:rPr>
              <w:t>at</w:t>
            </w:r>
            <w:r w:rsidRPr="007739C1">
              <w:rPr>
                <w:i/>
                <w:color w:val="4F81BD" w:themeColor="accent1"/>
                <w:spacing w:val="-1"/>
              </w:rPr>
              <w:t xml:space="preserve"> </w:t>
            </w:r>
            <w:r w:rsidRPr="007739C1">
              <w:rPr>
                <w:i/>
                <w:color w:val="4F81BD" w:themeColor="accent1"/>
              </w:rPr>
              <w:t>points</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use;</w:t>
            </w:r>
          </w:p>
        </w:tc>
      </w:tr>
      <w:tr w:rsidR="004B5865" w:rsidRPr="007739C1" w:rsidTr="00493A74">
        <w:trPr>
          <w:trHeight w:val="1265"/>
        </w:trPr>
        <w:tc>
          <w:tcPr>
            <w:tcW w:w="10490" w:type="dxa"/>
            <w:tcBorders>
              <w:top w:val="nil"/>
            </w:tcBorders>
          </w:tcPr>
          <w:p w:rsidR="004B5865" w:rsidRPr="007739C1" w:rsidRDefault="00014CEC" w:rsidP="0081410D">
            <w:pPr>
              <w:pStyle w:val="TableParagraph"/>
              <w:numPr>
                <w:ilvl w:val="0"/>
                <w:numId w:val="32"/>
              </w:numPr>
              <w:tabs>
                <w:tab w:val="left" w:pos="454"/>
              </w:tabs>
              <w:ind w:hanging="361"/>
              <w:jc w:val="both"/>
              <w:rPr>
                <w:i/>
                <w:color w:val="4F81BD" w:themeColor="accent1"/>
              </w:rPr>
            </w:pPr>
            <w:r w:rsidRPr="007739C1">
              <w:rPr>
                <w:i/>
                <w:color w:val="4F81BD" w:themeColor="accent1"/>
              </w:rPr>
              <w:lastRenderedPageBreak/>
              <w:t>Ensure</w:t>
            </w:r>
            <w:r w:rsidRPr="007739C1">
              <w:rPr>
                <w:i/>
                <w:color w:val="4F81BD" w:themeColor="accent1"/>
                <w:spacing w:val="-3"/>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documents</w:t>
            </w:r>
            <w:r w:rsidRPr="007739C1">
              <w:rPr>
                <w:i/>
                <w:color w:val="4F81BD" w:themeColor="accent1"/>
                <w:spacing w:val="-3"/>
              </w:rPr>
              <w:t xml:space="preserve"> </w:t>
            </w:r>
            <w:r w:rsidRPr="007739C1">
              <w:rPr>
                <w:i/>
                <w:color w:val="4F81BD" w:themeColor="accent1"/>
              </w:rPr>
              <w:t>remain</w:t>
            </w:r>
            <w:r w:rsidRPr="007739C1">
              <w:rPr>
                <w:i/>
                <w:color w:val="4F81BD" w:themeColor="accent1"/>
                <w:spacing w:val="-1"/>
              </w:rPr>
              <w:t xml:space="preserve"> </w:t>
            </w:r>
            <w:r w:rsidRPr="007739C1">
              <w:rPr>
                <w:i/>
                <w:color w:val="4F81BD" w:themeColor="accent1"/>
              </w:rPr>
              <w:t>legible</w:t>
            </w:r>
            <w:r w:rsidRPr="007739C1">
              <w:rPr>
                <w:i/>
                <w:color w:val="4F81BD" w:themeColor="accent1"/>
                <w:spacing w:val="-1"/>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readily</w:t>
            </w:r>
            <w:r w:rsidRPr="007739C1">
              <w:rPr>
                <w:i/>
                <w:color w:val="4F81BD" w:themeColor="accent1"/>
                <w:spacing w:val="-3"/>
              </w:rPr>
              <w:t xml:space="preserve"> </w:t>
            </w:r>
            <w:r w:rsidRPr="007739C1">
              <w:rPr>
                <w:i/>
                <w:color w:val="4F81BD" w:themeColor="accent1"/>
              </w:rPr>
              <w:t>identifiable;</w:t>
            </w:r>
          </w:p>
          <w:p w:rsidR="004B5865" w:rsidRPr="007739C1" w:rsidRDefault="00014CEC" w:rsidP="0081410D">
            <w:pPr>
              <w:pStyle w:val="TableParagraph"/>
              <w:numPr>
                <w:ilvl w:val="0"/>
                <w:numId w:val="32"/>
              </w:numPr>
              <w:tabs>
                <w:tab w:val="left" w:pos="453"/>
                <w:tab w:val="left" w:pos="454"/>
              </w:tabs>
              <w:spacing w:before="1"/>
              <w:ind w:hanging="361"/>
              <w:jc w:val="both"/>
              <w:rPr>
                <w:i/>
                <w:color w:val="4F81BD" w:themeColor="accent1"/>
              </w:rPr>
            </w:pPr>
            <w:r w:rsidRPr="007739C1">
              <w:rPr>
                <w:i/>
                <w:color w:val="4F81BD" w:themeColor="accent1"/>
              </w:rPr>
              <w:t>Ensure</w:t>
            </w:r>
            <w:r w:rsidRPr="007739C1">
              <w:rPr>
                <w:i/>
                <w:color w:val="4F81BD" w:themeColor="accent1"/>
                <w:spacing w:val="-4"/>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documents</w:t>
            </w:r>
            <w:r w:rsidRPr="007739C1">
              <w:rPr>
                <w:i/>
                <w:color w:val="4F81BD" w:themeColor="accent1"/>
                <w:spacing w:val="-4"/>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external</w:t>
            </w:r>
            <w:r w:rsidRPr="007739C1">
              <w:rPr>
                <w:i/>
                <w:color w:val="4F81BD" w:themeColor="accent1"/>
                <w:spacing w:val="-3"/>
              </w:rPr>
              <w:t xml:space="preserve"> </w:t>
            </w:r>
            <w:r w:rsidRPr="007739C1">
              <w:rPr>
                <w:i/>
                <w:color w:val="4F81BD" w:themeColor="accent1"/>
              </w:rPr>
              <w:t>origin</w:t>
            </w:r>
            <w:r w:rsidRPr="007739C1">
              <w:rPr>
                <w:i/>
                <w:color w:val="4F81BD" w:themeColor="accent1"/>
                <w:spacing w:val="-1"/>
              </w:rPr>
              <w:t xml:space="preserve"> </w:t>
            </w:r>
            <w:r w:rsidRPr="007739C1">
              <w:rPr>
                <w:i/>
                <w:color w:val="4F81BD" w:themeColor="accent1"/>
              </w:rPr>
              <w:t>are</w:t>
            </w:r>
            <w:r w:rsidRPr="007739C1">
              <w:rPr>
                <w:i/>
                <w:color w:val="4F81BD" w:themeColor="accent1"/>
                <w:spacing w:val="-4"/>
              </w:rPr>
              <w:t xml:space="preserve"> </w:t>
            </w:r>
            <w:r w:rsidRPr="007739C1">
              <w:rPr>
                <w:i/>
                <w:color w:val="4F81BD" w:themeColor="accent1"/>
              </w:rPr>
              <w:t>identified</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their distribution</w:t>
            </w:r>
            <w:r w:rsidRPr="007739C1">
              <w:rPr>
                <w:i/>
                <w:color w:val="4F81BD" w:themeColor="accent1"/>
                <w:spacing w:val="-4"/>
              </w:rPr>
              <w:t xml:space="preserve"> </w:t>
            </w:r>
            <w:r w:rsidRPr="007739C1">
              <w:rPr>
                <w:i/>
                <w:color w:val="4F81BD" w:themeColor="accent1"/>
              </w:rPr>
              <w:t>controlled; and</w:t>
            </w:r>
          </w:p>
          <w:p w:rsidR="004B5865" w:rsidRPr="007739C1" w:rsidRDefault="00014CEC" w:rsidP="0081410D">
            <w:pPr>
              <w:pStyle w:val="TableParagraph"/>
              <w:numPr>
                <w:ilvl w:val="0"/>
                <w:numId w:val="32"/>
              </w:numPr>
              <w:tabs>
                <w:tab w:val="left" w:pos="454"/>
              </w:tabs>
              <w:spacing w:line="240" w:lineRule="auto"/>
              <w:ind w:right="248"/>
              <w:jc w:val="both"/>
              <w:rPr>
                <w:i/>
                <w:color w:val="4F81BD" w:themeColor="accent1"/>
              </w:rPr>
            </w:pPr>
            <w:r w:rsidRPr="007739C1">
              <w:rPr>
                <w:i/>
                <w:color w:val="4F81BD" w:themeColor="accent1"/>
              </w:rPr>
              <w:t>Prevent</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unintended</w:t>
            </w:r>
            <w:r w:rsidRPr="007739C1">
              <w:rPr>
                <w:i/>
                <w:color w:val="4F81BD" w:themeColor="accent1"/>
                <w:spacing w:val="-5"/>
              </w:rPr>
              <w:t xml:space="preserve"> </w:t>
            </w:r>
            <w:r w:rsidRPr="007739C1">
              <w:rPr>
                <w:i/>
                <w:color w:val="4F81BD" w:themeColor="accent1"/>
              </w:rPr>
              <w:t>use of</w:t>
            </w:r>
            <w:r w:rsidRPr="007739C1">
              <w:rPr>
                <w:i/>
                <w:color w:val="4F81BD" w:themeColor="accent1"/>
                <w:spacing w:val="-2"/>
              </w:rPr>
              <w:t xml:space="preserve"> </w:t>
            </w:r>
            <w:r w:rsidRPr="007739C1">
              <w:rPr>
                <w:i/>
                <w:color w:val="4F81BD" w:themeColor="accent1"/>
              </w:rPr>
              <w:t>obsolete</w:t>
            </w:r>
            <w:r w:rsidRPr="007739C1">
              <w:rPr>
                <w:i/>
                <w:color w:val="4F81BD" w:themeColor="accent1"/>
                <w:spacing w:val="-2"/>
              </w:rPr>
              <w:t xml:space="preserve"> </w:t>
            </w:r>
            <w:r w:rsidRPr="007739C1">
              <w:rPr>
                <w:i/>
                <w:color w:val="4F81BD" w:themeColor="accent1"/>
              </w:rPr>
              <w:t>documents,</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apply</w:t>
            </w:r>
            <w:r w:rsidRPr="007739C1">
              <w:rPr>
                <w:i/>
                <w:color w:val="4F81BD" w:themeColor="accent1"/>
                <w:spacing w:val="-2"/>
              </w:rPr>
              <w:t xml:space="preserve"> </w:t>
            </w:r>
            <w:r w:rsidRPr="007739C1">
              <w:rPr>
                <w:i/>
                <w:color w:val="4F81BD" w:themeColor="accent1"/>
              </w:rPr>
              <w:t>suitable</w:t>
            </w:r>
            <w:r w:rsidRPr="007739C1">
              <w:rPr>
                <w:i/>
                <w:color w:val="4F81BD" w:themeColor="accent1"/>
                <w:spacing w:val="-3"/>
              </w:rPr>
              <w:t xml:space="preserve"> </w:t>
            </w:r>
            <w:r w:rsidRPr="007739C1">
              <w:rPr>
                <w:i/>
                <w:color w:val="4F81BD" w:themeColor="accent1"/>
              </w:rPr>
              <w:t>identification</w:t>
            </w:r>
            <w:r w:rsidRPr="007739C1">
              <w:rPr>
                <w:i/>
                <w:color w:val="4F81BD" w:themeColor="accent1"/>
                <w:spacing w:val="-2"/>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them</w:t>
            </w:r>
            <w:r w:rsidRPr="007739C1">
              <w:rPr>
                <w:i/>
                <w:color w:val="4F81BD" w:themeColor="accent1"/>
                <w:spacing w:val="1"/>
              </w:rPr>
              <w:t xml:space="preserve"> </w:t>
            </w:r>
            <w:r w:rsidRPr="007739C1">
              <w:rPr>
                <w:i/>
                <w:color w:val="4F81BD" w:themeColor="accent1"/>
              </w:rPr>
              <w:t>if</w:t>
            </w:r>
            <w:r w:rsidRPr="007739C1">
              <w:rPr>
                <w:i/>
                <w:color w:val="4F81BD" w:themeColor="accent1"/>
                <w:spacing w:val="-58"/>
              </w:rPr>
              <w:t xml:space="preserve"> </w:t>
            </w:r>
            <w:r w:rsidR="0081410D" w:rsidRPr="007739C1">
              <w:rPr>
                <w:i/>
                <w:color w:val="4F81BD" w:themeColor="accent1"/>
                <w:spacing w:val="-58"/>
              </w:rPr>
              <w:t xml:space="preserve">       </w:t>
            </w:r>
            <w:r w:rsidRPr="007739C1">
              <w:rPr>
                <w:i/>
                <w:color w:val="4F81BD" w:themeColor="accent1"/>
              </w:rPr>
              <w:t>they are</w:t>
            </w:r>
            <w:r w:rsidRPr="007739C1">
              <w:rPr>
                <w:i/>
                <w:color w:val="4F81BD" w:themeColor="accent1"/>
                <w:spacing w:val="-2"/>
              </w:rPr>
              <w:t xml:space="preserve"> </w:t>
            </w:r>
            <w:r w:rsidRPr="007739C1">
              <w:rPr>
                <w:i/>
                <w:color w:val="4F81BD" w:themeColor="accent1"/>
              </w:rPr>
              <w:t>retained</w:t>
            </w:r>
            <w:r w:rsidRPr="007739C1">
              <w:rPr>
                <w:i/>
                <w:color w:val="4F81BD" w:themeColor="accent1"/>
                <w:spacing w:val="-2"/>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any</w:t>
            </w:r>
            <w:r w:rsidRPr="007739C1">
              <w:rPr>
                <w:i/>
                <w:color w:val="4F81BD" w:themeColor="accent1"/>
                <w:spacing w:val="-4"/>
              </w:rPr>
              <w:t xml:space="preserve"> </w:t>
            </w:r>
            <w:r w:rsidRPr="007739C1">
              <w:rPr>
                <w:i/>
                <w:color w:val="4F81BD" w:themeColor="accent1"/>
              </w:rPr>
              <w:t>purpose?</w:t>
            </w:r>
          </w:p>
          <w:p w:rsidR="004B5865" w:rsidRPr="007739C1" w:rsidRDefault="00014CEC" w:rsidP="0081410D">
            <w:pPr>
              <w:pStyle w:val="TableParagraph"/>
              <w:spacing w:line="233" w:lineRule="exact"/>
              <w:jc w:val="both"/>
              <w:rPr>
                <w:i/>
                <w:color w:val="4F81BD" w:themeColor="accent1"/>
              </w:rPr>
            </w:pPr>
            <w:r w:rsidRPr="007739C1">
              <w:rPr>
                <w:i/>
                <w:color w:val="4F81BD" w:themeColor="accent1"/>
              </w:rPr>
              <w:t>*Documentation</w:t>
            </w:r>
            <w:r w:rsidRPr="007739C1">
              <w:rPr>
                <w:i/>
                <w:color w:val="4F81BD" w:themeColor="accent1"/>
                <w:spacing w:val="-1"/>
              </w:rPr>
              <w:t xml:space="preserve"> </w:t>
            </w:r>
            <w:r w:rsidRPr="007739C1">
              <w:rPr>
                <w:i/>
                <w:color w:val="4F81BD" w:themeColor="accent1"/>
              </w:rPr>
              <w:t>can</w:t>
            </w:r>
            <w:r w:rsidRPr="007739C1">
              <w:rPr>
                <w:i/>
                <w:color w:val="4F81BD" w:themeColor="accent1"/>
                <w:spacing w:val="-2"/>
              </w:rPr>
              <w:t xml:space="preserve"> </w:t>
            </w:r>
            <w:r w:rsidRPr="007739C1">
              <w:rPr>
                <w:i/>
                <w:color w:val="4F81BD" w:themeColor="accent1"/>
              </w:rPr>
              <w:t>be</w:t>
            </w:r>
            <w:r w:rsidRPr="007739C1">
              <w:rPr>
                <w:i/>
                <w:color w:val="4F81BD" w:themeColor="accent1"/>
                <w:spacing w:val="-3"/>
              </w:rPr>
              <w:t xml:space="preserve"> </w:t>
            </w:r>
            <w:r w:rsidRPr="007739C1">
              <w:rPr>
                <w:i/>
                <w:color w:val="4F81BD" w:themeColor="accent1"/>
              </w:rPr>
              <w:t>in any</w:t>
            </w:r>
            <w:r w:rsidRPr="007739C1">
              <w:rPr>
                <w:i/>
                <w:color w:val="4F81BD" w:themeColor="accent1"/>
                <w:spacing w:val="-2"/>
              </w:rPr>
              <w:t xml:space="preserve"> </w:t>
            </w:r>
            <w:r w:rsidRPr="007739C1">
              <w:rPr>
                <w:i/>
                <w:color w:val="4F81BD" w:themeColor="accent1"/>
              </w:rPr>
              <w:t>form or</w:t>
            </w:r>
            <w:r w:rsidRPr="007739C1">
              <w:rPr>
                <w:i/>
                <w:color w:val="4F81BD" w:themeColor="accent1"/>
                <w:spacing w:val="-1"/>
              </w:rPr>
              <w:t xml:space="preserve"> </w:t>
            </w:r>
            <w:r w:rsidRPr="007739C1">
              <w:rPr>
                <w:i/>
                <w:color w:val="4F81BD" w:themeColor="accent1"/>
              </w:rPr>
              <w:t>type</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medium.</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4"/>
              </w:rPr>
              <w:t xml:space="preserve"> </w:t>
            </w:r>
            <w:r w:rsidRPr="007739C1">
              <w:t>procedures:</w:t>
            </w:r>
            <w:r w:rsidRPr="007739C1">
              <w:rPr>
                <w:spacing w:val="-3"/>
              </w:rPr>
              <w:t xml:space="preserve">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203CA9" w:rsidRPr="007739C1" w:rsidRDefault="00203CA9">
            <w:pPr>
              <w:pStyle w:val="TableParagraph"/>
              <w:rPr>
                <w:i/>
                <w:sz w:val="20"/>
              </w:rPr>
            </w:pPr>
          </w:p>
          <w:p w:rsidR="00203CA9" w:rsidRPr="007739C1" w:rsidRDefault="00203CA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203CA9" w:rsidRPr="0056087C" w:rsidTr="008A4686">
              <w:tc>
                <w:tcPr>
                  <w:tcW w:w="1096" w:type="dxa"/>
                </w:tcPr>
                <w:p w:rsidR="00203CA9" w:rsidRPr="0056087C" w:rsidRDefault="00203CA9" w:rsidP="00203CA9">
                  <w:pPr>
                    <w:pStyle w:val="NoSpacing"/>
                    <w:rPr>
                      <w:rFonts w:ascii="Arial" w:hAnsi="Arial" w:cs="Arial"/>
                      <w:sz w:val="22"/>
                    </w:rPr>
                  </w:pPr>
                  <w:r w:rsidRPr="0056087C">
                    <w:rPr>
                      <w:rFonts w:ascii="Arial" w:hAnsi="Arial" w:cs="Arial"/>
                      <w:sz w:val="22"/>
                    </w:rPr>
                    <w:t>NC no.</w:t>
                  </w:r>
                </w:p>
              </w:tc>
              <w:tc>
                <w:tcPr>
                  <w:tcW w:w="7923" w:type="dxa"/>
                  <w:gridSpan w:val="5"/>
                </w:tcPr>
                <w:p w:rsidR="00203CA9" w:rsidRPr="0056087C" w:rsidRDefault="00203CA9" w:rsidP="00203CA9">
                  <w:pPr>
                    <w:pStyle w:val="NoSpacing"/>
                    <w:rPr>
                      <w:rFonts w:ascii="Arial" w:hAnsi="Arial" w:cs="Arial"/>
                      <w:sz w:val="22"/>
                    </w:rPr>
                  </w:pPr>
                </w:p>
              </w:tc>
            </w:tr>
            <w:tr w:rsidR="00203CA9" w:rsidRPr="0056087C" w:rsidTr="008A4686">
              <w:tc>
                <w:tcPr>
                  <w:tcW w:w="2759" w:type="dxa"/>
                  <w:gridSpan w:val="2"/>
                </w:tcPr>
                <w:p w:rsidR="00203CA9" w:rsidRPr="0056087C" w:rsidRDefault="00203CA9" w:rsidP="00203CA9">
                  <w:pPr>
                    <w:pStyle w:val="NoSpacing"/>
                    <w:rPr>
                      <w:rFonts w:ascii="Arial" w:hAnsi="Arial" w:cs="Arial"/>
                      <w:sz w:val="22"/>
                    </w:rPr>
                  </w:pPr>
                  <w:r w:rsidRPr="0056087C">
                    <w:rPr>
                      <w:rFonts w:ascii="Arial" w:hAnsi="Arial" w:cs="Arial"/>
                      <w:sz w:val="22"/>
                    </w:rPr>
                    <w:t>The requirement is met</w:t>
                  </w:r>
                </w:p>
              </w:tc>
              <w:tc>
                <w:tcPr>
                  <w:tcW w:w="355" w:type="dxa"/>
                </w:tcPr>
                <w:p w:rsidR="00203CA9" w:rsidRPr="0056087C" w:rsidRDefault="00203CA9" w:rsidP="00203CA9">
                  <w:pPr>
                    <w:pStyle w:val="NoSpacing"/>
                    <w:rPr>
                      <w:rFonts w:ascii="Arial" w:hAnsi="Arial" w:cs="Arial"/>
                      <w:sz w:val="22"/>
                    </w:rPr>
                  </w:pPr>
                </w:p>
              </w:tc>
              <w:tc>
                <w:tcPr>
                  <w:tcW w:w="2628" w:type="dxa"/>
                </w:tcPr>
                <w:p w:rsidR="00203CA9" w:rsidRPr="0056087C" w:rsidRDefault="00203CA9" w:rsidP="00203CA9">
                  <w:pPr>
                    <w:pStyle w:val="NoSpacing"/>
                    <w:rPr>
                      <w:rFonts w:ascii="Arial" w:hAnsi="Arial" w:cs="Arial"/>
                      <w:sz w:val="22"/>
                    </w:rPr>
                  </w:pPr>
                  <w:r w:rsidRPr="0056087C">
                    <w:rPr>
                      <w:rFonts w:ascii="Arial" w:hAnsi="Arial" w:cs="Arial"/>
                      <w:sz w:val="22"/>
                    </w:rPr>
                    <w:t xml:space="preserve">                          Not met</w:t>
                  </w:r>
                </w:p>
              </w:tc>
              <w:tc>
                <w:tcPr>
                  <w:tcW w:w="355" w:type="dxa"/>
                </w:tcPr>
                <w:p w:rsidR="00203CA9" w:rsidRPr="0056087C" w:rsidRDefault="00203CA9" w:rsidP="00203CA9">
                  <w:pPr>
                    <w:pStyle w:val="NoSpacing"/>
                    <w:rPr>
                      <w:rFonts w:ascii="Arial" w:hAnsi="Arial" w:cs="Arial"/>
                      <w:sz w:val="22"/>
                    </w:rPr>
                  </w:pPr>
                </w:p>
              </w:tc>
              <w:tc>
                <w:tcPr>
                  <w:tcW w:w="2922" w:type="dxa"/>
                </w:tcPr>
                <w:p w:rsidR="00203CA9" w:rsidRPr="0056087C" w:rsidRDefault="00203CA9" w:rsidP="00203CA9">
                  <w:pPr>
                    <w:pStyle w:val="NoSpacing"/>
                    <w:rPr>
                      <w:rFonts w:ascii="Arial" w:hAnsi="Arial" w:cs="Arial"/>
                      <w:sz w:val="22"/>
                    </w:rPr>
                  </w:pPr>
                </w:p>
              </w:tc>
            </w:tr>
          </w:tbl>
          <w:p w:rsidR="00203CA9" w:rsidRPr="007739C1" w:rsidRDefault="00203CA9">
            <w:pPr>
              <w:pStyle w:val="TableParagraph"/>
              <w:rPr>
                <w:i/>
                <w:sz w:val="20"/>
              </w:rPr>
            </w:pPr>
          </w:p>
        </w:tc>
      </w:tr>
      <w:tr w:rsidR="004B5865" w:rsidRPr="007739C1" w:rsidTr="00493A74">
        <w:trPr>
          <w:trHeight w:val="2023"/>
        </w:trPr>
        <w:tc>
          <w:tcPr>
            <w:tcW w:w="10490" w:type="dxa"/>
          </w:tcPr>
          <w:p w:rsidR="004B5865" w:rsidRPr="007739C1" w:rsidRDefault="00014CEC" w:rsidP="0081410D">
            <w:pPr>
              <w:pStyle w:val="TableParagraph"/>
              <w:spacing w:line="247" w:lineRule="exact"/>
              <w:jc w:val="both"/>
              <w:rPr>
                <w:b/>
                <w:color w:val="4F81BD" w:themeColor="accent1"/>
              </w:rPr>
            </w:pPr>
            <w:r w:rsidRPr="007739C1">
              <w:rPr>
                <w:b/>
                <w:color w:val="4F81BD" w:themeColor="accent1"/>
              </w:rPr>
              <w:t>10.2.4</w:t>
            </w:r>
            <w:r w:rsidRPr="007739C1">
              <w:rPr>
                <w:b/>
                <w:color w:val="4F81BD" w:themeColor="accent1"/>
                <w:spacing w:val="-4"/>
              </w:rPr>
              <w:t xml:space="preserve"> </w:t>
            </w:r>
            <w:r w:rsidRPr="007739C1">
              <w:rPr>
                <w:b/>
                <w:color w:val="4F81BD" w:themeColor="accent1"/>
              </w:rPr>
              <w:t>Control</w:t>
            </w:r>
            <w:r w:rsidRPr="007739C1">
              <w:rPr>
                <w:b/>
                <w:color w:val="4F81BD" w:themeColor="accent1"/>
                <w:spacing w:val="1"/>
              </w:rPr>
              <w:t xml:space="preserve"> </w:t>
            </w:r>
            <w:r w:rsidRPr="007739C1">
              <w:rPr>
                <w:b/>
                <w:color w:val="4F81BD" w:themeColor="accent1"/>
              </w:rPr>
              <w:t>of</w:t>
            </w:r>
            <w:r w:rsidRPr="007739C1">
              <w:rPr>
                <w:b/>
                <w:color w:val="4F81BD" w:themeColor="accent1"/>
                <w:spacing w:val="-2"/>
              </w:rPr>
              <w:t xml:space="preserve"> </w:t>
            </w:r>
            <w:r w:rsidRPr="007739C1">
              <w:rPr>
                <w:b/>
                <w:color w:val="4F81BD" w:themeColor="accent1"/>
              </w:rPr>
              <w:t>records</w:t>
            </w:r>
          </w:p>
          <w:p w:rsidR="004B5865" w:rsidRPr="007739C1" w:rsidRDefault="00014CEC" w:rsidP="0081410D">
            <w:pPr>
              <w:pStyle w:val="TableParagraph"/>
              <w:spacing w:before="4" w:line="240" w:lineRule="auto"/>
              <w:ind w:right="351"/>
              <w:jc w:val="both"/>
              <w:rPr>
                <w:i/>
                <w:color w:val="4F81BD" w:themeColor="accent1"/>
              </w:rPr>
            </w:pPr>
            <w:r w:rsidRPr="007739C1">
              <w:rPr>
                <w:i/>
                <w:color w:val="4F81BD" w:themeColor="accent1"/>
              </w:rPr>
              <w:t>Does the certification body establish procedures to define the controls needed for the identification,</w:t>
            </w:r>
            <w:r w:rsidRPr="007739C1">
              <w:rPr>
                <w:i/>
                <w:color w:val="4F81BD" w:themeColor="accent1"/>
                <w:spacing w:val="-60"/>
              </w:rPr>
              <w:t xml:space="preserve"> </w:t>
            </w:r>
            <w:r w:rsidRPr="007739C1">
              <w:rPr>
                <w:i/>
                <w:color w:val="4F81BD" w:themeColor="accent1"/>
              </w:rPr>
              <w:t>storage, protection, retrieval, retention time and disposition of its records related to the fulfilment of</w:t>
            </w:r>
            <w:r w:rsidRPr="007739C1">
              <w:rPr>
                <w:i/>
                <w:color w:val="4F81BD" w:themeColor="accent1"/>
                <w:spacing w:val="-59"/>
              </w:rPr>
              <w:t xml:space="preserve"> </w:t>
            </w:r>
            <w:r w:rsidRPr="007739C1">
              <w:rPr>
                <w:i/>
                <w:color w:val="4F81BD" w:themeColor="accent1"/>
              </w:rPr>
              <w:t>ISO/IEC</w:t>
            </w:r>
            <w:r w:rsidRPr="007739C1">
              <w:rPr>
                <w:i/>
                <w:color w:val="4F81BD" w:themeColor="accent1"/>
                <w:spacing w:val="-1"/>
              </w:rPr>
              <w:t xml:space="preserve"> </w:t>
            </w:r>
            <w:r w:rsidRPr="007739C1">
              <w:rPr>
                <w:i/>
                <w:color w:val="4F81BD" w:themeColor="accent1"/>
              </w:rPr>
              <w:t>17021-1?</w:t>
            </w:r>
          </w:p>
          <w:p w:rsidR="004B5865" w:rsidRPr="007739C1" w:rsidRDefault="00014CEC" w:rsidP="0081410D">
            <w:pPr>
              <w:pStyle w:val="TableParagraph"/>
              <w:jc w:val="both"/>
              <w:rPr>
                <w:i/>
                <w:color w:val="4F81BD" w:themeColor="accent1"/>
              </w:rPr>
            </w:pPr>
            <w:r w:rsidRPr="007739C1">
              <w:rPr>
                <w:i/>
                <w:color w:val="4F81BD" w:themeColor="accent1"/>
              </w:rPr>
              <w:t>Is</w:t>
            </w:r>
            <w:r w:rsidRPr="007739C1">
              <w:rPr>
                <w:i/>
                <w:color w:val="4F81BD" w:themeColor="accent1"/>
                <w:spacing w:val="-1"/>
              </w:rPr>
              <w:t xml:space="preserve"> </w:t>
            </w:r>
            <w:r w:rsidRPr="007739C1">
              <w:rPr>
                <w:i/>
                <w:color w:val="4F81BD" w:themeColor="accent1"/>
              </w:rPr>
              <w:t>access</w:t>
            </w:r>
            <w:r w:rsidRPr="007739C1">
              <w:rPr>
                <w:i/>
                <w:color w:val="4F81BD" w:themeColor="accent1"/>
                <w:spacing w:val="-4"/>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these</w:t>
            </w:r>
            <w:r w:rsidRPr="007739C1">
              <w:rPr>
                <w:i/>
                <w:color w:val="4F81BD" w:themeColor="accent1"/>
                <w:spacing w:val="-4"/>
              </w:rPr>
              <w:t xml:space="preserve"> </w:t>
            </w:r>
            <w:r w:rsidRPr="007739C1">
              <w:rPr>
                <w:i/>
                <w:color w:val="4F81BD" w:themeColor="accent1"/>
              </w:rPr>
              <w:t>records</w:t>
            </w:r>
            <w:r w:rsidRPr="007739C1">
              <w:rPr>
                <w:i/>
                <w:color w:val="4F81BD" w:themeColor="accent1"/>
                <w:spacing w:val="-1"/>
              </w:rPr>
              <w:t xml:space="preserve"> </w:t>
            </w:r>
            <w:r w:rsidRPr="007739C1">
              <w:rPr>
                <w:i/>
                <w:color w:val="4F81BD" w:themeColor="accent1"/>
              </w:rPr>
              <w:t>consistent</w:t>
            </w:r>
            <w:r w:rsidRPr="007739C1">
              <w:rPr>
                <w:i/>
                <w:color w:val="4F81BD" w:themeColor="accent1"/>
                <w:spacing w:val="-2"/>
              </w:rPr>
              <w:t xml:space="preserve"> </w:t>
            </w:r>
            <w:r w:rsidRPr="007739C1">
              <w:rPr>
                <w:i/>
                <w:color w:val="4F81BD" w:themeColor="accent1"/>
              </w:rPr>
              <w:t>with</w:t>
            </w:r>
            <w:r w:rsidRPr="007739C1">
              <w:rPr>
                <w:i/>
                <w:color w:val="4F81BD" w:themeColor="accent1"/>
                <w:spacing w:val="-6"/>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confidentiality</w:t>
            </w:r>
            <w:r w:rsidRPr="007739C1">
              <w:rPr>
                <w:i/>
                <w:color w:val="4F81BD" w:themeColor="accent1"/>
                <w:spacing w:val="-1"/>
              </w:rPr>
              <w:t xml:space="preserve"> </w:t>
            </w:r>
            <w:r w:rsidRPr="007739C1">
              <w:rPr>
                <w:i/>
                <w:color w:val="4F81BD" w:themeColor="accent1"/>
              </w:rPr>
              <w:t>arrangements?</w:t>
            </w:r>
          </w:p>
          <w:p w:rsidR="004B5865" w:rsidRPr="007739C1" w:rsidRDefault="00014CEC" w:rsidP="0081410D">
            <w:pPr>
              <w:pStyle w:val="TableParagraph"/>
              <w:spacing w:before="1" w:line="240" w:lineRule="auto"/>
              <w:ind w:right="283"/>
              <w:jc w:val="both"/>
              <w:rPr>
                <w:i/>
                <w:color w:val="4F81BD" w:themeColor="accent1"/>
              </w:rPr>
            </w:pPr>
            <w:r w:rsidRPr="007739C1">
              <w:rPr>
                <w:i/>
                <w:color w:val="4F81BD" w:themeColor="accent1"/>
              </w:rPr>
              <w:t>Does the certification body establish procedures for retaining records for a period consistent with its</w:t>
            </w:r>
            <w:r w:rsidRPr="007739C1">
              <w:rPr>
                <w:i/>
                <w:color w:val="4F81BD" w:themeColor="accent1"/>
                <w:spacing w:val="-59"/>
              </w:rPr>
              <w:t xml:space="preserve"> </w:t>
            </w:r>
            <w:r w:rsidRPr="007739C1">
              <w:rPr>
                <w:i/>
                <w:color w:val="4F81BD" w:themeColor="accent1"/>
              </w:rPr>
              <w:t>contractual</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legal</w:t>
            </w:r>
            <w:r w:rsidRPr="007739C1">
              <w:rPr>
                <w:i/>
                <w:color w:val="4F81BD" w:themeColor="accent1"/>
                <w:spacing w:val="-1"/>
              </w:rPr>
              <w:t xml:space="preserve"> </w:t>
            </w:r>
            <w:r w:rsidRPr="007739C1">
              <w:rPr>
                <w:i/>
                <w:color w:val="4F81BD" w:themeColor="accent1"/>
              </w:rPr>
              <w:t>obligations?</w:t>
            </w:r>
          </w:p>
          <w:p w:rsidR="004B5865" w:rsidRPr="007739C1" w:rsidRDefault="00014CEC" w:rsidP="0081410D">
            <w:pPr>
              <w:pStyle w:val="TableParagraph"/>
              <w:spacing w:line="234" w:lineRule="exact"/>
              <w:jc w:val="both"/>
              <w:rPr>
                <w:i/>
              </w:rPr>
            </w:pPr>
            <w:r w:rsidRPr="007739C1">
              <w:rPr>
                <w:i/>
                <w:color w:val="4F81BD" w:themeColor="accent1"/>
              </w:rPr>
              <w:t>*For</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records</w:t>
            </w:r>
            <w:r w:rsidRPr="007739C1">
              <w:rPr>
                <w:i/>
                <w:color w:val="4F81BD" w:themeColor="accent1"/>
                <w:spacing w:val="-1"/>
              </w:rPr>
              <w:t xml:space="preserve"> </w:t>
            </w:r>
            <w:r w:rsidRPr="007739C1">
              <w:rPr>
                <w:i/>
                <w:color w:val="4F81BD" w:themeColor="accent1"/>
              </w:rPr>
              <w:t>on</w:t>
            </w:r>
            <w:r w:rsidRPr="007739C1">
              <w:rPr>
                <w:i/>
                <w:color w:val="4F81BD" w:themeColor="accent1"/>
                <w:spacing w:val="-3"/>
              </w:rPr>
              <w:t xml:space="preserve"> </w:t>
            </w:r>
            <w:r w:rsidRPr="007739C1">
              <w:rPr>
                <w:i/>
                <w:color w:val="4F81BD" w:themeColor="accent1"/>
              </w:rPr>
              <w:t>certified</w:t>
            </w:r>
            <w:r w:rsidRPr="007739C1">
              <w:rPr>
                <w:i/>
                <w:color w:val="4F81BD" w:themeColor="accent1"/>
                <w:spacing w:val="-1"/>
              </w:rPr>
              <w:t xml:space="preserve"> </w:t>
            </w:r>
            <w:r w:rsidRPr="007739C1">
              <w:rPr>
                <w:i/>
                <w:color w:val="4F81BD" w:themeColor="accent1"/>
              </w:rPr>
              <w:t>clients,</w:t>
            </w:r>
            <w:r w:rsidRPr="007739C1">
              <w:rPr>
                <w:i/>
                <w:color w:val="4F81BD" w:themeColor="accent1"/>
                <w:spacing w:val="-5"/>
              </w:rPr>
              <w:t xml:space="preserve"> </w:t>
            </w:r>
            <w:r w:rsidRPr="007739C1">
              <w:rPr>
                <w:i/>
                <w:color w:val="4F81BD" w:themeColor="accent1"/>
              </w:rPr>
              <w:t>see</w:t>
            </w:r>
            <w:r w:rsidRPr="007739C1">
              <w:rPr>
                <w:i/>
                <w:color w:val="4F81BD" w:themeColor="accent1"/>
                <w:spacing w:val="-1"/>
              </w:rPr>
              <w:t xml:space="preserve"> </w:t>
            </w:r>
            <w:r w:rsidRPr="007739C1">
              <w:rPr>
                <w:i/>
                <w:color w:val="4F81BD" w:themeColor="accent1"/>
              </w:rPr>
              <w:t>also</w:t>
            </w:r>
            <w:r w:rsidRPr="007739C1">
              <w:rPr>
                <w:i/>
                <w:color w:val="4F81BD" w:themeColor="accent1"/>
                <w:spacing w:val="-1"/>
              </w:rPr>
              <w:t xml:space="preserve"> </w:t>
            </w:r>
            <w:r w:rsidRPr="007739C1">
              <w:rPr>
                <w:i/>
                <w:color w:val="4F81BD" w:themeColor="accent1"/>
              </w:rPr>
              <w:t>Clause</w:t>
            </w:r>
            <w:r w:rsidRPr="007739C1">
              <w:rPr>
                <w:i/>
                <w:color w:val="4F81BD" w:themeColor="accent1"/>
                <w:spacing w:val="-2"/>
              </w:rPr>
              <w:t xml:space="preserve"> </w:t>
            </w:r>
            <w:r w:rsidRPr="007739C1">
              <w:rPr>
                <w:i/>
                <w:color w:val="4F81BD" w:themeColor="accent1"/>
              </w:rPr>
              <w:t>9.9</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3"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203CA9" w:rsidRPr="007739C1" w:rsidRDefault="00203CA9">
            <w:pPr>
              <w:pStyle w:val="TableParagraph"/>
              <w:rPr>
                <w:i/>
                <w:sz w:val="20"/>
              </w:rPr>
            </w:pPr>
          </w:p>
          <w:p w:rsidR="00203CA9" w:rsidRPr="007739C1" w:rsidRDefault="00203CA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203CA9" w:rsidRPr="0056087C" w:rsidTr="008A4686">
              <w:tc>
                <w:tcPr>
                  <w:tcW w:w="1096" w:type="dxa"/>
                </w:tcPr>
                <w:p w:rsidR="00203CA9" w:rsidRPr="0056087C" w:rsidRDefault="00203CA9" w:rsidP="00203CA9">
                  <w:pPr>
                    <w:pStyle w:val="NoSpacing"/>
                    <w:rPr>
                      <w:rFonts w:ascii="Arial" w:hAnsi="Arial" w:cs="Arial"/>
                      <w:sz w:val="22"/>
                    </w:rPr>
                  </w:pPr>
                  <w:r w:rsidRPr="0056087C">
                    <w:rPr>
                      <w:rFonts w:ascii="Arial" w:hAnsi="Arial" w:cs="Arial"/>
                      <w:sz w:val="22"/>
                    </w:rPr>
                    <w:t>NC no.</w:t>
                  </w:r>
                </w:p>
              </w:tc>
              <w:tc>
                <w:tcPr>
                  <w:tcW w:w="7923" w:type="dxa"/>
                  <w:gridSpan w:val="5"/>
                </w:tcPr>
                <w:p w:rsidR="00203CA9" w:rsidRPr="0056087C" w:rsidRDefault="00203CA9" w:rsidP="00203CA9">
                  <w:pPr>
                    <w:pStyle w:val="NoSpacing"/>
                    <w:rPr>
                      <w:rFonts w:ascii="Arial" w:hAnsi="Arial" w:cs="Arial"/>
                      <w:sz w:val="22"/>
                    </w:rPr>
                  </w:pPr>
                </w:p>
              </w:tc>
            </w:tr>
            <w:tr w:rsidR="00203CA9" w:rsidRPr="0056087C" w:rsidTr="008A4686">
              <w:tc>
                <w:tcPr>
                  <w:tcW w:w="2759" w:type="dxa"/>
                  <w:gridSpan w:val="2"/>
                </w:tcPr>
                <w:p w:rsidR="00203CA9" w:rsidRPr="0056087C" w:rsidRDefault="00203CA9" w:rsidP="00203CA9">
                  <w:pPr>
                    <w:pStyle w:val="NoSpacing"/>
                    <w:rPr>
                      <w:rFonts w:ascii="Arial" w:hAnsi="Arial" w:cs="Arial"/>
                      <w:sz w:val="22"/>
                    </w:rPr>
                  </w:pPr>
                  <w:r w:rsidRPr="0056087C">
                    <w:rPr>
                      <w:rFonts w:ascii="Arial" w:hAnsi="Arial" w:cs="Arial"/>
                      <w:sz w:val="22"/>
                    </w:rPr>
                    <w:t>The requirement is met</w:t>
                  </w:r>
                </w:p>
              </w:tc>
              <w:tc>
                <w:tcPr>
                  <w:tcW w:w="355" w:type="dxa"/>
                </w:tcPr>
                <w:p w:rsidR="00203CA9" w:rsidRPr="0056087C" w:rsidRDefault="00203CA9" w:rsidP="00203CA9">
                  <w:pPr>
                    <w:pStyle w:val="NoSpacing"/>
                    <w:rPr>
                      <w:rFonts w:ascii="Arial" w:hAnsi="Arial" w:cs="Arial"/>
                      <w:sz w:val="22"/>
                    </w:rPr>
                  </w:pPr>
                </w:p>
              </w:tc>
              <w:tc>
                <w:tcPr>
                  <w:tcW w:w="2628" w:type="dxa"/>
                </w:tcPr>
                <w:p w:rsidR="00203CA9" w:rsidRPr="0056087C" w:rsidRDefault="00203CA9" w:rsidP="00203CA9">
                  <w:pPr>
                    <w:pStyle w:val="NoSpacing"/>
                    <w:rPr>
                      <w:rFonts w:ascii="Arial" w:hAnsi="Arial" w:cs="Arial"/>
                      <w:sz w:val="22"/>
                    </w:rPr>
                  </w:pPr>
                  <w:r w:rsidRPr="0056087C">
                    <w:rPr>
                      <w:rFonts w:ascii="Arial" w:hAnsi="Arial" w:cs="Arial"/>
                      <w:sz w:val="22"/>
                    </w:rPr>
                    <w:t xml:space="preserve">                          Not met</w:t>
                  </w:r>
                </w:p>
              </w:tc>
              <w:tc>
                <w:tcPr>
                  <w:tcW w:w="355" w:type="dxa"/>
                </w:tcPr>
                <w:p w:rsidR="00203CA9" w:rsidRPr="0056087C" w:rsidRDefault="00203CA9" w:rsidP="00203CA9">
                  <w:pPr>
                    <w:pStyle w:val="NoSpacing"/>
                    <w:rPr>
                      <w:rFonts w:ascii="Arial" w:hAnsi="Arial" w:cs="Arial"/>
                      <w:sz w:val="22"/>
                    </w:rPr>
                  </w:pPr>
                </w:p>
              </w:tc>
              <w:tc>
                <w:tcPr>
                  <w:tcW w:w="2922" w:type="dxa"/>
                </w:tcPr>
                <w:p w:rsidR="00203CA9" w:rsidRPr="0056087C" w:rsidRDefault="00203CA9" w:rsidP="00203CA9">
                  <w:pPr>
                    <w:pStyle w:val="NoSpacing"/>
                    <w:rPr>
                      <w:rFonts w:ascii="Arial" w:hAnsi="Arial" w:cs="Arial"/>
                      <w:sz w:val="22"/>
                    </w:rPr>
                  </w:pPr>
                </w:p>
              </w:tc>
            </w:tr>
          </w:tbl>
          <w:p w:rsidR="00203CA9" w:rsidRPr="007739C1" w:rsidRDefault="00203CA9">
            <w:pPr>
              <w:pStyle w:val="TableParagraph"/>
              <w:rPr>
                <w:i/>
                <w:sz w:val="20"/>
              </w:rPr>
            </w:pPr>
          </w:p>
        </w:tc>
      </w:tr>
      <w:tr w:rsidR="004B5865" w:rsidRPr="007739C1" w:rsidTr="00493A74">
        <w:trPr>
          <w:trHeight w:val="1517"/>
        </w:trPr>
        <w:tc>
          <w:tcPr>
            <w:tcW w:w="10490" w:type="dxa"/>
          </w:tcPr>
          <w:p w:rsidR="004B5865" w:rsidRPr="007739C1" w:rsidRDefault="00014CEC" w:rsidP="0081410D">
            <w:pPr>
              <w:pStyle w:val="TableParagraph"/>
              <w:numPr>
                <w:ilvl w:val="2"/>
                <w:numId w:val="31"/>
              </w:numPr>
              <w:tabs>
                <w:tab w:val="left" w:pos="768"/>
              </w:tabs>
              <w:spacing w:line="249" w:lineRule="exact"/>
              <w:jc w:val="both"/>
              <w:rPr>
                <w:b/>
                <w:color w:val="4F81BD" w:themeColor="accent1"/>
              </w:rPr>
            </w:pPr>
            <w:r w:rsidRPr="007739C1">
              <w:rPr>
                <w:b/>
                <w:color w:val="4F81BD" w:themeColor="accent1"/>
              </w:rPr>
              <w:t>Management</w:t>
            </w:r>
            <w:r w:rsidRPr="007739C1">
              <w:rPr>
                <w:b/>
                <w:color w:val="4F81BD" w:themeColor="accent1"/>
                <w:spacing w:val="-3"/>
              </w:rPr>
              <w:t xml:space="preserve"> </w:t>
            </w:r>
            <w:r w:rsidRPr="007739C1">
              <w:rPr>
                <w:b/>
                <w:color w:val="4F81BD" w:themeColor="accent1"/>
              </w:rPr>
              <w:t>review</w:t>
            </w:r>
          </w:p>
          <w:p w:rsidR="004B5865" w:rsidRPr="007739C1" w:rsidRDefault="00014CEC" w:rsidP="0081410D">
            <w:pPr>
              <w:pStyle w:val="TableParagraph"/>
              <w:numPr>
                <w:ilvl w:val="3"/>
                <w:numId w:val="31"/>
              </w:numPr>
              <w:tabs>
                <w:tab w:val="left" w:pos="950"/>
              </w:tabs>
              <w:jc w:val="both"/>
              <w:rPr>
                <w:b/>
                <w:color w:val="4F81BD" w:themeColor="accent1"/>
              </w:rPr>
            </w:pPr>
            <w:r w:rsidRPr="007739C1">
              <w:rPr>
                <w:b/>
                <w:color w:val="4F81BD" w:themeColor="accent1"/>
              </w:rPr>
              <w:t>General</w:t>
            </w:r>
          </w:p>
          <w:p w:rsidR="0081410D" w:rsidRPr="007739C1" w:rsidRDefault="00014CEC" w:rsidP="0081410D">
            <w:pPr>
              <w:pStyle w:val="TableParagraph"/>
              <w:spacing w:before="4" w:line="240" w:lineRule="auto"/>
              <w:jc w:val="both"/>
              <w:rPr>
                <w:i/>
                <w:color w:val="4F81BD" w:themeColor="accent1"/>
              </w:rPr>
            </w:pPr>
            <w:r w:rsidRPr="007739C1">
              <w:rPr>
                <w:i/>
                <w:color w:val="4F81BD" w:themeColor="accent1"/>
              </w:rPr>
              <w:t>Does</w:t>
            </w:r>
            <w:r w:rsidRPr="007739C1">
              <w:rPr>
                <w:i/>
                <w:color w:val="4F81BD" w:themeColor="accent1"/>
                <w:spacing w:val="-4"/>
              </w:rPr>
              <w:t xml:space="preserve"> </w:t>
            </w:r>
            <w:r w:rsidRPr="007739C1">
              <w:rPr>
                <w:i/>
                <w:color w:val="4F81BD" w:themeColor="accent1"/>
              </w:rPr>
              <w:t>the</w:t>
            </w:r>
            <w:r w:rsidRPr="007739C1">
              <w:rPr>
                <w:i/>
                <w:color w:val="4F81BD" w:themeColor="accent1"/>
                <w:spacing w:val="-5"/>
              </w:rPr>
              <w:t xml:space="preserve"> </w:t>
            </w:r>
            <w:r w:rsidRPr="007739C1">
              <w:rPr>
                <w:i/>
                <w:color w:val="4F81BD" w:themeColor="accent1"/>
              </w:rPr>
              <w:t>certification</w:t>
            </w:r>
            <w:r w:rsidRPr="007739C1">
              <w:rPr>
                <w:i/>
                <w:color w:val="4F81BD" w:themeColor="accent1"/>
                <w:spacing w:val="-6"/>
              </w:rPr>
              <w:t xml:space="preserve"> </w:t>
            </w:r>
            <w:r w:rsidRPr="007739C1">
              <w:rPr>
                <w:i/>
                <w:color w:val="4F81BD" w:themeColor="accent1"/>
              </w:rPr>
              <w:t>body’s</w:t>
            </w:r>
            <w:r w:rsidRPr="007739C1">
              <w:rPr>
                <w:i/>
                <w:color w:val="4F81BD" w:themeColor="accent1"/>
                <w:spacing w:val="-3"/>
              </w:rPr>
              <w:t xml:space="preserve"> </w:t>
            </w:r>
            <w:r w:rsidRPr="007739C1">
              <w:rPr>
                <w:i/>
                <w:color w:val="4F81BD" w:themeColor="accent1"/>
              </w:rPr>
              <w:t>top</w:t>
            </w:r>
            <w:r w:rsidRPr="007739C1">
              <w:rPr>
                <w:i/>
                <w:color w:val="4F81BD" w:themeColor="accent1"/>
                <w:spacing w:val="-4"/>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establish</w:t>
            </w:r>
            <w:r w:rsidRPr="007739C1">
              <w:rPr>
                <w:i/>
                <w:color w:val="4F81BD" w:themeColor="accent1"/>
                <w:spacing w:val="-4"/>
              </w:rPr>
              <w:t xml:space="preserve"> </w:t>
            </w:r>
            <w:r w:rsidRPr="007739C1">
              <w:rPr>
                <w:i/>
                <w:color w:val="4F81BD" w:themeColor="accent1"/>
              </w:rPr>
              <w:t>procedures</w:t>
            </w:r>
            <w:r w:rsidRPr="007739C1">
              <w:rPr>
                <w:i/>
                <w:color w:val="4F81BD" w:themeColor="accent1"/>
                <w:spacing w:val="-6"/>
              </w:rPr>
              <w:t xml:space="preserve"> </w:t>
            </w:r>
            <w:r w:rsidRPr="007739C1">
              <w:rPr>
                <w:i/>
                <w:color w:val="4F81BD" w:themeColor="accent1"/>
              </w:rPr>
              <w:t>to</w:t>
            </w:r>
            <w:r w:rsidRPr="007739C1">
              <w:rPr>
                <w:i/>
                <w:color w:val="4F81BD" w:themeColor="accent1"/>
                <w:spacing w:val="-6"/>
              </w:rPr>
              <w:t xml:space="preserve"> </w:t>
            </w:r>
            <w:r w:rsidRPr="007739C1">
              <w:rPr>
                <w:i/>
                <w:color w:val="4F81BD" w:themeColor="accent1"/>
              </w:rPr>
              <w:t>review</w:t>
            </w:r>
            <w:r w:rsidRPr="007739C1">
              <w:rPr>
                <w:i/>
                <w:color w:val="4F81BD" w:themeColor="accent1"/>
                <w:spacing w:val="-2"/>
              </w:rPr>
              <w:t xml:space="preserve"> </w:t>
            </w:r>
            <w:r w:rsidRPr="007739C1">
              <w:rPr>
                <w:i/>
                <w:color w:val="4F81BD" w:themeColor="accent1"/>
              </w:rPr>
              <w:t>its</w:t>
            </w:r>
            <w:r w:rsidRPr="007739C1">
              <w:rPr>
                <w:i/>
                <w:color w:val="4F81BD" w:themeColor="accent1"/>
                <w:spacing w:val="-6"/>
              </w:rPr>
              <w:t xml:space="preserve"> </w:t>
            </w:r>
            <w:r w:rsidRPr="007739C1">
              <w:rPr>
                <w:i/>
                <w:color w:val="4F81BD" w:themeColor="accent1"/>
              </w:rPr>
              <w:t>management</w:t>
            </w:r>
            <w:r w:rsidRPr="007739C1">
              <w:rPr>
                <w:i/>
                <w:color w:val="4F81BD" w:themeColor="accent1"/>
                <w:spacing w:val="-2"/>
              </w:rPr>
              <w:t xml:space="preserve"> </w:t>
            </w:r>
            <w:proofErr w:type="gramStart"/>
            <w:r w:rsidRPr="007739C1">
              <w:rPr>
                <w:i/>
                <w:color w:val="4F81BD" w:themeColor="accent1"/>
              </w:rPr>
              <w:t>system</w:t>
            </w:r>
            <w:proofErr w:type="gramEnd"/>
          </w:p>
          <w:p w:rsidR="004B5865" w:rsidRPr="007739C1" w:rsidRDefault="00014CEC" w:rsidP="0081410D">
            <w:pPr>
              <w:pStyle w:val="TableParagraph"/>
              <w:spacing w:before="4" w:line="240" w:lineRule="auto"/>
              <w:jc w:val="both"/>
              <w:rPr>
                <w:i/>
                <w:color w:val="4F81BD" w:themeColor="accent1"/>
              </w:rPr>
            </w:pPr>
            <w:r w:rsidRPr="007739C1">
              <w:rPr>
                <w:i/>
                <w:color w:val="4F81BD" w:themeColor="accent1"/>
                <w:spacing w:val="-58"/>
              </w:rPr>
              <w:t xml:space="preserve"> </w:t>
            </w:r>
            <w:r w:rsidRPr="007739C1">
              <w:rPr>
                <w:i/>
                <w:color w:val="4F81BD" w:themeColor="accent1"/>
              </w:rPr>
              <w:t>at planned intervals to ensure its continuing suitability, adequacy and effectiveness, including the</w:t>
            </w:r>
            <w:r w:rsidRPr="007739C1">
              <w:rPr>
                <w:i/>
                <w:color w:val="4F81BD" w:themeColor="accent1"/>
                <w:spacing w:val="1"/>
              </w:rPr>
              <w:t xml:space="preserve"> </w:t>
            </w:r>
            <w:r w:rsidRPr="007739C1">
              <w:rPr>
                <w:i/>
                <w:color w:val="4F81BD" w:themeColor="accent1"/>
              </w:rPr>
              <w:t>stated</w:t>
            </w:r>
            <w:r w:rsidRPr="007739C1">
              <w:rPr>
                <w:i/>
                <w:color w:val="4F81BD" w:themeColor="accent1"/>
                <w:spacing w:val="-2"/>
              </w:rPr>
              <w:t xml:space="preserve"> </w:t>
            </w:r>
            <w:r w:rsidRPr="007739C1">
              <w:rPr>
                <w:i/>
                <w:color w:val="4F81BD" w:themeColor="accent1"/>
              </w:rPr>
              <w:t>policies and objectives</w:t>
            </w:r>
            <w:r w:rsidRPr="007739C1">
              <w:rPr>
                <w:i/>
                <w:color w:val="4F81BD" w:themeColor="accent1"/>
                <w:spacing w:val="-2"/>
              </w:rPr>
              <w:t xml:space="preserve"> </w:t>
            </w:r>
            <w:r w:rsidRPr="007739C1">
              <w:rPr>
                <w:i/>
                <w:color w:val="4F81BD" w:themeColor="accent1"/>
              </w:rPr>
              <w:t>related</w:t>
            </w:r>
            <w:r w:rsidRPr="007739C1">
              <w:rPr>
                <w:i/>
                <w:color w:val="4F81BD" w:themeColor="accent1"/>
                <w:spacing w:val="-3"/>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fulfilment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ISO/IEC 17021-1?</w:t>
            </w:r>
          </w:p>
          <w:p w:rsidR="004B5865" w:rsidRPr="007739C1" w:rsidRDefault="00014CEC" w:rsidP="0081410D">
            <w:pPr>
              <w:pStyle w:val="TableParagraph"/>
              <w:spacing w:line="233" w:lineRule="exact"/>
              <w:jc w:val="both"/>
              <w:rPr>
                <w:i/>
              </w:rPr>
            </w:pPr>
            <w:r w:rsidRPr="007739C1">
              <w:rPr>
                <w:i/>
                <w:color w:val="4F81BD" w:themeColor="accent1"/>
              </w:rPr>
              <w:t>Are</w:t>
            </w:r>
            <w:r w:rsidRPr="007739C1">
              <w:rPr>
                <w:i/>
                <w:color w:val="4F81BD" w:themeColor="accent1"/>
                <w:spacing w:val="-1"/>
              </w:rPr>
              <w:t xml:space="preserve"> </w:t>
            </w:r>
            <w:r w:rsidRPr="007739C1">
              <w:rPr>
                <w:i/>
                <w:color w:val="4F81BD" w:themeColor="accent1"/>
              </w:rPr>
              <w:t>these</w:t>
            </w:r>
            <w:r w:rsidRPr="007739C1">
              <w:rPr>
                <w:i/>
                <w:color w:val="4F81BD" w:themeColor="accent1"/>
                <w:spacing w:val="-3"/>
              </w:rPr>
              <w:t xml:space="preserve"> </w:t>
            </w:r>
            <w:r w:rsidRPr="007739C1">
              <w:rPr>
                <w:i/>
                <w:color w:val="4F81BD" w:themeColor="accent1"/>
              </w:rPr>
              <w:t>reviews</w:t>
            </w:r>
            <w:r w:rsidRPr="007739C1">
              <w:rPr>
                <w:i/>
                <w:color w:val="4F81BD" w:themeColor="accent1"/>
                <w:spacing w:val="-3"/>
              </w:rPr>
              <w:t xml:space="preserve"> </w:t>
            </w:r>
            <w:r w:rsidRPr="007739C1">
              <w:rPr>
                <w:i/>
                <w:color w:val="4F81BD" w:themeColor="accent1"/>
              </w:rPr>
              <w:t>conducted</w:t>
            </w:r>
            <w:r w:rsidRPr="007739C1">
              <w:rPr>
                <w:i/>
                <w:color w:val="4F81BD" w:themeColor="accent1"/>
                <w:spacing w:val="-1"/>
              </w:rPr>
              <w:t xml:space="preserve"> </w:t>
            </w:r>
            <w:r w:rsidRPr="007739C1">
              <w:rPr>
                <w:i/>
                <w:color w:val="4F81BD" w:themeColor="accent1"/>
              </w:rPr>
              <w:t>at</w:t>
            </w:r>
            <w:r w:rsidRPr="007739C1">
              <w:rPr>
                <w:i/>
                <w:color w:val="4F81BD" w:themeColor="accent1"/>
                <w:spacing w:val="1"/>
              </w:rPr>
              <w:t xml:space="preserve"> </w:t>
            </w:r>
            <w:r w:rsidRPr="007739C1">
              <w:rPr>
                <w:i/>
                <w:color w:val="4F81BD" w:themeColor="accent1"/>
              </w:rPr>
              <w:t>least</w:t>
            </w:r>
            <w:r w:rsidRPr="007739C1">
              <w:rPr>
                <w:i/>
                <w:color w:val="4F81BD" w:themeColor="accent1"/>
                <w:spacing w:val="1"/>
              </w:rPr>
              <w:t xml:space="preserve"> </w:t>
            </w:r>
            <w:r w:rsidRPr="007739C1">
              <w:rPr>
                <w:i/>
                <w:color w:val="4F81BD" w:themeColor="accent1"/>
              </w:rPr>
              <w:t>once</w:t>
            </w:r>
            <w:r w:rsidRPr="007739C1">
              <w:rPr>
                <w:i/>
                <w:color w:val="4F81BD" w:themeColor="accent1"/>
                <w:spacing w:val="-2"/>
              </w:rPr>
              <w:t xml:space="preserve"> </w:t>
            </w:r>
            <w:r w:rsidRPr="007739C1">
              <w:rPr>
                <w:i/>
                <w:color w:val="4F81BD" w:themeColor="accent1"/>
              </w:rPr>
              <w:t>a</w:t>
            </w:r>
            <w:r w:rsidRPr="007739C1">
              <w:rPr>
                <w:i/>
                <w:color w:val="4F81BD" w:themeColor="accent1"/>
                <w:spacing w:val="-3"/>
              </w:rPr>
              <w:t xml:space="preserve"> </w:t>
            </w:r>
            <w:r w:rsidRPr="007739C1">
              <w:rPr>
                <w:i/>
                <w:color w:val="4F81BD" w:themeColor="accent1"/>
              </w:rPr>
              <w:t>year?</w:t>
            </w:r>
          </w:p>
        </w:tc>
      </w:tr>
      <w:tr w:rsidR="004B5865" w:rsidRPr="007739C1" w:rsidTr="00493A74">
        <w:trPr>
          <w:trHeight w:val="232"/>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Borders>
              <w:bottom w:val="double" w:sz="6" w:space="0" w:color="000000"/>
            </w:tcBorders>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203CA9" w:rsidRPr="007739C1" w:rsidRDefault="00203CA9">
            <w:pPr>
              <w:pStyle w:val="TableParagraph"/>
              <w:rPr>
                <w:i/>
                <w:sz w:val="20"/>
              </w:rPr>
            </w:pPr>
          </w:p>
          <w:p w:rsidR="00203CA9" w:rsidRPr="007739C1" w:rsidRDefault="00203CA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203CA9" w:rsidRPr="0056087C" w:rsidTr="008A4686">
              <w:tc>
                <w:tcPr>
                  <w:tcW w:w="1096" w:type="dxa"/>
                </w:tcPr>
                <w:p w:rsidR="00203CA9" w:rsidRPr="0056087C" w:rsidRDefault="00203CA9" w:rsidP="00203CA9">
                  <w:pPr>
                    <w:pStyle w:val="NoSpacing"/>
                    <w:rPr>
                      <w:rFonts w:ascii="Arial" w:hAnsi="Arial" w:cs="Arial"/>
                      <w:sz w:val="22"/>
                    </w:rPr>
                  </w:pPr>
                  <w:r w:rsidRPr="0056087C">
                    <w:rPr>
                      <w:rFonts w:ascii="Arial" w:hAnsi="Arial" w:cs="Arial"/>
                      <w:sz w:val="22"/>
                    </w:rPr>
                    <w:t>NC no.</w:t>
                  </w:r>
                </w:p>
              </w:tc>
              <w:tc>
                <w:tcPr>
                  <w:tcW w:w="7923" w:type="dxa"/>
                  <w:gridSpan w:val="5"/>
                </w:tcPr>
                <w:p w:rsidR="00203CA9" w:rsidRPr="0056087C" w:rsidRDefault="00203CA9" w:rsidP="00203CA9">
                  <w:pPr>
                    <w:pStyle w:val="NoSpacing"/>
                    <w:rPr>
                      <w:rFonts w:ascii="Arial" w:hAnsi="Arial" w:cs="Arial"/>
                      <w:sz w:val="22"/>
                    </w:rPr>
                  </w:pPr>
                </w:p>
              </w:tc>
            </w:tr>
            <w:tr w:rsidR="00203CA9" w:rsidRPr="0056087C" w:rsidTr="008A4686">
              <w:tc>
                <w:tcPr>
                  <w:tcW w:w="2759" w:type="dxa"/>
                  <w:gridSpan w:val="2"/>
                </w:tcPr>
                <w:p w:rsidR="00203CA9" w:rsidRPr="0056087C" w:rsidRDefault="00203CA9" w:rsidP="00203CA9">
                  <w:pPr>
                    <w:pStyle w:val="NoSpacing"/>
                    <w:rPr>
                      <w:rFonts w:ascii="Arial" w:hAnsi="Arial" w:cs="Arial"/>
                      <w:sz w:val="22"/>
                    </w:rPr>
                  </w:pPr>
                  <w:r w:rsidRPr="0056087C">
                    <w:rPr>
                      <w:rFonts w:ascii="Arial" w:hAnsi="Arial" w:cs="Arial"/>
                      <w:sz w:val="22"/>
                    </w:rPr>
                    <w:t>The requirement is met</w:t>
                  </w:r>
                </w:p>
              </w:tc>
              <w:tc>
                <w:tcPr>
                  <w:tcW w:w="355" w:type="dxa"/>
                </w:tcPr>
                <w:p w:rsidR="00203CA9" w:rsidRPr="0056087C" w:rsidRDefault="00203CA9" w:rsidP="00203CA9">
                  <w:pPr>
                    <w:pStyle w:val="NoSpacing"/>
                    <w:rPr>
                      <w:rFonts w:ascii="Arial" w:hAnsi="Arial" w:cs="Arial"/>
                      <w:sz w:val="22"/>
                    </w:rPr>
                  </w:pPr>
                </w:p>
              </w:tc>
              <w:tc>
                <w:tcPr>
                  <w:tcW w:w="2628" w:type="dxa"/>
                </w:tcPr>
                <w:p w:rsidR="00203CA9" w:rsidRPr="0056087C" w:rsidRDefault="00203CA9" w:rsidP="00203CA9">
                  <w:pPr>
                    <w:pStyle w:val="NoSpacing"/>
                    <w:rPr>
                      <w:rFonts w:ascii="Arial" w:hAnsi="Arial" w:cs="Arial"/>
                      <w:sz w:val="22"/>
                    </w:rPr>
                  </w:pPr>
                  <w:r w:rsidRPr="0056087C">
                    <w:rPr>
                      <w:rFonts w:ascii="Arial" w:hAnsi="Arial" w:cs="Arial"/>
                      <w:sz w:val="22"/>
                    </w:rPr>
                    <w:t xml:space="preserve">                          Not met</w:t>
                  </w:r>
                </w:p>
              </w:tc>
              <w:tc>
                <w:tcPr>
                  <w:tcW w:w="355" w:type="dxa"/>
                </w:tcPr>
                <w:p w:rsidR="00203CA9" w:rsidRPr="0056087C" w:rsidRDefault="00203CA9" w:rsidP="00203CA9">
                  <w:pPr>
                    <w:pStyle w:val="NoSpacing"/>
                    <w:rPr>
                      <w:rFonts w:ascii="Arial" w:hAnsi="Arial" w:cs="Arial"/>
                      <w:sz w:val="22"/>
                    </w:rPr>
                  </w:pPr>
                </w:p>
              </w:tc>
              <w:tc>
                <w:tcPr>
                  <w:tcW w:w="2922" w:type="dxa"/>
                </w:tcPr>
                <w:p w:rsidR="00203CA9" w:rsidRPr="0056087C" w:rsidRDefault="00203CA9" w:rsidP="00203CA9">
                  <w:pPr>
                    <w:pStyle w:val="NoSpacing"/>
                    <w:rPr>
                      <w:rFonts w:ascii="Arial" w:hAnsi="Arial" w:cs="Arial"/>
                      <w:sz w:val="22"/>
                    </w:rPr>
                  </w:pPr>
                </w:p>
              </w:tc>
            </w:tr>
          </w:tbl>
          <w:p w:rsidR="00203CA9" w:rsidRPr="007739C1" w:rsidRDefault="00203CA9">
            <w:pPr>
              <w:pStyle w:val="TableParagraph"/>
              <w:rPr>
                <w:i/>
                <w:sz w:val="20"/>
              </w:rPr>
            </w:pPr>
          </w:p>
        </w:tc>
      </w:tr>
      <w:tr w:rsidR="004B5865" w:rsidRPr="007739C1" w:rsidTr="00493A74">
        <w:trPr>
          <w:trHeight w:val="2026"/>
        </w:trPr>
        <w:tc>
          <w:tcPr>
            <w:tcW w:w="10490" w:type="dxa"/>
            <w:tcBorders>
              <w:bottom w:val="nil"/>
            </w:tcBorders>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lastRenderedPageBreak/>
              <w:t>10.2.5.2</w:t>
            </w:r>
            <w:r w:rsidRPr="007739C1">
              <w:rPr>
                <w:b/>
                <w:color w:val="4F81BD" w:themeColor="accent1"/>
                <w:spacing w:val="-3"/>
              </w:rPr>
              <w:t xml:space="preserve"> </w:t>
            </w:r>
            <w:r w:rsidRPr="007739C1">
              <w:rPr>
                <w:b/>
                <w:color w:val="4F81BD" w:themeColor="accent1"/>
              </w:rPr>
              <w:t>Review</w:t>
            </w:r>
            <w:r w:rsidRPr="007739C1">
              <w:rPr>
                <w:b/>
                <w:color w:val="4F81BD" w:themeColor="accent1"/>
                <w:spacing w:val="-1"/>
              </w:rPr>
              <w:t xml:space="preserve"> </w:t>
            </w:r>
            <w:r w:rsidRPr="007739C1">
              <w:rPr>
                <w:b/>
                <w:color w:val="4F81BD" w:themeColor="accent1"/>
              </w:rPr>
              <w:t>inputs</w:t>
            </w:r>
          </w:p>
          <w:p w:rsidR="004B5865" w:rsidRPr="007739C1" w:rsidRDefault="00014CEC" w:rsidP="0081410D">
            <w:pPr>
              <w:pStyle w:val="TableParagraph"/>
              <w:spacing w:before="1" w:line="240" w:lineRule="auto"/>
              <w:jc w:val="both"/>
              <w:rPr>
                <w:i/>
                <w:color w:val="4F81BD" w:themeColor="accent1"/>
              </w:rPr>
            </w:pPr>
            <w:r w:rsidRPr="007739C1">
              <w:rPr>
                <w:i/>
                <w:color w:val="4F81BD" w:themeColor="accent1"/>
              </w:rPr>
              <w:t>Does the</w:t>
            </w:r>
            <w:r w:rsidRPr="007739C1">
              <w:rPr>
                <w:i/>
                <w:color w:val="4F81BD" w:themeColor="accent1"/>
                <w:spacing w:val="-3"/>
              </w:rPr>
              <w:t xml:space="preserve"> </w:t>
            </w:r>
            <w:r w:rsidRPr="007739C1">
              <w:rPr>
                <w:i/>
                <w:color w:val="4F81BD" w:themeColor="accent1"/>
              </w:rPr>
              <w:t>review</w:t>
            </w:r>
            <w:r w:rsidRPr="007739C1">
              <w:rPr>
                <w:i/>
                <w:color w:val="4F81BD" w:themeColor="accent1"/>
                <w:spacing w:val="1"/>
              </w:rPr>
              <w:t xml:space="preserve"> </w:t>
            </w:r>
            <w:r w:rsidRPr="007739C1">
              <w:rPr>
                <w:i/>
                <w:color w:val="4F81BD" w:themeColor="accent1"/>
              </w:rPr>
              <w:t>input</w:t>
            </w:r>
            <w:r w:rsidRPr="007739C1">
              <w:rPr>
                <w:i/>
                <w:color w:val="4F81BD" w:themeColor="accent1"/>
                <w:spacing w:val="-4"/>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review</w:t>
            </w:r>
            <w:r w:rsidRPr="007739C1">
              <w:rPr>
                <w:i/>
                <w:color w:val="4F81BD" w:themeColor="accent1"/>
                <w:spacing w:val="-1"/>
              </w:rPr>
              <w:t xml:space="preserve"> </w:t>
            </w:r>
            <w:r w:rsidRPr="007739C1">
              <w:rPr>
                <w:i/>
                <w:color w:val="4F81BD" w:themeColor="accent1"/>
              </w:rPr>
              <w:t>include</w:t>
            </w:r>
            <w:r w:rsidRPr="007739C1">
              <w:rPr>
                <w:i/>
                <w:color w:val="4F81BD" w:themeColor="accent1"/>
                <w:spacing w:val="-1"/>
              </w:rPr>
              <w:t xml:space="preserve"> </w:t>
            </w:r>
            <w:r w:rsidRPr="007739C1">
              <w:rPr>
                <w:i/>
                <w:color w:val="4F81BD" w:themeColor="accent1"/>
              </w:rPr>
              <w:t>information</w:t>
            </w:r>
            <w:r w:rsidRPr="007739C1">
              <w:rPr>
                <w:i/>
                <w:color w:val="4F81BD" w:themeColor="accent1"/>
                <w:spacing w:val="-3"/>
              </w:rPr>
              <w:t xml:space="preserve"> </w:t>
            </w:r>
            <w:r w:rsidRPr="007739C1">
              <w:rPr>
                <w:i/>
                <w:color w:val="4F81BD" w:themeColor="accent1"/>
              </w:rPr>
              <w:t>related</w:t>
            </w:r>
            <w:r w:rsidRPr="007739C1">
              <w:rPr>
                <w:i/>
                <w:color w:val="4F81BD" w:themeColor="accent1"/>
                <w:spacing w:val="-1"/>
              </w:rPr>
              <w:t xml:space="preserve"> </w:t>
            </w:r>
            <w:proofErr w:type="gramStart"/>
            <w:r w:rsidRPr="007739C1">
              <w:rPr>
                <w:i/>
                <w:color w:val="4F81BD" w:themeColor="accent1"/>
              </w:rPr>
              <w:t>to:</w:t>
            </w:r>
            <w:proofErr w:type="gramEnd"/>
          </w:p>
          <w:p w:rsidR="004B5865" w:rsidRPr="007739C1" w:rsidRDefault="00014CEC" w:rsidP="0081410D">
            <w:pPr>
              <w:pStyle w:val="TableParagraph"/>
              <w:numPr>
                <w:ilvl w:val="0"/>
                <w:numId w:val="30"/>
              </w:numPr>
              <w:tabs>
                <w:tab w:val="left" w:pos="454"/>
              </w:tabs>
              <w:spacing w:before="2"/>
              <w:ind w:hanging="361"/>
              <w:jc w:val="both"/>
              <w:rPr>
                <w:i/>
                <w:color w:val="4F81BD" w:themeColor="accent1"/>
              </w:rPr>
            </w:pPr>
            <w:r w:rsidRPr="007739C1">
              <w:rPr>
                <w:i/>
                <w:color w:val="4F81BD" w:themeColor="accent1"/>
              </w:rPr>
              <w:t>Results</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internal</w:t>
            </w:r>
            <w:r w:rsidRPr="007739C1">
              <w:rPr>
                <w:i/>
                <w:color w:val="4F81BD" w:themeColor="accent1"/>
                <w:spacing w:val="-2"/>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external</w:t>
            </w:r>
            <w:r w:rsidRPr="007739C1">
              <w:rPr>
                <w:i/>
                <w:color w:val="4F81BD" w:themeColor="accent1"/>
                <w:spacing w:val="-2"/>
              </w:rPr>
              <w:t xml:space="preserve"> </w:t>
            </w:r>
            <w:r w:rsidRPr="007739C1">
              <w:rPr>
                <w:i/>
                <w:color w:val="4F81BD" w:themeColor="accent1"/>
              </w:rPr>
              <w:t>audits;</w:t>
            </w:r>
          </w:p>
          <w:p w:rsidR="004B5865" w:rsidRPr="007739C1" w:rsidRDefault="00014CEC" w:rsidP="0081410D">
            <w:pPr>
              <w:pStyle w:val="TableParagraph"/>
              <w:numPr>
                <w:ilvl w:val="0"/>
                <w:numId w:val="30"/>
              </w:numPr>
              <w:tabs>
                <w:tab w:val="left" w:pos="454"/>
              </w:tabs>
              <w:ind w:hanging="361"/>
              <w:jc w:val="both"/>
              <w:rPr>
                <w:i/>
                <w:color w:val="4F81BD" w:themeColor="accent1"/>
              </w:rPr>
            </w:pPr>
            <w:r w:rsidRPr="007739C1">
              <w:rPr>
                <w:i/>
                <w:color w:val="4F81BD" w:themeColor="accent1"/>
              </w:rPr>
              <w:t>Feedback</w:t>
            </w:r>
            <w:r w:rsidRPr="007739C1">
              <w:rPr>
                <w:i/>
                <w:color w:val="4F81BD" w:themeColor="accent1"/>
                <w:spacing w:val="-1"/>
              </w:rPr>
              <w:t xml:space="preserve"> </w:t>
            </w:r>
            <w:r w:rsidRPr="007739C1">
              <w:rPr>
                <w:i/>
                <w:color w:val="4F81BD" w:themeColor="accent1"/>
              </w:rPr>
              <w:t>from</w:t>
            </w:r>
            <w:r w:rsidRPr="007739C1">
              <w:rPr>
                <w:i/>
                <w:color w:val="4F81BD" w:themeColor="accent1"/>
                <w:spacing w:val="-1"/>
              </w:rPr>
              <w:t xml:space="preserve"> </w:t>
            </w:r>
            <w:r w:rsidRPr="007739C1">
              <w:rPr>
                <w:i/>
                <w:color w:val="4F81BD" w:themeColor="accent1"/>
              </w:rPr>
              <w:t>clients</w:t>
            </w:r>
            <w:r w:rsidRPr="007739C1">
              <w:rPr>
                <w:i/>
                <w:color w:val="4F81BD" w:themeColor="accent1"/>
                <w:spacing w:val="-4"/>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interested</w:t>
            </w:r>
            <w:r w:rsidRPr="007739C1">
              <w:rPr>
                <w:i/>
                <w:color w:val="4F81BD" w:themeColor="accent1"/>
                <w:spacing w:val="-4"/>
              </w:rPr>
              <w:t xml:space="preserve"> </w:t>
            </w:r>
            <w:r w:rsidRPr="007739C1">
              <w:rPr>
                <w:i/>
                <w:color w:val="4F81BD" w:themeColor="accent1"/>
              </w:rPr>
              <w:t>parties;</w:t>
            </w:r>
          </w:p>
          <w:p w:rsidR="004B5865" w:rsidRPr="007739C1" w:rsidRDefault="00014CEC" w:rsidP="0081410D">
            <w:pPr>
              <w:pStyle w:val="TableParagraph"/>
              <w:numPr>
                <w:ilvl w:val="0"/>
                <w:numId w:val="30"/>
              </w:numPr>
              <w:tabs>
                <w:tab w:val="left" w:pos="454"/>
              </w:tabs>
              <w:ind w:hanging="361"/>
              <w:jc w:val="both"/>
              <w:rPr>
                <w:i/>
                <w:color w:val="4F81BD" w:themeColor="accent1"/>
              </w:rPr>
            </w:pPr>
            <w:r w:rsidRPr="007739C1">
              <w:rPr>
                <w:i/>
                <w:color w:val="4F81BD" w:themeColor="accent1"/>
              </w:rPr>
              <w:t>Safeguarding</w:t>
            </w:r>
            <w:r w:rsidRPr="007739C1">
              <w:rPr>
                <w:i/>
                <w:color w:val="4F81BD" w:themeColor="accent1"/>
                <w:spacing w:val="-5"/>
              </w:rPr>
              <w:t xml:space="preserve"> </w:t>
            </w:r>
            <w:r w:rsidRPr="007739C1">
              <w:rPr>
                <w:i/>
                <w:color w:val="4F81BD" w:themeColor="accent1"/>
              </w:rPr>
              <w:t>impartiality;</w:t>
            </w:r>
          </w:p>
          <w:p w:rsidR="004B5865" w:rsidRPr="007739C1" w:rsidRDefault="00014CEC" w:rsidP="0081410D">
            <w:pPr>
              <w:pStyle w:val="TableParagraph"/>
              <w:numPr>
                <w:ilvl w:val="0"/>
                <w:numId w:val="30"/>
              </w:numPr>
              <w:tabs>
                <w:tab w:val="left" w:pos="454"/>
              </w:tabs>
              <w:spacing w:before="1"/>
              <w:ind w:hanging="361"/>
              <w:jc w:val="both"/>
              <w:rPr>
                <w:i/>
                <w:color w:val="4F81BD" w:themeColor="accent1"/>
              </w:rPr>
            </w:pPr>
            <w:r w:rsidRPr="007739C1">
              <w:rPr>
                <w:i/>
                <w:color w:val="4F81BD" w:themeColor="accent1"/>
              </w:rPr>
              <w:t>The status</w:t>
            </w:r>
            <w:r w:rsidRPr="007739C1">
              <w:rPr>
                <w:i/>
                <w:color w:val="4F81BD" w:themeColor="accent1"/>
                <w:spacing w:val="-1"/>
              </w:rPr>
              <w:t xml:space="preserve"> </w:t>
            </w:r>
            <w:r w:rsidRPr="007739C1">
              <w:rPr>
                <w:i/>
                <w:color w:val="4F81BD" w:themeColor="accent1"/>
              </w:rPr>
              <w:t>of corrective</w:t>
            </w:r>
            <w:r w:rsidRPr="007739C1">
              <w:rPr>
                <w:i/>
                <w:color w:val="4F81BD" w:themeColor="accent1"/>
                <w:spacing w:val="-2"/>
              </w:rPr>
              <w:t xml:space="preserve"> </w:t>
            </w:r>
            <w:r w:rsidRPr="007739C1">
              <w:rPr>
                <w:i/>
                <w:color w:val="4F81BD" w:themeColor="accent1"/>
              </w:rPr>
              <w:t>actions;</w:t>
            </w:r>
          </w:p>
          <w:p w:rsidR="004B5865" w:rsidRPr="007739C1" w:rsidRDefault="00014CEC" w:rsidP="0081410D">
            <w:pPr>
              <w:pStyle w:val="TableParagraph"/>
              <w:numPr>
                <w:ilvl w:val="0"/>
                <w:numId w:val="30"/>
              </w:numPr>
              <w:tabs>
                <w:tab w:val="left" w:pos="454"/>
              </w:tabs>
              <w:ind w:hanging="361"/>
              <w:jc w:val="both"/>
              <w:rPr>
                <w:i/>
                <w:color w:val="4F81BD" w:themeColor="accent1"/>
              </w:rPr>
            </w:pPr>
            <w:r w:rsidRPr="007739C1">
              <w:rPr>
                <w:i/>
                <w:color w:val="4F81BD" w:themeColor="accent1"/>
              </w:rPr>
              <w:t>The status</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actions</w:t>
            </w:r>
            <w:r w:rsidRPr="007739C1">
              <w:rPr>
                <w:i/>
                <w:color w:val="4F81BD" w:themeColor="accent1"/>
                <w:spacing w:val="-2"/>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address</w:t>
            </w:r>
            <w:r w:rsidRPr="007739C1">
              <w:rPr>
                <w:i/>
                <w:color w:val="4F81BD" w:themeColor="accent1"/>
                <w:spacing w:val="-2"/>
              </w:rPr>
              <w:t xml:space="preserve"> </w:t>
            </w:r>
            <w:r w:rsidRPr="007739C1">
              <w:rPr>
                <w:i/>
                <w:color w:val="4F81BD" w:themeColor="accent1"/>
              </w:rPr>
              <w:t>risks;</w:t>
            </w:r>
          </w:p>
          <w:p w:rsidR="004B5865" w:rsidRPr="007739C1" w:rsidRDefault="00014CEC" w:rsidP="0081410D">
            <w:pPr>
              <w:pStyle w:val="TableParagraph"/>
              <w:numPr>
                <w:ilvl w:val="0"/>
                <w:numId w:val="30"/>
              </w:numPr>
              <w:tabs>
                <w:tab w:val="left" w:pos="453"/>
                <w:tab w:val="left" w:pos="454"/>
              </w:tabs>
              <w:spacing w:before="1" w:line="236" w:lineRule="exact"/>
              <w:ind w:hanging="361"/>
              <w:jc w:val="both"/>
              <w:rPr>
                <w:i/>
                <w:color w:val="4F81BD" w:themeColor="accent1"/>
              </w:rPr>
            </w:pPr>
            <w:r w:rsidRPr="007739C1">
              <w:rPr>
                <w:i/>
                <w:color w:val="4F81BD" w:themeColor="accent1"/>
              </w:rPr>
              <w:t>Follow-up</w:t>
            </w:r>
            <w:r w:rsidRPr="007739C1">
              <w:rPr>
                <w:i/>
                <w:color w:val="4F81BD" w:themeColor="accent1"/>
                <w:spacing w:val="-2"/>
              </w:rPr>
              <w:t xml:space="preserve"> </w:t>
            </w:r>
            <w:r w:rsidRPr="007739C1">
              <w:rPr>
                <w:i/>
                <w:color w:val="4F81BD" w:themeColor="accent1"/>
              </w:rPr>
              <w:t>actions</w:t>
            </w:r>
            <w:r w:rsidRPr="007739C1">
              <w:rPr>
                <w:i/>
                <w:color w:val="4F81BD" w:themeColor="accent1"/>
                <w:spacing w:val="-4"/>
              </w:rPr>
              <w:t xml:space="preserve"> </w:t>
            </w:r>
            <w:r w:rsidRPr="007739C1">
              <w:rPr>
                <w:i/>
                <w:color w:val="4F81BD" w:themeColor="accent1"/>
              </w:rPr>
              <w:t>from</w:t>
            </w:r>
            <w:r w:rsidRPr="007739C1">
              <w:rPr>
                <w:i/>
                <w:color w:val="4F81BD" w:themeColor="accent1"/>
                <w:spacing w:val="-1"/>
              </w:rPr>
              <w:t xml:space="preserve"> </w:t>
            </w:r>
            <w:r w:rsidRPr="007739C1">
              <w:rPr>
                <w:i/>
                <w:color w:val="4F81BD" w:themeColor="accent1"/>
              </w:rPr>
              <w:t>previous</w:t>
            </w:r>
            <w:r w:rsidRPr="007739C1">
              <w:rPr>
                <w:i/>
                <w:color w:val="4F81BD" w:themeColor="accent1"/>
                <w:spacing w:val="-4"/>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reviews;</w:t>
            </w:r>
          </w:p>
        </w:tc>
      </w:tr>
      <w:tr w:rsidR="004B5865" w:rsidRPr="007739C1" w:rsidTr="00493A74">
        <w:trPr>
          <w:trHeight w:val="759"/>
        </w:trPr>
        <w:tc>
          <w:tcPr>
            <w:tcW w:w="10490" w:type="dxa"/>
            <w:tcBorders>
              <w:top w:val="nil"/>
            </w:tcBorders>
          </w:tcPr>
          <w:p w:rsidR="004B5865" w:rsidRPr="007739C1" w:rsidRDefault="00014CEC" w:rsidP="0081410D">
            <w:pPr>
              <w:pStyle w:val="TableParagraph"/>
              <w:numPr>
                <w:ilvl w:val="0"/>
                <w:numId w:val="29"/>
              </w:numPr>
              <w:tabs>
                <w:tab w:val="left" w:pos="454"/>
              </w:tabs>
              <w:ind w:hanging="361"/>
              <w:jc w:val="both"/>
              <w:rPr>
                <w:i/>
                <w:color w:val="4F81BD" w:themeColor="accent1"/>
              </w:rPr>
            </w:pPr>
            <w:r w:rsidRPr="007739C1">
              <w:rPr>
                <w:i/>
                <w:color w:val="4F81BD" w:themeColor="accent1"/>
              </w:rPr>
              <w:t>The</w:t>
            </w:r>
            <w:r w:rsidRPr="007739C1">
              <w:rPr>
                <w:i/>
                <w:color w:val="4F81BD" w:themeColor="accent1"/>
                <w:spacing w:val="-4"/>
              </w:rPr>
              <w:t xml:space="preserve"> </w:t>
            </w:r>
            <w:r w:rsidRPr="007739C1">
              <w:rPr>
                <w:i/>
                <w:color w:val="4F81BD" w:themeColor="accent1"/>
              </w:rPr>
              <w:t>fulfilment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objectives,</w:t>
            </w:r>
          </w:p>
          <w:p w:rsidR="004B5865" w:rsidRPr="007739C1" w:rsidRDefault="00014CEC" w:rsidP="0081410D">
            <w:pPr>
              <w:pStyle w:val="TableParagraph"/>
              <w:numPr>
                <w:ilvl w:val="0"/>
                <w:numId w:val="29"/>
              </w:numPr>
              <w:tabs>
                <w:tab w:val="left" w:pos="454"/>
              </w:tabs>
              <w:spacing w:before="1"/>
              <w:ind w:hanging="361"/>
              <w:jc w:val="both"/>
              <w:rPr>
                <w:i/>
                <w:color w:val="4F81BD" w:themeColor="accent1"/>
              </w:rPr>
            </w:pPr>
            <w:r w:rsidRPr="007739C1">
              <w:rPr>
                <w:i/>
                <w:color w:val="4F81BD" w:themeColor="accent1"/>
              </w:rPr>
              <w:t>Changes</w:t>
            </w:r>
            <w:r w:rsidRPr="007739C1">
              <w:rPr>
                <w:i/>
                <w:color w:val="4F81BD" w:themeColor="accent1"/>
                <w:spacing w:val="-2"/>
              </w:rPr>
              <w:t xml:space="preserve"> </w:t>
            </w:r>
            <w:r w:rsidRPr="007739C1">
              <w:rPr>
                <w:i/>
                <w:color w:val="4F81BD" w:themeColor="accent1"/>
              </w:rPr>
              <w:t>that</w:t>
            </w:r>
            <w:r w:rsidRPr="007739C1">
              <w:rPr>
                <w:i/>
                <w:color w:val="4F81BD" w:themeColor="accent1"/>
                <w:spacing w:val="1"/>
              </w:rPr>
              <w:t xml:space="preserve"> </w:t>
            </w:r>
            <w:r w:rsidRPr="007739C1">
              <w:rPr>
                <w:i/>
                <w:color w:val="4F81BD" w:themeColor="accent1"/>
              </w:rPr>
              <w:t>could</w:t>
            </w:r>
            <w:r w:rsidRPr="007739C1">
              <w:rPr>
                <w:i/>
                <w:color w:val="4F81BD" w:themeColor="accent1"/>
                <w:spacing w:val="-3"/>
              </w:rPr>
              <w:t xml:space="preserve"> </w:t>
            </w:r>
            <w:r w:rsidRPr="007739C1">
              <w:rPr>
                <w:i/>
                <w:color w:val="4F81BD" w:themeColor="accent1"/>
              </w:rPr>
              <w:t>affect</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system,</w:t>
            </w:r>
            <w:r w:rsidRPr="007739C1">
              <w:rPr>
                <w:i/>
                <w:color w:val="4F81BD" w:themeColor="accent1"/>
                <w:spacing w:val="-2"/>
              </w:rPr>
              <w:t xml:space="preserve"> </w:t>
            </w:r>
            <w:r w:rsidRPr="007739C1">
              <w:rPr>
                <w:i/>
                <w:color w:val="4F81BD" w:themeColor="accent1"/>
              </w:rPr>
              <w:t>and</w:t>
            </w:r>
          </w:p>
          <w:p w:rsidR="004B5865" w:rsidRPr="007739C1" w:rsidRDefault="00014CEC" w:rsidP="0081410D">
            <w:pPr>
              <w:pStyle w:val="TableParagraph"/>
              <w:numPr>
                <w:ilvl w:val="0"/>
                <w:numId w:val="29"/>
              </w:numPr>
              <w:tabs>
                <w:tab w:val="left" w:pos="453"/>
                <w:tab w:val="left" w:pos="454"/>
              </w:tabs>
              <w:spacing w:line="233" w:lineRule="exact"/>
              <w:ind w:hanging="361"/>
              <w:jc w:val="both"/>
              <w:rPr>
                <w:i/>
                <w:color w:val="4F81BD" w:themeColor="accent1"/>
              </w:rPr>
            </w:pPr>
            <w:r w:rsidRPr="007739C1">
              <w:rPr>
                <w:i/>
                <w:color w:val="4F81BD" w:themeColor="accent1"/>
              </w:rPr>
              <w:t>Appeals</w:t>
            </w:r>
            <w:r w:rsidRPr="007739C1">
              <w:rPr>
                <w:i/>
                <w:color w:val="4F81BD" w:themeColor="accent1"/>
                <w:spacing w:val="-2"/>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complaints?</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2"/>
              </w:rPr>
              <w:t xml:space="preserve"> </w:t>
            </w:r>
            <w:r w:rsidRPr="007739C1">
              <w:t>briefly</w:t>
            </w:r>
            <w:r w:rsidRPr="007739C1">
              <w:rPr>
                <w:spacing w:val="-4"/>
              </w:rPr>
              <w:t xml:space="preserve"> </w:t>
            </w:r>
            <w:r w:rsidRPr="007739C1">
              <w:t>the</w:t>
            </w:r>
            <w:r w:rsidRPr="007739C1">
              <w:rPr>
                <w:spacing w:val="-4"/>
              </w:rPr>
              <w:t xml:space="preserve"> </w:t>
            </w:r>
            <w:r w:rsidRPr="007739C1">
              <w:t>CB’s</w:t>
            </w:r>
            <w:r w:rsidRPr="007739C1">
              <w:rPr>
                <w:spacing w:val="-1"/>
              </w:rPr>
              <w:t xml:space="preserve"> </w:t>
            </w:r>
            <w:r w:rsidRPr="007739C1">
              <w:t>established</w:t>
            </w:r>
            <w:r w:rsidRPr="007739C1">
              <w:rPr>
                <w:spacing w:val="-2"/>
              </w:rPr>
              <w:t xml:space="preserve"> </w:t>
            </w:r>
            <w:r w:rsidRPr="007739C1">
              <w:t>policies</w:t>
            </w:r>
            <w:r w:rsidRPr="007739C1">
              <w:rPr>
                <w:spacing w:val="-1"/>
              </w:rPr>
              <w:t xml:space="preserve"> </w:t>
            </w:r>
            <w:r w:rsidRPr="007739C1">
              <w:t>and</w:t>
            </w:r>
            <w:r w:rsidRPr="007739C1">
              <w:rPr>
                <w:spacing w:val="-4"/>
              </w:rPr>
              <w:t xml:space="preserve"> </w:t>
            </w:r>
            <w:r w:rsidRPr="007739C1">
              <w:t>procedures:</w:t>
            </w:r>
            <w:r w:rsidRPr="007739C1">
              <w:rPr>
                <w:spacing w:val="-2"/>
              </w:rPr>
              <w:t xml:space="preserve"> </w:t>
            </w:r>
            <w:r w:rsidRPr="007739C1">
              <w:rPr>
                <w:i/>
                <w:sz w:val="20"/>
              </w:rPr>
              <w:t>(To</w:t>
            </w:r>
            <w:r w:rsidRPr="007739C1">
              <w:rPr>
                <w:i/>
                <w:spacing w:val="-3"/>
                <w:sz w:val="20"/>
              </w:rPr>
              <w:t xml:space="preserve"> </w:t>
            </w:r>
            <w:r w:rsidRPr="007739C1">
              <w:rPr>
                <w:i/>
                <w:sz w:val="20"/>
              </w:rPr>
              <w:t>be</w:t>
            </w:r>
            <w:r w:rsidRPr="007739C1">
              <w:rPr>
                <w:i/>
                <w:spacing w:val="-2"/>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spacing w:line="253"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spacing w:line="253" w:lineRule="exact"/>
              <w:rPr>
                <w:i/>
                <w:sz w:val="20"/>
              </w:rPr>
            </w:pPr>
          </w:p>
          <w:p w:rsidR="00C55619" w:rsidRPr="007739C1" w:rsidRDefault="00C55619">
            <w:pPr>
              <w:pStyle w:val="TableParagraph"/>
              <w:spacing w:line="253"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56087C" w:rsidTr="008A4686">
              <w:tc>
                <w:tcPr>
                  <w:tcW w:w="1096" w:type="dxa"/>
                </w:tcPr>
                <w:p w:rsidR="00C55619" w:rsidRPr="0056087C" w:rsidRDefault="00C55619" w:rsidP="00C55619">
                  <w:pPr>
                    <w:pStyle w:val="NoSpacing"/>
                    <w:rPr>
                      <w:rFonts w:ascii="Arial" w:hAnsi="Arial" w:cs="Arial"/>
                      <w:sz w:val="22"/>
                    </w:rPr>
                  </w:pPr>
                  <w:r w:rsidRPr="0056087C">
                    <w:rPr>
                      <w:rFonts w:ascii="Arial" w:hAnsi="Arial" w:cs="Arial"/>
                      <w:sz w:val="22"/>
                    </w:rPr>
                    <w:t>NC no.</w:t>
                  </w:r>
                </w:p>
              </w:tc>
              <w:tc>
                <w:tcPr>
                  <w:tcW w:w="7923" w:type="dxa"/>
                  <w:gridSpan w:val="5"/>
                </w:tcPr>
                <w:p w:rsidR="00C55619" w:rsidRPr="0056087C" w:rsidRDefault="00C55619" w:rsidP="00C55619">
                  <w:pPr>
                    <w:pStyle w:val="NoSpacing"/>
                    <w:rPr>
                      <w:rFonts w:ascii="Arial" w:hAnsi="Arial" w:cs="Arial"/>
                      <w:sz w:val="22"/>
                    </w:rPr>
                  </w:pPr>
                </w:p>
              </w:tc>
            </w:tr>
            <w:tr w:rsidR="00C55619" w:rsidRPr="0056087C" w:rsidTr="008A4686">
              <w:tc>
                <w:tcPr>
                  <w:tcW w:w="2759" w:type="dxa"/>
                  <w:gridSpan w:val="2"/>
                </w:tcPr>
                <w:p w:rsidR="00C55619" w:rsidRPr="0056087C" w:rsidRDefault="00C55619" w:rsidP="00C55619">
                  <w:pPr>
                    <w:pStyle w:val="NoSpacing"/>
                    <w:rPr>
                      <w:rFonts w:ascii="Arial" w:hAnsi="Arial" w:cs="Arial"/>
                      <w:sz w:val="22"/>
                    </w:rPr>
                  </w:pPr>
                  <w:r w:rsidRPr="0056087C">
                    <w:rPr>
                      <w:rFonts w:ascii="Arial" w:hAnsi="Arial" w:cs="Arial"/>
                      <w:sz w:val="22"/>
                    </w:rPr>
                    <w:t>The requirement is met</w:t>
                  </w:r>
                </w:p>
              </w:tc>
              <w:tc>
                <w:tcPr>
                  <w:tcW w:w="355" w:type="dxa"/>
                </w:tcPr>
                <w:p w:rsidR="00C55619" w:rsidRPr="0056087C" w:rsidRDefault="00C55619" w:rsidP="00C55619">
                  <w:pPr>
                    <w:pStyle w:val="NoSpacing"/>
                    <w:rPr>
                      <w:rFonts w:ascii="Arial" w:hAnsi="Arial" w:cs="Arial"/>
                      <w:sz w:val="22"/>
                    </w:rPr>
                  </w:pPr>
                </w:p>
              </w:tc>
              <w:tc>
                <w:tcPr>
                  <w:tcW w:w="2628" w:type="dxa"/>
                </w:tcPr>
                <w:p w:rsidR="00C55619" w:rsidRPr="0056087C" w:rsidRDefault="00C55619" w:rsidP="00C55619">
                  <w:pPr>
                    <w:pStyle w:val="NoSpacing"/>
                    <w:rPr>
                      <w:rFonts w:ascii="Arial" w:hAnsi="Arial" w:cs="Arial"/>
                      <w:sz w:val="22"/>
                    </w:rPr>
                  </w:pPr>
                  <w:r w:rsidRPr="0056087C">
                    <w:rPr>
                      <w:rFonts w:ascii="Arial" w:hAnsi="Arial" w:cs="Arial"/>
                      <w:sz w:val="22"/>
                    </w:rPr>
                    <w:t xml:space="preserve">                          Not met</w:t>
                  </w:r>
                </w:p>
              </w:tc>
              <w:tc>
                <w:tcPr>
                  <w:tcW w:w="355" w:type="dxa"/>
                </w:tcPr>
                <w:p w:rsidR="00C55619" w:rsidRPr="0056087C" w:rsidRDefault="00C55619" w:rsidP="00C55619">
                  <w:pPr>
                    <w:pStyle w:val="NoSpacing"/>
                    <w:rPr>
                      <w:rFonts w:ascii="Arial" w:hAnsi="Arial" w:cs="Arial"/>
                      <w:sz w:val="22"/>
                    </w:rPr>
                  </w:pPr>
                </w:p>
              </w:tc>
              <w:tc>
                <w:tcPr>
                  <w:tcW w:w="2922" w:type="dxa"/>
                </w:tcPr>
                <w:p w:rsidR="00C55619" w:rsidRPr="0056087C" w:rsidRDefault="00C55619" w:rsidP="00C55619">
                  <w:pPr>
                    <w:pStyle w:val="NoSpacing"/>
                    <w:rPr>
                      <w:rFonts w:ascii="Arial" w:hAnsi="Arial" w:cs="Arial"/>
                      <w:sz w:val="22"/>
                    </w:rPr>
                  </w:pPr>
                </w:p>
              </w:tc>
            </w:tr>
          </w:tbl>
          <w:p w:rsidR="00C55619" w:rsidRPr="007739C1" w:rsidRDefault="00C55619">
            <w:pPr>
              <w:pStyle w:val="TableParagraph"/>
              <w:spacing w:line="253" w:lineRule="exact"/>
              <w:rPr>
                <w:i/>
                <w:sz w:val="20"/>
              </w:rPr>
            </w:pPr>
          </w:p>
        </w:tc>
      </w:tr>
      <w:tr w:rsidR="004B5865" w:rsidRPr="007739C1" w:rsidTr="00493A74">
        <w:trPr>
          <w:trHeight w:val="1517"/>
        </w:trPr>
        <w:tc>
          <w:tcPr>
            <w:tcW w:w="10490" w:type="dxa"/>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t>10.2.5.3</w:t>
            </w:r>
            <w:r w:rsidRPr="007739C1">
              <w:rPr>
                <w:b/>
                <w:color w:val="4F81BD" w:themeColor="accent1"/>
                <w:spacing w:val="-4"/>
              </w:rPr>
              <w:t xml:space="preserve"> </w:t>
            </w:r>
            <w:r w:rsidRPr="007739C1">
              <w:rPr>
                <w:b/>
                <w:color w:val="4F81BD" w:themeColor="accent1"/>
              </w:rPr>
              <w:t>Review</w:t>
            </w:r>
            <w:r w:rsidRPr="007739C1">
              <w:rPr>
                <w:b/>
                <w:color w:val="4F81BD" w:themeColor="accent1"/>
                <w:spacing w:val="-1"/>
              </w:rPr>
              <w:t xml:space="preserve"> </w:t>
            </w:r>
            <w:r w:rsidRPr="007739C1">
              <w:rPr>
                <w:b/>
                <w:color w:val="4F81BD" w:themeColor="accent1"/>
              </w:rPr>
              <w:t>outputs</w:t>
            </w:r>
          </w:p>
          <w:p w:rsidR="004B5865" w:rsidRPr="007739C1" w:rsidRDefault="00014CEC" w:rsidP="0081410D">
            <w:pPr>
              <w:pStyle w:val="TableParagraph"/>
              <w:spacing w:before="1"/>
              <w:jc w:val="both"/>
              <w:rPr>
                <w:i/>
                <w:color w:val="4F81BD" w:themeColor="accent1"/>
              </w:rPr>
            </w:pPr>
            <w:r w:rsidRPr="007739C1">
              <w:rPr>
                <w:i/>
                <w:color w:val="4F81BD" w:themeColor="accent1"/>
              </w:rPr>
              <w:t>Does</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outputs</w:t>
            </w:r>
            <w:r w:rsidRPr="007739C1">
              <w:rPr>
                <w:i/>
                <w:color w:val="4F81BD" w:themeColor="accent1"/>
                <w:spacing w:val="-4"/>
              </w:rPr>
              <w:t xml:space="preserve"> </w:t>
            </w:r>
            <w:r w:rsidRPr="007739C1">
              <w:rPr>
                <w:i/>
                <w:color w:val="4F81BD" w:themeColor="accent1"/>
              </w:rPr>
              <w:t>from</w:t>
            </w:r>
            <w:r w:rsidRPr="007739C1">
              <w:rPr>
                <w:i/>
                <w:color w:val="4F81BD" w:themeColor="accent1"/>
                <w:spacing w:val="-2"/>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review</w:t>
            </w:r>
            <w:r w:rsidRPr="007739C1">
              <w:rPr>
                <w:i/>
                <w:color w:val="4F81BD" w:themeColor="accent1"/>
                <w:spacing w:val="2"/>
              </w:rPr>
              <w:t xml:space="preserve"> </w:t>
            </w:r>
            <w:r w:rsidRPr="007739C1">
              <w:rPr>
                <w:i/>
                <w:color w:val="4F81BD" w:themeColor="accent1"/>
              </w:rPr>
              <w:t>include</w:t>
            </w:r>
            <w:r w:rsidRPr="007739C1">
              <w:rPr>
                <w:i/>
                <w:color w:val="4F81BD" w:themeColor="accent1"/>
                <w:spacing w:val="-2"/>
              </w:rPr>
              <w:t xml:space="preserve"> </w:t>
            </w:r>
            <w:r w:rsidRPr="007739C1">
              <w:rPr>
                <w:i/>
                <w:color w:val="4F81BD" w:themeColor="accent1"/>
              </w:rPr>
              <w:t>decisions and</w:t>
            </w:r>
            <w:r w:rsidRPr="007739C1">
              <w:rPr>
                <w:i/>
                <w:color w:val="4F81BD" w:themeColor="accent1"/>
                <w:spacing w:val="-2"/>
              </w:rPr>
              <w:t xml:space="preserve"> </w:t>
            </w:r>
            <w:r w:rsidRPr="007739C1">
              <w:rPr>
                <w:i/>
                <w:color w:val="4F81BD" w:themeColor="accent1"/>
              </w:rPr>
              <w:t>actions related</w:t>
            </w:r>
            <w:r w:rsidRPr="007739C1">
              <w:rPr>
                <w:i/>
                <w:color w:val="4F81BD" w:themeColor="accent1"/>
                <w:spacing w:val="-3"/>
              </w:rPr>
              <w:t xml:space="preserve"> </w:t>
            </w:r>
            <w:proofErr w:type="gramStart"/>
            <w:r w:rsidRPr="007739C1">
              <w:rPr>
                <w:i/>
                <w:color w:val="4F81BD" w:themeColor="accent1"/>
              </w:rPr>
              <w:t>to</w:t>
            </w:r>
            <w:r w:rsidR="0081410D" w:rsidRPr="007739C1">
              <w:rPr>
                <w:i/>
                <w:color w:val="4F81BD" w:themeColor="accent1"/>
              </w:rPr>
              <w:t>:</w:t>
            </w:r>
            <w:proofErr w:type="gramEnd"/>
          </w:p>
          <w:p w:rsidR="004B5865" w:rsidRPr="007739C1" w:rsidRDefault="00014CEC" w:rsidP="0081410D">
            <w:pPr>
              <w:pStyle w:val="TableParagraph"/>
              <w:numPr>
                <w:ilvl w:val="0"/>
                <w:numId w:val="28"/>
              </w:numPr>
              <w:tabs>
                <w:tab w:val="left" w:pos="454"/>
              </w:tabs>
              <w:ind w:hanging="361"/>
              <w:jc w:val="both"/>
              <w:rPr>
                <w:i/>
                <w:color w:val="4F81BD" w:themeColor="accent1"/>
              </w:rPr>
            </w:pPr>
            <w:r w:rsidRPr="007739C1">
              <w:rPr>
                <w:i/>
                <w:color w:val="4F81BD" w:themeColor="accent1"/>
              </w:rPr>
              <w:t>Improvement</w:t>
            </w:r>
            <w:r w:rsidRPr="007739C1">
              <w:rPr>
                <w:i/>
                <w:color w:val="4F81BD" w:themeColor="accent1"/>
                <w:spacing w:val="-2"/>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effectiveness 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1"/>
              </w:rPr>
              <w:t xml:space="preserve"> </w:t>
            </w:r>
            <w:r w:rsidRPr="007739C1">
              <w:rPr>
                <w:i/>
                <w:color w:val="4F81BD" w:themeColor="accent1"/>
              </w:rPr>
              <w:t>system</w:t>
            </w:r>
            <w:r w:rsidRPr="007739C1">
              <w:rPr>
                <w:i/>
                <w:color w:val="4F81BD" w:themeColor="accent1"/>
                <w:spacing w:val="-2"/>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its processes;</w:t>
            </w:r>
          </w:p>
          <w:p w:rsidR="004B5865" w:rsidRPr="007739C1" w:rsidRDefault="00014CEC" w:rsidP="0081410D">
            <w:pPr>
              <w:pStyle w:val="TableParagraph"/>
              <w:numPr>
                <w:ilvl w:val="0"/>
                <w:numId w:val="28"/>
              </w:numPr>
              <w:tabs>
                <w:tab w:val="left" w:pos="454"/>
              </w:tabs>
              <w:spacing w:before="2"/>
              <w:ind w:hanging="361"/>
              <w:jc w:val="both"/>
              <w:rPr>
                <w:i/>
                <w:color w:val="4F81BD" w:themeColor="accent1"/>
              </w:rPr>
            </w:pPr>
            <w:r w:rsidRPr="007739C1">
              <w:rPr>
                <w:i/>
                <w:color w:val="4F81BD" w:themeColor="accent1"/>
              </w:rPr>
              <w:t>Improvement</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services</w:t>
            </w:r>
            <w:r w:rsidRPr="007739C1">
              <w:rPr>
                <w:i/>
                <w:color w:val="4F81BD" w:themeColor="accent1"/>
                <w:spacing w:val="-3"/>
              </w:rPr>
              <w:t xml:space="preserve"> </w:t>
            </w:r>
            <w:r w:rsidRPr="007739C1">
              <w:rPr>
                <w:i/>
                <w:color w:val="4F81BD" w:themeColor="accent1"/>
              </w:rPr>
              <w:t>related</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fulfilment</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ISO/IEC</w:t>
            </w:r>
            <w:r w:rsidRPr="007739C1">
              <w:rPr>
                <w:i/>
                <w:color w:val="4F81BD" w:themeColor="accent1"/>
                <w:spacing w:val="-2"/>
              </w:rPr>
              <w:t xml:space="preserve"> </w:t>
            </w:r>
            <w:r w:rsidRPr="007739C1">
              <w:rPr>
                <w:i/>
                <w:color w:val="4F81BD" w:themeColor="accent1"/>
              </w:rPr>
              <w:t>17021-1;</w:t>
            </w:r>
          </w:p>
          <w:p w:rsidR="004B5865" w:rsidRPr="007739C1" w:rsidRDefault="00014CEC" w:rsidP="0081410D">
            <w:pPr>
              <w:pStyle w:val="TableParagraph"/>
              <w:numPr>
                <w:ilvl w:val="0"/>
                <w:numId w:val="28"/>
              </w:numPr>
              <w:tabs>
                <w:tab w:val="left" w:pos="454"/>
              </w:tabs>
              <w:ind w:hanging="361"/>
              <w:jc w:val="both"/>
              <w:rPr>
                <w:i/>
                <w:color w:val="4F81BD" w:themeColor="accent1"/>
              </w:rPr>
            </w:pPr>
            <w:r w:rsidRPr="007739C1">
              <w:rPr>
                <w:i/>
                <w:color w:val="4F81BD" w:themeColor="accent1"/>
              </w:rPr>
              <w:t>Resource</w:t>
            </w:r>
            <w:r w:rsidRPr="007739C1">
              <w:rPr>
                <w:i/>
                <w:color w:val="4F81BD" w:themeColor="accent1"/>
                <w:spacing w:val="-1"/>
              </w:rPr>
              <w:t xml:space="preserve"> </w:t>
            </w:r>
            <w:r w:rsidRPr="007739C1">
              <w:rPr>
                <w:i/>
                <w:color w:val="4F81BD" w:themeColor="accent1"/>
              </w:rPr>
              <w:t>needs;</w:t>
            </w:r>
            <w:r w:rsidRPr="007739C1">
              <w:rPr>
                <w:i/>
                <w:color w:val="4F81BD" w:themeColor="accent1"/>
                <w:spacing w:val="1"/>
              </w:rPr>
              <w:t xml:space="preserve"> </w:t>
            </w:r>
            <w:r w:rsidRPr="007739C1">
              <w:rPr>
                <w:i/>
                <w:color w:val="4F81BD" w:themeColor="accent1"/>
              </w:rPr>
              <w:t>and</w:t>
            </w:r>
          </w:p>
          <w:p w:rsidR="004B5865" w:rsidRPr="007739C1" w:rsidRDefault="00014CEC" w:rsidP="0081410D">
            <w:pPr>
              <w:pStyle w:val="TableParagraph"/>
              <w:numPr>
                <w:ilvl w:val="0"/>
                <w:numId w:val="28"/>
              </w:numPr>
              <w:tabs>
                <w:tab w:val="left" w:pos="454"/>
              </w:tabs>
              <w:spacing w:before="1" w:line="233" w:lineRule="exact"/>
              <w:ind w:hanging="361"/>
              <w:jc w:val="both"/>
              <w:rPr>
                <w:i/>
              </w:rPr>
            </w:pPr>
            <w:r w:rsidRPr="007739C1">
              <w:rPr>
                <w:i/>
                <w:color w:val="4F81BD" w:themeColor="accent1"/>
              </w:rPr>
              <w:t>Revision</w:t>
            </w:r>
            <w:r w:rsidRPr="007739C1">
              <w:rPr>
                <w:i/>
                <w:color w:val="4F81BD" w:themeColor="accent1"/>
                <w:spacing w:val="-5"/>
              </w:rPr>
              <w:t xml:space="preserve"> </w:t>
            </w:r>
            <w:r w:rsidRPr="007739C1">
              <w:rPr>
                <w:i/>
                <w:color w:val="4F81BD" w:themeColor="accent1"/>
              </w:rPr>
              <w:t>of</w:t>
            </w:r>
            <w:r w:rsidRPr="007739C1">
              <w:rPr>
                <w:i/>
                <w:color w:val="4F81BD" w:themeColor="accent1"/>
                <w:spacing w:val="-5"/>
              </w:rPr>
              <w:t xml:space="preserve"> </w:t>
            </w:r>
            <w:r w:rsidRPr="007739C1">
              <w:rPr>
                <w:i/>
                <w:color w:val="4F81BD" w:themeColor="accent1"/>
              </w:rPr>
              <w:t>the</w:t>
            </w:r>
            <w:r w:rsidRPr="007739C1">
              <w:rPr>
                <w:i/>
                <w:color w:val="4F81BD" w:themeColor="accent1"/>
                <w:spacing w:val="-4"/>
              </w:rPr>
              <w:t xml:space="preserve"> </w:t>
            </w:r>
            <w:proofErr w:type="spellStart"/>
            <w:r w:rsidRPr="007739C1">
              <w:rPr>
                <w:i/>
                <w:color w:val="4F81BD" w:themeColor="accent1"/>
              </w:rPr>
              <w:t>organisation’s</w:t>
            </w:r>
            <w:proofErr w:type="spellEnd"/>
            <w:r w:rsidRPr="007739C1">
              <w:rPr>
                <w:i/>
                <w:color w:val="4F81BD" w:themeColor="accent1"/>
                <w:spacing w:val="-4"/>
              </w:rPr>
              <w:t xml:space="preserve"> </w:t>
            </w:r>
            <w:r w:rsidRPr="007739C1">
              <w:rPr>
                <w:i/>
                <w:color w:val="4F81BD" w:themeColor="accent1"/>
              </w:rPr>
              <w:t>policy</w:t>
            </w:r>
            <w:r w:rsidRPr="007739C1">
              <w:rPr>
                <w:i/>
                <w:color w:val="4F81BD" w:themeColor="accent1"/>
                <w:spacing w:val="-3"/>
              </w:rPr>
              <w:t xml:space="preserve"> </w:t>
            </w:r>
            <w:r w:rsidRPr="007739C1">
              <w:rPr>
                <w:i/>
                <w:color w:val="4F81BD" w:themeColor="accent1"/>
              </w:rPr>
              <w:t>and</w:t>
            </w:r>
            <w:r w:rsidRPr="007739C1">
              <w:rPr>
                <w:i/>
                <w:color w:val="4F81BD" w:themeColor="accent1"/>
                <w:spacing w:val="-4"/>
              </w:rPr>
              <w:t xml:space="preserve"> </w:t>
            </w:r>
            <w:r w:rsidRPr="007739C1">
              <w:rPr>
                <w:i/>
                <w:color w:val="4F81BD" w:themeColor="accent1"/>
              </w:rPr>
              <w:t>objectives?</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spacing w:line="250" w:lineRule="exact"/>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spacing w:line="250" w:lineRule="exact"/>
              <w:rPr>
                <w:i/>
                <w:sz w:val="20"/>
              </w:rPr>
            </w:pPr>
          </w:p>
          <w:p w:rsidR="00C55619" w:rsidRPr="007739C1" w:rsidRDefault="00C55619">
            <w:pPr>
              <w:pStyle w:val="TableParagraph"/>
              <w:spacing w:line="250" w:lineRule="exact"/>
              <w:rPr>
                <w:i/>
                <w:sz w:val="20"/>
              </w:rPr>
            </w:pPr>
          </w:p>
          <w:p w:rsidR="00C55619" w:rsidRPr="007739C1" w:rsidRDefault="00C55619">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56087C" w:rsidTr="008A4686">
              <w:tc>
                <w:tcPr>
                  <w:tcW w:w="1096" w:type="dxa"/>
                </w:tcPr>
                <w:p w:rsidR="00C55619" w:rsidRPr="0056087C" w:rsidRDefault="00C55619" w:rsidP="00C55619">
                  <w:pPr>
                    <w:pStyle w:val="NoSpacing"/>
                    <w:rPr>
                      <w:rFonts w:ascii="Arial" w:hAnsi="Arial" w:cs="Arial"/>
                      <w:sz w:val="22"/>
                    </w:rPr>
                  </w:pPr>
                  <w:r w:rsidRPr="0056087C">
                    <w:rPr>
                      <w:rFonts w:ascii="Arial" w:hAnsi="Arial" w:cs="Arial"/>
                      <w:sz w:val="22"/>
                    </w:rPr>
                    <w:t>NC no.</w:t>
                  </w:r>
                </w:p>
              </w:tc>
              <w:tc>
                <w:tcPr>
                  <w:tcW w:w="7923" w:type="dxa"/>
                  <w:gridSpan w:val="5"/>
                </w:tcPr>
                <w:p w:rsidR="00C55619" w:rsidRPr="0056087C" w:rsidRDefault="00C55619" w:rsidP="00C55619">
                  <w:pPr>
                    <w:pStyle w:val="NoSpacing"/>
                    <w:rPr>
                      <w:rFonts w:ascii="Arial" w:hAnsi="Arial" w:cs="Arial"/>
                      <w:sz w:val="22"/>
                    </w:rPr>
                  </w:pPr>
                </w:p>
              </w:tc>
            </w:tr>
            <w:tr w:rsidR="00C55619" w:rsidRPr="0056087C" w:rsidTr="008A4686">
              <w:tc>
                <w:tcPr>
                  <w:tcW w:w="2759" w:type="dxa"/>
                  <w:gridSpan w:val="2"/>
                </w:tcPr>
                <w:p w:rsidR="00C55619" w:rsidRPr="0056087C" w:rsidRDefault="00C55619" w:rsidP="00C55619">
                  <w:pPr>
                    <w:pStyle w:val="NoSpacing"/>
                    <w:rPr>
                      <w:rFonts w:ascii="Arial" w:hAnsi="Arial" w:cs="Arial"/>
                      <w:sz w:val="22"/>
                    </w:rPr>
                  </w:pPr>
                  <w:r w:rsidRPr="0056087C">
                    <w:rPr>
                      <w:rFonts w:ascii="Arial" w:hAnsi="Arial" w:cs="Arial"/>
                      <w:sz w:val="22"/>
                    </w:rPr>
                    <w:t>The requirement is met</w:t>
                  </w:r>
                </w:p>
              </w:tc>
              <w:tc>
                <w:tcPr>
                  <w:tcW w:w="355" w:type="dxa"/>
                </w:tcPr>
                <w:p w:rsidR="00C55619" w:rsidRPr="0056087C" w:rsidRDefault="00C55619" w:rsidP="00C55619">
                  <w:pPr>
                    <w:pStyle w:val="NoSpacing"/>
                    <w:rPr>
                      <w:rFonts w:ascii="Arial" w:hAnsi="Arial" w:cs="Arial"/>
                      <w:sz w:val="22"/>
                    </w:rPr>
                  </w:pPr>
                </w:p>
              </w:tc>
              <w:tc>
                <w:tcPr>
                  <w:tcW w:w="2628" w:type="dxa"/>
                </w:tcPr>
                <w:p w:rsidR="00C55619" w:rsidRPr="0056087C" w:rsidRDefault="00C55619" w:rsidP="00C55619">
                  <w:pPr>
                    <w:pStyle w:val="NoSpacing"/>
                    <w:rPr>
                      <w:rFonts w:ascii="Arial" w:hAnsi="Arial" w:cs="Arial"/>
                      <w:sz w:val="22"/>
                    </w:rPr>
                  </w:pPr>
                  <w:r w:rsidRPr="0056087C">
                    <w:rPr>
                      <w:rFonts w:ascii="Arial" w:hAnsi="Arial" w:cs="Arial"/>
                      <w:sz w:val="22"/>
                    </w:rPr>
                    <w:t xml:space="preserve">                          Not met</w:t>
                  </w:r>
                </w:p>
              </w:tc>
              <w:tc>
                <w:tcPr>
                  <w:tcW w:w="355" w:type="dxa"/>
                </w:tcPr>
                <w:p w:rsidR="00C55619" w:rsidRPr="0056087C" w:rsidRDefault="00C55619" w:rsidP="00C55619">
                  <w:pPr>
                    <w:pStyle w:val="NoSpacing"/>
                    <w:rPr>
                      <w:rFonts w:ascii="Arial" w:hAnsi="Arial" w:cs="Arial"/>
                      <w:sz w:val="22"/>
                    </w:rPr>
                  </w:pPr>
                </w:p>
              </w:tc>
              <w:tc>
                <w:tcPr>
                  <w:tcW w:w="2922" w:type="dxa"/>
                </w:tcPr>
                <w:p w:rsidR="00C55619" w:rsidRPr="0056087C" w:rsidRDefault="00C55619" w:rsidP="00C55619">
                  <w:pPr>
                    <w:pStyle w:val="NoSpacing"/>
                    <w:rPr>
                      <w:rFonts w:ascii="Arial" w:hAnsi="Arial" w:cs="Arial"/>
                      <w:sz w:val="22"/>
                    </w:rPr>
                  </w:pPr>
                </w:p>
              </w:tc>
            </w:tr>
          </w:tbl>
          <w:p w:rsidR="00C55619" w:rsidRPr="007739C1" w:rsidRDefault="00C55619">
            <w:pPr>
              <w:pStyle w:val="TableParagraph"/>
              <w:spacing w:line="250" w:lineRule="exact"/>
              <w:rPr>
                <w:i/>
                <w:sz w:val="20"/>
              </w:rPr>
            </w:pPr>
          </w:p>
        </w:tc>
      </w:tr>
      <w:tr w:rsidR="004B5865" w:rsidRPr="007739C1" w:rsidTr="00493A74">
        <w:trPr>
          <w:trHeight w:val="1263"/>
        </w:trPr>
        <w:tc>
          <w:tcPr>
            <w:tcW w:w="10490" w:type="dxa"/>
          </w:tcPr>
          <w:p w:rsidR="004B5865" w:rsidRPr="007739C1" w:rsidRDefault="00014CEC" w:rsidP="0081410D">
            <w:pPr>
              <w:pStyle w:val="TableParagraph"/>
              <w:numPr>
                <w:ilvl w:val="2"/>
                <w:numId w:val="27"/>
              </w:numPr>
              <w:tabs>
                <w:tab w:val="left" w:pos="768"/>
              </w:tabs>
              <w:spacing w:line="247" w:lineRule="exact"/>
              <w:jc w:val="both"/>
              <w:rPr>
                <w:b/>
                <w:color w:val="4F81BD" w:themeColor="accent1"/>
              </w:rPr>
            </w:pPr>
            <w:r w:rsidRPr="007739C1">
              <w:rPr>
                <w:b/>
                <w:color w:val="4F81BD" w:themeColor="accent1"/>
              </w:rPr>
              <w:t>Internal</w:t>
            </w:r>
            <w:r w:rsidRPr="007739C1">
              <w:rPr>
                <w:b/>
                <w:color w:val="4F81BD" w:themeColor="accent1"/>
                <w:spacing w:val="-1"/>
              </w:rPr>
              <w:t xml:space="preserve"> </w:t>
            </w:r>
            <w:r w:rsidRPr="007739C1">
              <w:rPr>
                <w:b/>
                <w:color w:val="4F81BD" w:themeColor="accent1"/>
              </w:rPr>
              <w:t>audits</w:t>
            </w:r>
          </w:p>
          <w:p w:rsidR="004B5865" w:rsidRPr="007739C1" w:rsidRDefault="00014CEC" w:rsidP="0081410D">
            <w:pPr>
              <w:pStyle w:val="TableParagraph"/>
              <w:numPr>
                <w:ilvl w:val="3"/>
                <w:numId w:val="27"/>
              </w:numPr>
              <w:tabs>
                <w:tab w:val="left" w:pos="953"/>
              </w:tabs>
              <w:spacing w:before="1" w:line="240" w:lineRule="auto"/>
              <w:ind w:right="195" w:firstLine="0"/>
              <w:jc w:val="both"/>
              <w:rPr>
                <w:i/>
                <w:color w:val="4F81BD" w:themeColor="accent1"/>
              </w:rPr>
            </w:pPr>
            <w:r w:rsidRPr="007739C1">
              <w:rPr>
                <w:i/>
                <w:color w:val="4F81BD" w:themeColor="accent1"/>
              </w:rPr>
              <w:t>Has</w:t>
            </w:r>
            <w:r w:rsidRPr="007739C1">
              <w:rPr>
                <w:i/>
                <w:color w:val="4F81BD" w:themeColor="accent1"/>
                <w:spacing w:val="-4"/>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2"/>
              </w:rPr>
              <w:t xml:space="preserve"> </w:t>
            </w:r>
            <w:r w:rsidRPr="007739C1">
              <w:rPr>
                <w:i/>
                <w:color w:val="4F81BD" w:themeColor="accent1"/>
              </w:rPr>
              <w:t>established</w:t>
            </w:r>
            <w:r w:rsidRPr="007739C1">
              <w:rPr>
                <w:i/>
                <w:color w:val="4F81BD" w:themeColor="accent1"/>
                <w:spacing w:val="-2"/>
              </w:rPr>
              <w:t xml:space="preserve"> </w:t>
            </w:r>
            <w:r w:rsidRPr="007739C1">
              <w:rPr>
                <w:i/>
                <w:color w:val="4F81BD" w:themeColor="accent1"/>
              </w:rPr>
              <w:t>procedures</w:t>
            </w:r>
            <w:r w:rsidRPr="007739C1">
              <w:rPr>
                <w:i/>
                <w:color w:val="4F81BD" w:themeColor="accent1"/>
                <w:spacing w:val="-4"/>
              </w:rPr>
              <w:t xml:space="preserve"> </w:t>
            </w:r>
            <w:r w:rsidRPr="007739C1">
              <w:rPr>
                <w:i/>
                <w:color w:val="4F81BD" w:themeColor="accent1"/>
              </w:rPr>
              <w:t>for</w:t>
            </w:r>
            <w:r w:rsidRPr="007739C1">
              <w:rPr>
                <w:i/>
                <w:color w:val="4F81BD" w:themeColor="accent1"/>
                <w:spacing w:val="-3"/>
              </w:rPr>
              <w:t xml:space="preserve"> </w:t>
            </w:r>
            <w:r w:rsidRPr="007739C1">
              <w:rPr>
                <w:i/>
                <w:color w:val="4F81BD" w:themeColor="accent1"/>
              </w:rPr>
              <w:t>internal</w:t>
            </w:r>
            <w:r w:rsidRPr="007739C1">
              <w:rPr>
                <w:i/>
                <w:color w:val="4F81BD" w:themeColor="accent1"/>
                <w:spacing w:val="-2"/>
              </w:rPr>
              <w:t xml:space="preserve"> </w:t>
            </w:r>
            <w:r w:rsidRPr="007739C1">
              <w:rPr>
                <w:i/>
                <w:color w:val="4F81BD" w:themeColor="accent1"/>
              </w:rPr>
              <w:t>audits</w:t>
            </w:r>
            <w:r w:rsidRPr="007739C1">
              <w:rPr>
                <w:i/>
                <w:color w:val="4F81BD" w:themeColor="accent1"/>
                <w:spacing w:val="-1"/>
              </w:rPr>
              <w:t xml:space="preserve"> </w:t>
            </w:r>
            <w:r w:rsidRPr="007739C1">
              <w:rPr>
                <w:i/>
                <w:color w:val="4F81BD" w:themeColor="accent1"/>
              </w:rPr>
              <w:t>to</w:t>
            </w:r>
            <w:r w:rsidRPr="007739C1">
              <w:rPr>
                <w:i/>
                <w:color w:val="4F81BD" w:themeColor="accent1"/>
                <w:spacing w:val="-4"/>
              </w:rPr>
              <w:t xml:space="preserve"> </w:t>
            </w:r>
            <w:r w:rsidRPr="007739C1">
              <w:rPr>
                <w:i/>
                <w:color w:val="4F81BD" w:themeColor="accent1"/>
              </w:rPr>
              <w:t>verify</w:t>
            </w:r>
            <w:r w:rsidRPr="007739C1">
              <w:rPr>
                <w:i/>
                <w:color w:val="4F81BD" w:themeColor="accent1"/>
                <w:spacing w:val="-4"/>
              </w:rPr>
              <w:t xml:space="preserve"> </w:t>
            </w:r>
            <w:r w:rsidRPr="007739C1">
              <w:rPr>
                <w:i/>
                <w:color w:val="4F81BD" w:themeColor="accent1"/>
              </w:rPr>
              <w:t>that</w:t>
            </w:r>
            <w:r w:rsidRPr="007739C1">
              <w:rPr>
                <w:i/>
                <w:color w:val="4F81BD" w:themeColor="accent1"/>
                <w:spacing w:val="-3"/>
              </w:rPr>
              <w:t xml:space="preserve"> </w:t>
            </w:r>
            <w:r w:rsidRPr="007739C1">
              <w:rPr>
                <w:i/>
                <w:color w:val="4F81BD" w:themeColor="accent1"/>
              </w:rPr>
              <w:t>it</w:t>
            </w:r>
            <w:r w:rsidRPr="007739C1">
              <w:rPr>
                <w:i/>
                <w:color w:val="4F81BD" w:themeColor="accent1"/>
                <w:spacing w:val="-3"/>
              </w:rPr>
              <w:t xml:space="preserve"> </w:t>
            </w:r>
            <w:r w:rsidRPr="007739C1">
              <w:rPr>
                <w:i/>
                <w:color w:val="4F81BD" w:themeColor="accent1"/>
              </w:rPr>
              <w:t>fulfils</w:t>
            </w:r>
            <w:r w:rsidRPr="007739C1">
              <w:rPr>
                <w:i/>
                <w:color w:val="4F81BD" w:themeColor="accent1"/>
                <w:spacing w:val="-4"/>
              </w:rPr>
              <w:t xml:space="preserve"> </w:t>
            </w:r>
            <w:r w:rsidRPr="007739C1">
              <w:rPr>
                <w:i/>
                <w:color w:val="4F81BD" w:themeColor="accent1"/>
              </w:rPr>
              <w:t>the</w:t>
            </w:r>
            <w:r w:rsidRPr="007739C1">
              <w:rPr>
                <w:i/>
                <w:color w:val="4F81BD" w:themeColor="accent1"/>
                <w:spacing w:val="-58"/>
              </w:rPr>
              <w:t xml:space="preserve"> </w:t>
            </w:r>
            <w:r w:rsidRPr="007739C1">
              <w:rPr>
                <w:i/>
                <w:color w:val="4F81BD" w:themeColor="accent1"/>
              </w:rPr>
              <w:t>requirements of ISO/IEC 17021-1, and that the management system is effectively implemented and</w:t>
            </w:r>
            <w:r w:rsidRPr="007739C1">
              <w:rPr>
                <w:i/>
                <w:color w:val="4F81BD" w:themeColor="accent1"/>
                <w:spacing w:val="1"/>
              </w:rPr>
              <w:t xml:space="preserve"> </w:t>
            </w:r>
            <w:r w:rsidRPr="007739C1">
              <w:rPr>
                <w:i/>
                <w:color w:val="4F81BD" w:themeColor="accent1"/>
              </w:rPr>
              <w:t>maintained?</w:t>
            </w:r>
          </w:p>
          <w:p w:rsidR="004B5865" w:rsidRPr="007739C1" w:rsidRDefault="00014CEC" w:rsidP="0081410D">
            <w:pPr>
              <w:pStyle w:val="TableParagraph"/>
              <w:spacing w:before="2" w:line="233" w:lineRule="exact"/>
              <w:jc w:val="both"/>
              <w:rPr>
                <w:i/>
              </w:rPr>
            </w:pPr>
            <w:r w:rsidRPr="007739C1">
              <w:rPr>
                <w:i/>
                <w:color w:val="4F81BD" w:themeColor="accent1"/>
              </w:rPr>
              <w:t>*ISO</w:t>
            </w:r>
            <w:r w:rsidRPr="007739C1">
              <w:rPr>
                <w:i/>
                <w:color w:val="4F81BD" w:themeColor="accent1"/>
                <w:spacing w:val="-2"/>
              </w:rPr>
              <w:t xml:space="preserve"> </w:t>
            </w:r>
            <w:r w:rsidRPr="007739C1">
              <w:rPr>
                <w:i/>
                <w:color w:val="4F81BD" w:themeColor="accent1"/>
              </w:rPr>
              <w:t>19011</w:t>
            </w:r>
            <w:r w:rsidRPr="007739C1">
              <w:rPr>
                <w:i/>
                <w:color w:val="4F81BD" w:themeColor="accent1"/>
                <w:spacing w:val="-3"/>
              </w:rPr>
              <w:t xml:space="preserve"> </w:t>
            </w:r>
            <w:r w:rsidRPr="007739C1">
              <w:rPr>
                <w:i/>
                <w:color w:val="4F81BD" w:themeColor="accent1"/>
              </w:rPr>
              <w:t>provides</w:t>
            </w:r>
            <w:r w:rsidRPr="007739C1">
              <w:rPr>
                <w:i/>
                <w:color w:val="4F81BD" w:themeColor="accent1"/>
                <w:spacing w:val="-3"/>
              </w:rPr>
              <w:t xml:space="preserve"> </w:t>
            </w:r>
            <w:r w:rsidRPr="007739C1">
              <w:rPr>
                <w:i/>
                <w:color w:val="4F81BD" w:themeColor="accent1"/>
              </w:rPr>
              <w:t>guidelines</w:t>
            </w:r>
            <w:r w:rsidRPr="007739C1">
              <w:rPr>
                <w:i/>
                <w:color w:val="4F81BD" w:themeColor="accent1"/>
                <w:spacing w:val="1"/>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conducting</w:t>
            </w:r>
            <w:r w:rsidRPr="007739C1">
              <w:rPr>
                <w:i/>
                <w:color w:val="4F81BD" w:themeColor="accent1"/>
                <w:spacing w:val="-3"/>
              </w:rPr>
              <w:t xml:space="preserve"> </w:t>
            </w:r>
            <w:r w:rsidRPr="007739C1">
              <w:rPr>
                <w:i/>
                <w:color w:val="4F81BD" w:themeColor="accent1"/>
              </w:rPr>
              <w:t>internal</w:t>
            </w:r>
            <w:r w:rsidRPr="007739C1">
              <w:rPr>
                <w:i/>
                <w:color w:val="4F81BD" w:themeColor="accent1"/>
                <w:spacing w:val="-2"/>
              </w:rPr>
              <w:t xml:space="preserve"> </w:t>
            </w:r>
            <w:r w:rsidRPr="007739C1">
              <w:rPr>
                <w:i/>
                <w:color w:val="4F81BD" w:themeColor="accent1"/>
              </w:rPr>
              <w:t>audits</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56087C" w:rsidTr="008A4686">
              <w:tc>
                <w:tcPr>
                  <w:tcW w:w="1096" w:type="dxa"/>
                </w:tcPr>
                <w:p w:rsidR="00C55619" w:rsidRPr="0056087C" w:rsidRDefault="00C55619" w:rsidP="00C55619">
                  <w:pPr>
                    <w:pStyle w:val="NoSpacing"/>
                    <w:rPr>
                      <w:rFonts w:ascii="Arial" w:hAnsi="Arial" w:cs="Arial"/>
                      <w:sz w:val="22"/>
                    </w:rPr>
                  </w:pPr>
                  <w:r w:rsidRPr="0056087C">
                    <w:rPr>
                      <w:rFonts w:ascii="Arial" w:hAnsi="Arial" w:cs="Arial"/>
                      <w:sz w:val="22"/>
                    </w:rPr>
                    <w:t>NC no.</w:t>
                  </w:r>
                </w:p>
              </w:tc>
              <w:tc>
                <w:tcPr>
                  <w:tcW w:w="7923" w:type="dxa"/>
                  <w:gridSpan w:val="5"/>
                </w:tcPr>
                <w:p w:rsidR="00C55619" w:rsidRPr="0056087C" w:rsidRDefault="00C55619" w:rsidP="00C55619">
                  <w:pPr>
                    <w:pStyle w:val="NoSpacing"/>
                    <w:rPr>
                      <w:rFonts w:ascii="Arial" w:hAnsi="Arial" w:cs="Arial"/>
                      <w:sz w:val="22"/>
                    </w:rPr>
                  </w:pPr>
                </w:p>
              </w:tc>
            </w:tr>
            <w:tr w:rsidR="00C55619" w:rsidRPr="0056087C" w:rsidTr="008A4686">
              <w:tc>
                <w:tcPr>
                  <w:tcW w:w="2759" w:type="dxa"/>
                  <w:gridSpan w:val="2"/>
                </w:tcPr>
                <w:p w:rsidR="00C55619" w:rsidRPr="0056087C" w:rsidRDefault="00C55619" w:rsidP="00C55619">
                  <w:pPr>
                    <w:pStyle w:val="NoSpacing"/>
                    <w:rPr>
                      <w:rFonts w:ascii="Arial" w:hAnsi="Arial" w:cs="Arial"/>
                      <w:sz w:val="22"/>
                    </w:rPr>
                  </w:pPr>
                  <w:r w:rsidRPr="0056087C">
                    <w:rPr>
                      <w:rFonts w:ascii="Arial" w:hAnsi="Arial" w:cs="Arial"/>
                      <w:sz w:val="22"/>
                    </w:rPr>
                    <w:t>The requirement is met</w:t>
                  </w:r>
                </w:p>
              </w:tc>
              <w:tc>
                <w:tcPr>
                  <w:tcW w:w="355" w:type="dxa"/>
                </w:tcPr>
                <w:p w:rsidR="00C55619" w:rsidRPr="0056087C" w:rsidRDefault="00C55619" w:rsidP="00C55619">
                  <w:pPr>
                    <w:pStyle w:val="NoSpacing"/>
                    <w:rPr>
                      <w:rFonts w:ascii="Arial" w:hAnsi="Arial" w:cs="Arial"/>
                      <w:sz w:val="22"/>
                    </w:rPr>
                  </w:pPr>
                </w:p>
              </w:tc>
              <w:tc>
                <w:tcPr>
                  <w:tcW w:w="2628" w:type="dxa"/>
                </w:tcPr>
                <w:p w:rsidR="00C55619" w:rsidRPr="0056087C" w:rsidRDefault="00C55619" w:rsidP="00C55619">
                  <w:pPr>
                    <w:pStyle w:val="NoSpacing"/>
                    <w:rPr>
                      <w:rFonts w:ascii="Arial" w:hAnsi="Arial" w:cs="Arial"/>
                      <w:sz w:val="22"/>
                    </w:rPr>
                  </w:pPr>
                  <w:r w:rsidRPr="0056087C">
                    <w:rPr>
                      <w:rFonts w:ascii="Arial" w:hAnsi="Arial" w:cs="Arial"/>
                      <w:sz w:val="22"/>
                    </w:rPr>
                    <w:t xml:space="preserve">                          Not met</w:t>
                  </w:r>
                </w:p>
              </w:tc>
              <w:tc>
                <w:tcPr>
                  <w:tcW w:w="355" w:type="dxa"/>
                </w:tcPr>
                <w:p w:rsidR="00C55619" w:rsidRPr="0056087C" w:rsidRDefault="00C55619" w:rsidP="00C55619">
                  <w:pPr>
                    <w:pStyle w:val="NoSpacing"/>
                    <w:rPr>
                      <w:rFonts w:ascii="Arial" w:hAnsi="Arial" w:cs="Arial"/>
                      <w:sz w:val="22"/>
                    </w:rPr>
                  </w:pPr>
                </w:p>
              </w:tc>
              <w:tc>
                <w:tcPr>
                  <w:tcW w:w="2922" w:type="dxa"/>
                </w:tcPr>
                <w:p w:rsidR="00C55619" w:rsidRPr="0056087C"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506"/>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lastRenderedPageBreak/>
              <w:t>10.2.6.2</w:t>
            </w:r>
            <w:r w:rsidRPr="007739C1">
              <w:rPr>
                <w:b/>
                <w:color w:val="4F81BD" w:themeColor="accent1"/>
                <w:spacing w:val="-4"/>
              </w:rPr>
              <w:t xml:space="preserve"> </w:t>
            </w:r>
            <w:r w:rsidRPr="007739C1">
              <w:rPr>
                <w:i/>
                <w:color w:val="4F81BD" w:themeColor="accent1"/>
              </w:rPr>
              <w:t>Is</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audit</w:t>
            </w:r>
            <w:r w:rsidRPr="007739C1">
              <w:rPr>
                <w:i/>
                <w:color w:val="4F81BD" w:themeColor="accent1"/>
                <w:spacing w:val="1"/>
              </w:rPr>
              <w:t xml:space="preserve"> </w:t>
            </w:r>
            <w:r w:rsidRPr="007739C1">
              <w:rPr>
                <w:i/>
                <w:color w:val="4F81BD" w:themeColor="accent1"/>
              </w:rPr>
              <w:t>programme</w:t>
            </w:r>
            <w:r w:rsidRPr="007739C1">
              <w:rPr>
                <w:i/>
                <w:color w:val="4F81BD" w:themeColor="accent1"/>
                <w:spacing w:val="-2"/>
              </w:rPr>
              <w:t xml:space="preserve"> </w:t>
            </w:r>
            <w:r w:rsidRPr="007739C1">
              <w:rPr>
                <w:i/>
                <w:color w:val="4F81BD" w:themeColor="accent1"/>
              </w:rPr>
              <w:t>planned,</w:t>
            </w:r>
            <w:r w:rsidRPr="007739C1">
              <w:rPr>
                <w:i/>
                <w:color w:val="4F81BD" w:themeColor="accent1"/>
                <w:spacing w:val="-2"/>
              </w:rPr>
              <w:t xml:space="preserve"> </w:t>
            </w:r>
            <w:r w:rsidRPr="007739C1">
              <w:rPr>
                <w:i/>
                <w:color w:val="4F81BD" w:themeColor="accent1"/>
              </w:rPr>
              <w:t>taking</w:t>
            </w:r>
            <w:r w:rsidRPr="007739C1">
              <w:rPr>
                <w:i/>
                <w:color w:val="4F81BD" w:themeColor="accent1"/>
                <w:spacing w:val="-2"/>
              </w:rPr>
              <w:t xml:space="preserve"> </w:t>
            </w:r>
            <w:r w:rsidRPr="007739C1">
              <w:rPr>
                <w:i/>
                <w:color w:val="4F81BD" w:themeColor="accent1"/>
              </w:rPr>
              <w:t>into consideration</w:t>
            </w:r>
            <w:r w:rsidRPr="007739C1">
              <w:rPr>
                <w:i/>
                <w:color w:val="4F81BD" w:themeColor="accent1"/>
                <w:spacing w:val="-4"/>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importance</w:t>
            </w:r>
            <w:r w:rsidRPr="007739C1">
              <w:rPr>
                <w:i/>
                <w:color w:val="4F81BD" w:themeColor="accent1"/>
                <w:spacing w:val="-4"/>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processes</w:t>
            </w:r>
            <w:r w:rsidR="0081410D" w:rsidRPr="007739C1">
              <w:rPr>
                <w:i/>
                <w:color w:val="4F81BD" w:themeColor="accent1"/>
              </w:rPr>
              <w:t xml:space="preserve"> </w:t>
            </w:r>
            <w:r w:rsidRPr="007739C1">
              <w:rPr>
                <w:i/>
                <w:color w:val="4F81BD" w:themeColor="accent1"/>
              </w:rPr>
              <w:t>and areas</w:t>
            </w:r>
            <w:r w:rsidRPr="007739C1">
              <w:rPr>
                <w:i/>
                <w:color w:val="4F81BD" w:themeColor="accent1"/>
                <w:spacing w:val="-2"/>
              </w:rPr>
              <w:t xml:space="preserve"> </w:t>
            </w:r>
            <w:r w:rsidRPr="007739C1">
              <w:rPr>
                <w:i/>
                <w:color w:val="4F81BD" w:themeColor="accent1"/>
              </w:rPr>
              <w:t>to</w:t>
            </w:r>
            <w:r w:rsidRPr="007739C1">
              <w:rPr>
                <w:i/>
                <w:color w:val="4F81BD" w:themeColor="accent1"/>
                <w:spacing w:val="-2"/>
              </w:rPr>
              <w:t xml:space="preserve"> </w:t>
            </w:r>
            <w:r w:rsidRPr="007739C1">
              <w:rPr>
                <w:i/>
                <w:color w:val="4F81BD" w:themeColor="accent1"/>
              </w:rPr>
              <w:t>be audited,</w:t>
            </w:r>
            <w:r w:rsidRPr="007739C1">
              <w:rPr>
                <w:i/>
                <w:color w:val="4F81BD" w:themeColor="accent1"/>
                <w:spacing w:val="-3"/>
              </w:rPr>
              <w:t xml:space="preserve"> </w:t>
            </w:r>
            <w:r w:rsidRPr="007739C1">
              <w:rPr>
                <w:i/>
                <w:color w:val="4F81BD" w:themeColor="accent1"/>
              </w:rPr>
              <w:t>as</w:t>
            </w:r>
            <w:r w:rsidRPr="007739C1">
              <w:rPr>
                <w:i/>
                <w:color w:val="4F81BD" w:themeColor="accent1"/>
                <w:spacing w:val="-1"/>
              </w:rPr>
              <w:t xml:space="preserve"> </w:t>
            </w:r>
            <w:r w:rsidRPr="007739C1">
              <w:rPr>
                <w:i/>
                <w:color w:val="4F81BD" w:themeColor="accent1"/>
              </w:rPr>
              <w:t>well as</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results</w:t>
            </w:r>
            <w:r w:rsidRPr="007739C1">
              <w:rPr>
                <w:i/>
                <w:color w:val="4F81BD" w:themeColor="accent1"/>
                <w:spacing w:val="-2"/>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previous</w:t>
            </w:r>
            <w:r w:rsidRPr="007739C1">
              <w:rPr>
                <w:i/>
                <w:color w:val="4F81BD" w:themeColor="accent1"/>
                <w:spacing w:val="2"/>
              </w:rPr>
              <w:t xml:space="preserve"> </w:t>
            </w:r>
            <w:r w:rsidRPr="007739C1">
              <w:rPr>
                <w:i/>
                <w:color w:val="4F81BD" w:themeColor="accent1"/>
              </w:rPr>
              <w:t>audits?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2"/>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56087C" w:rsidTr="008A4686">
              <w:tc>
                <w:tcPr>
                  <w:tcW w:w="1096" w:type="dxa"/>
                </w:tcPr>
                <w:p w:rsidR="00C55619" w:rsidRPr="0056087C" w:rsidRDefault="00C55619" w:rsidP="00C55619">
                  <w:pPr>
                    <w:pStyle w:val="NoSpacing"/>
                    <w:rPr>
                      <w:rFonts w:ascii="Arial" w:hAnsi="Arial" w:cs="Arial"/>
                      <w:sz w:val="22"/>
                    </w:rPr>
                  </w:pPr>
                  <w:r w:rsidRPr="0056087C">
                    <w:rPr>
                      <w:rFonts w:ascii="Arial" w:hAnsi="Arial" w:cs="Arial"/>
                      <w:sz w:val="22"/>
                    </w:rPr>
                    <w:t>NC no.</w:t>
                  </w:r>
                </w:p>
              </w:tc>
              <w:tc>
                <w:tcPr>
                  <w:tcW w:w="7923" w:type="dxa"/>
                  <w:gridSpan w:val="5"/>
                </w:tcPr>
                <w:p w:rsidR="00C55619" w:rsidRPr="0056087C" w:rsidRDefault="00C55619" w:rsidP="00C55619">
                  <w:pPr>
                    <w:pStyle w:val="NoSpacing"/>
                    <w:rPr>
                      <w:rFonts w:ascii="Arial" w:hAnsi="Arial" w:cs="Arial"/>
                      <w:sz w:val="22"/>
                    </w:rPr>
                  </w:pPr>
                </w:p>
              </w:tc>
            </w:tr>
            <w:tr w:rsidR="00C55619" w:rsidRPr="0056087C" w:rsidTr="008A4686">
              <w:tc>
                <w:tcPr>
                  <w:tcW w:w="2759" w:type="dxa"/>
                  <w:gridSpan w:val="2"/>
                </w:tcPr>
                <w:p w:rsidR="00C55619" w:rsidRPr="0056087C" w:rsidRDefault="00C55619" w:rsidP="00C55619">
                  <w:pPr>
                    <w:pStyle w:val="NoSpacing"/>
                    <w:rPr>
                      <w:rFonts w:ascii="Arial" w:hAnsi="Arial" w:cs="Arial"/>
                      <w:sz w:val="22"/>
                    </w:rPr>
                  </w:pPr>
                  <w:r w:rsidRPr="0056087C">
                    <w:rPr>
                      <w:rFonts w:ascii="Arial" w:hAnsi="Arial" w:cs="Arial"/>
                      <w:sz w:val="22"/>
                    </w:rPr>
                    <w:t>The requirement is met</w:t>
                  </w:r>
                </w:p>
              </w:tc>
              <w:tc>
                <w:tcPr>
                  <w:tcW w:w="355" w:type="dxa"/>
                </w:tcPr>
                <w:p w:rsidR="00C55619" w:rsidRPr="0056087C" w:rsidRDefault="00C55619" w:rsidP="00C55619">
                  <w:pPr>
                    <w:pStyle w:val="NoSpacing"/>
                    <w:rPr>
                      <w:rFonts w:ascii="Arial" w:hAnsi="Arial" w:cs="Arial"/>
                      <w:sz w:val="22"/>
                    </w:rPr>
                  </w:pPr>
                </w:p>
              </w:tc>
              <w:tc>
                <w:tcPr>
                  <w:tcW w:w="2628" w:type="dxa"/>
                </w:tcPr>
                <w:p w:rsidR="00C55619" w:rsidRPr="0056087C" w:rsidRDefault="00C55619" w:rsidP="00C55619">
                  <w:pPr>
                    <w:pStyle w:val="NoSpacing"/>
                    <w:rPr>
                      <w:rFonts w:ascii="Arial" w:hAnsi="Arial" w:cs="Arial"/>
                      <w:sz w:val="22"/>
                    </w:rPr>
                  </w:pPr>
                  <w:r w:rsidRPr="0056087C">
                    <w:rPr>
                      <w:rFonts w:ascii="Arial" w:hAnsi="Arial" w:cs="Arial"/>
                      <w:sz w:val="22"/>
                    </w:rPr>
                    <w:t xml:space="preserve">                          Not met</w:t>
                  </w:r>
                </w:p>
              </w:tc>
              <w:tc>
                <w:tcPr>
                  <w:tcW w:w="355" w:type="dxa"/>
                </w:tcPr>
                <w:p w:rsidR="00C55619" w:rsidRPr="0056087C" w:rsidRDefault="00C55619" w:rsidP="00C55619">
                  <w:pPr>
                    <w:pStyle w:val="NoSpacing"/>
                    <w:rPr>
                      <w:rFonts w:ascii="Arial" w:hAnsi="Arial" w:cs="Arial"/>
                      <w:sz w:val="22"/>
                    </w:rPr>
                  </w:pPr>
                </w:p>
              </w:tc>
              <w:tc>
                <w:tcPr>
                  <w:tcW w:w="2922" w:type="dxa"/>
                </w:tcPr>
                <w:p w:rsidR="00C55619" w:rsidRPr="0056087C"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1013"/>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10.2.6.3</w:t>
            </w:r>
            <w:r w:rsidRPr="007739C1">
              <w:rPr>
                <w:b/>
                <w:color w:val="4F81BD" w:themeColor="accent1"/>
                <w:spacing w:val="-1"/>
              </w:rPr>
              <w:t xml:space="preserve"> </w:t>
            </w:r>
            <w:r w:rsidRPr="007739C1">
              <w:rPr>
                <w:i/>
                <w:color w:val="4F81BD" w:themeColor="accent1"/>
              </w:rPr>
              <w:t>Are</w:t>
            </w:r>
            <w:r w:rsidRPr="007739C1">
              <w:rPr>
                <w:i/>
                <w:color w:val="4F81BD" w:themeColor="accent1"/>
                <w:spacing w:val="-1"/>
              </w:rPr>
              <w:t xml:space="preserve"> </w:t>
            </w:r>
            <w:r w:rsidRPr="007739C1">
              <w:rPr>
                <w:i/>
                <w:color w:val="4F81BD" w:themeColor="accent1"/>
              </w:rPr>
              <w:t>internal</w:t>
            </w:r>
            <w:r w:rsidRPr="007739C1">
              <w:rPr>
                <w:i/>
                <w:color w:val="4F81BD" w:themeColor="accent1"/>
                <w:spacing w:val="-2"/>
              </w:rPr>
              <w:t xml:space="preserve"> </w:t>
            </w:r>
            <w:r w:rsidRPr="007739C1">
              <w:rPr>
                <w:i/>
                <w:color w:val="4F81BD" w:themeColor="accent1"/>
              </w:rPr>
              <w:t>audits performed</w:t>
            </w:r>
            <w:r w:rsidRPr="007739C1">
              <w:rPr>
                <w:i/>
                <w:color w:val="4F81BD" w:themeColor="accent1"/>
                <w:spacing w:val="-4"/>
              </w:rPr>
              <w:t xml:space="preserve"> </w:t>
            </w:r>
            <w:r w:rsidRPr="007739C1">
              <w:rPr>
                <w:i/>
                <w:color w:val="4F81BD" w:themeColor="accent1"/>
              </w:rPr>
              <w:t>at</w:t>
            </w:r>
            <w:r w:rsidRPr="007739C1">
              <w:rPr>
                <w:i/>
                <w:color w:val="4F81BD" w:themeColor="accent1"/>
                <w:spacing w:val="-2"/>
              </w:rPr>
              <w:t xml:space="preserve"> </w:t>
            </w:r>
            <w:r w:rsidRPr="007739C1">
              <w:rPr>
                <w:i/>
                <w:color w:val="4F81BD" w:themeColor="accent1"/>
              </w:rPr>
              <w:t>least</w:t>
            </w:r>
            <w:r w:rsidRPr="007739C1">
              <w:rPr>
                <w:i/>
                <w:color w:val="4F81BD" w:themeColor="accent1"/>
                <w:spacing w:val="-2"/>
              </w:rPr>
              <w:t xml:space="preserve"> </w:t>
            </w:r>
            <w:r w:rsidRPr="007739C1">
              <w:rPr>
                <w:i/>
                <w:color w:val="4F81BD" w:themeColor="accent1"/>
              </w:rPr>
              <w:t>once</w:t>
            </w:r>
            <w:r w:rsidRPr="007739C1">
              <w:rPr>
                <w:i/>
                <w:color w:val="4F81BD" w:themeColor="accent1"/>
                <w:spacing w:val="-2"/>
              </w:rPr>
              <w:t xml:space="preserve"> </w:t>
            </w:r>
            <w:r w:rsidRPr="007739C1">
              <w:rPr>
                <w:i/>
                <w:color w:val="4F81BD" w:themeColor="accent1"/>
              </w:rPr>
              <w:t>every 12</w:t>
            </w:r>
            <w:r w:rsidRPr="007739C1">
              <w:rPr>
                <w:i/>
                <w:color w:val="4F81BD" w:themeColor="accent1"/>
                <w:spacing w:val="-3"/>
              </w:rPr>
              <w:t xml:space="preserve"> </w:t>
            </w:r>
            <w:r w:rsidRPr="007739C1">
              <w:rPr>
                <w:i/>
                <w:color w:val="4F81BD" w:themeColor="accent1"/>
              </w:rPr>
              <w:t>months?</w:t>
            </w:r>
          </w:p>
          <w:p w:rsidR="004B5865" w:rsidRPr="007739C1" w:rsidRDefault="00014CEC" w:rsidP="0081410D">
            <w:pPr>
              <w:pStyle w:val="TableParagraph"/>
              <w:ind w:right="148"/>
              <w:jc w:val="both"/>
              <w:rPr>
                <w:i/>
              </w:rPr>
            </w:pPr>
            <w:r w:rsidRPr="007739C1">
              <w:rPr>
                <w:i/>
                <w:color w:val="4F81BD" w:themeColor="accent1"/>
              </w:rPr>
              <w:t>Is the frequency of internal audits reduced if the certification body can demonstrate that its</w:t>
            </w:r>
            <w:r w:rsidRPr="007739C1">
              <w:rPr>
                <w:i/>
                <w:color w:val="4F81BD" w:themeColor="accent1"/>
                <w:spacing w:val="1"/>
              </w:rPr>
              <w:t xml:space="preserve"> </w:t>
            </w:r>
            <w:r w:rsidRPr="007739C1">
              <w:rPr>
                <w:i/>
                <w:color w:val="4F81BD" w:themeColor="accent1"/>
              </w:rPr>
              <w:t>management system continues to be effectively implemented according to ISO/IEC 17021-1 and has</w:t>
            </w:r>
            <w:r w:rsidRPr="007739C1">
              <w:rPr>
                <w:i/>
                <w:color w:val="4F81BD" w:themeColor="accent1"/>
                <w:spacing w:val="-59"/>
              </w:rPr>
              <w:t xml:space="preserve"> </w:t>
            </w:r>
            <w:r w:rsidRPr="007739C1">
              <w:rPr>
                <w:i/>
                <w:color w:val="4F81BD" w:themeColor="accent1"/>
              </w:rPr>
              <w:t>proven</w:t>
            </w:r>
            <w:r w:rsidRPr="007739C1">
              <w:rPr>
                <w:i/>
                <w:color w:val="4F81BD" w:themeColor="accent1"/>
                <w:spacing w:val="-1"/>
              </w:rPr>
              <w:t xml:space="preserve"> </w:t>
            </w:r>
            <w:r w:rsidRPr="007739C1">
              <w:rPr>
                <w:i/>
                <w:color w:val="4F81BD" w:themeColor="accent1"/>
              </w:rPr>
              <w:t>stability?</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1771"/>
        </w:trPr>
        <w:tc>
          <w:tcPr>
            <w:tcW w:w="10490" w:type="dxa"/>
          </w:tcPr>
          <w:p w:rsidR="004B5865" w:rsidRPr="007739C1" w:rsidRDefault="00014CEC" w:rsidP="0081410D">
            <w:pPr>
              <w:pStyle w:val="TableParagraph"/>
              <w:spacing w:line="250" w:lineRule="exact"/>
              <w:jc w:val="both"/>
              <w:rPr>
                <w:i/>
                <w:color w:val="4F81BD" w:themeColor="accent1"/>
              </w:rPr>
            </w:pPr>
            <w:r w:rsidRPr="007739C1">
              <w:rPr>
                <w:b/>
                <w:color w:val="4F81BD" w:themeColor="accent1"/>
              </w:rPr>
              <w:t>10.2.6.4</w:t>
            </w:r>
            <w:r w:rsidRPr="007739C1">
              <w:rPr>
                <w:b/>
                <w:color w:val="4F81BD" w:themeColor="accent1"/>
                <w:spacing w:val="-2"/>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ensure</w:t>
            </w:r>
            <w:r w:rsidRPr="007739C1">
              <w:rPr>
                <w:i/>
                <w:color w:val="4F81BD" w:themeColor="accent1"/>
                <w:spacing w:val="-3"/>
              </w:rPr>
              <w:t xml:space="preserve"> </w:t>
            </w:r>
            <w:r w:rsidRPr="007739C1">
              <w:rPr>
                <w:i/>
                <w:color w:val="4F81BD" w:themeColor="accent1"/>
              </w:rPr>
              <w:t>that</w:t>
            </w:r>
          </w:p>
          <w:p w:rsidR="004B5865" w:rsidRPr="007739C1" w:rsidRDefault="00014CEC" w:rsidP="0081410D">
            <w:pPr>
              <w:pStyle w:val="TableParagraph"/>
              <w:numPr>
                <w:ilvl w:val="0"/>
                <w:numId w:val="26"/>
              </w:numPr>
              <w:tabs>
                <w:tab w:val="left" w:pos="454"/>
              </w:tabs>
              <w:spacing w:before="1" w:line="240" w:lineRule="auto"/>
              <w:ind w:right="318"/>
              <w:jc w:val="both"/>
              <w:rPr>
                <w:i/>
                <w:color w:val="4F81BD" w:themeColor="accent1"/>
              </w:rPr>
            </w:pPr>
            <w:r w:rsidRPr="007739C1">
              <w:rPr>
                <w:i/>
                <w:color w:val="4F81BD" w:themeColor="accent1"/>
              </w:rPr>
              <w:t>internal audits are conducted by qualified personnel knowledgeable in certification, auditing and</w:t>
            </w:r>
            <w:r w:rsidRPr="007739C1">
              <w:rPr>
                <w:i/>
                <w:color w:val="4F81BD" w:themeColor="accent1"/>
                <w:spacing w:val="-59"/>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ISO/IEC 17021-1;</w:t>
            </w:r>
          </w:p>
          <w:p w:rsidR="004B5865" w:rsidRPr="007739C1" w:rsidRDefault="00014CEC" w:rsidP="0081410D">
            <w:pPr>
              <w:pStyle w:val="TableParagraph"/>
              <w:numPr>
                <w:ilvl w:val="0"/>
                <w:numId w:val="26"/>
              </w:numPr>
              <w:tabs>
                <w:tab w:val="left" w:pos="454"/>
              </w:tabs>
              <w:spacing w:before="1" w:line="240" w:lineRule="auto"/>
              <w:ind w:hanging="361"/>
              <w:jc w:val="both"/>
              <w:rPr>
                <w:i/>
                <w:color w:val="4F81BD" w:themeColor="accent1"/>
              </w:rPr>
            </w:pPr>
            <w:r w:rsidRPr="007739C1">
              <w:rPr>
                <w:i/>
                <w:color w:val="4F81BD" w:themeColor="accent1"/>
              </w:rPr>
              <w:t>auditors</w:t>
            </w:r>
            <w:r w:rsidRPr="007739C1">
              <w:rPr>
                <w:i/>
                <w:color w:val="4F81BD" w:themeColor="accent1"/>
                <w:spacing w:val="-1"/>
              </w:rPr>
              <w:t xml:space="preserve"> </w:t>
            </w:r>
            <w:r w:rsidRPr="007739C1">
              <w:rPr>
                <w:i/>
                <w:color w:val="4F81BD" w:themeColor="accent1"/>
              </w:rPr>
              <w:t>do</w:t>
            </w:r>
            <w:r w:rsidRPr="007739C1">
              <w:rPr>
                <w:i/>
                <w:color w:val="4F81BD" w:themeColor="accent1"/>
                <w:spacing w:val="-3"/>
              </w:rPr>
              <w:t xml:space="preserve"> </w:t>
            </w:r>
            <w:r w:rsidRPr="007739C1">
              <w:rPr>
                <w:i/>
                <w:color w:val="4F81BD" w:themeColor="accent1"/>
              </w:rPr>
              <w:t>not</w:t>
            </w:r>
            <w:r w:rsidRPr="007739C1">
              <w:rPr>
                <w:i/>
                <w:color w:val="4F81BD" w:themeColor="accent1"/>
                <w:spacing w:val="1"/>
              </w:rPr>
              <w:t xml:space="preserve"> </w:t>
            </w:r>
            <w:r w:rsidRPr="007739C1">
              <w:rPr>
                <w:i/>
                <w:color w:val="4F81BD" w:themeColor="accent1"/>
              </w:rPr>
              <w:t>audit</w:t>
            </w:r>
            <w:r w:rsidRPr="007739C1">
              <w:rPr>
                <w:i/>
                <w:color w:val="4F81BD" w:themeColor="accent1"/>
                <w:spacing w:val="-2"/>
              </w:rPr>
              <w:t xml:space="preserve"> </w:t>
            </w:r>
            <w:r w:rsidRPr="007739C1">
              <w:rPr>
                <w:i/>
                <w:color w:val="4F81BD" w:themeColor="accent1"/>
              </w:rPr>
              <w:t>their own</w:t>
            </w:r>
            <w:r w:rsidRPr="007739C1">
              <w:rPr>
                <w:i/>
                <w:color w:val="4F81BD" w:themeColor="accent1"/>
                <w:spacing w:val="-3"/>
              </w:rPr>
              <w:t xml:space="preserve"> </w:t>
            </w:r>
            <w:r w:rsidRPr="007739C1">
              <w:rPr>
                <w:i/>
                <w:color w:val="4F81BD" w:themeColor="accent1"/>
              </w:rPr>
              <w:t>work;</w:t>
            </w:r>
          </w:p>
          <w:p w:rsidR="004B5865" w:rsidRPr="007739C1" w:rsidRDefault="00014CEC" w:rsidP="0081410D">
            <w:pPr>
              <w:pStyle w:val="TableParagraph"/>
              <w:numPr>
                <w:ilvl w:val="0"/>
                <w:numId w:val="26"/>
              </w:numPr>
              <w:tabs>
                <w:tab w:val="left" w:pos="454"/>
              </w:tabs>
              <w:spacing w:before="1"/>
              <w:ind w:hanging="361"/>
              <w:jc w:val="both"/>
              <w:rPr>
                <w:i/>
                <w:color w:val="4F81BD" w:themeColor="accent1"/>
              </w:rPr>
            </w:pPr>
            <w:r w:rsidRPr="007739C1">
              <w:rPr>
                <w:i/>
                <w:color w:val="4F81BD" w:themeColor="accent1"/>
              </w:rPr>
              <w:t>personnel</w:t>
            </w:r>
            <w:r w:rsidRPr="007739C1">
              <w:rPr>
                <w:i/>
                <w:color w:val="4F81BD" w:themeColor="accent1"/>
                <w:spacing w:val="-1"/>
              </w:rPr>
              <w:t xml:space="preserve"> </w:t>
            </w:r>
            <w:r w:rsidRPr="007739C1">
              <w:rPr>
                <w:i/>
                <w:color w:val="4F81BD" w:themeColor="accent1"/>
              </w:rPr>
              <w:t>responsible for</w:t>
            </w:r>
            <w:r w:rsidRPr="007739C1">
              <w:rPr>
                <w:i/>
                <w:color w:val="4F81BD" w:themeColor="accent1"/>
                <w:spacing w:val="-1"/>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area audited</w:t>
            </w:r>
            <w:r w:rsidRPr="007739C1">
              <w:rPr>
                <w:i/>
                <w:color w:val="4F81BD" w:themeColor="accent1"/>
                <w:spacing w:val="-2"/>
              </w:rPr>
              <w:t xml:space="preserve"> </w:t>
            </w:r>
            <w:r w:rsidRPr="007739C1">
              <w:rPr>
                <w:i/>
                <w:color w:val="4F81BD" w:themeColor="accent1"/>
              </w:rPr>
              <w:t>are</w:t>
            </w:r>
            <w:r w:rsidRPr="007739C1">
              <w:rPr>
                <w:i/>
                <w:color w:val="4F81BD" w:themeColor="accent1"/>
                <w:spacing w:val="-2"/>
              </w:rPr>
              <w:t xml:space="preserve"> </w:t>
            </w:r>
            <w:r w:rsidRPr="007739C1">
              <w:rPr>
                <w:i/>
                <w:color w:val="4F81BD" w:themeColor="accent1"/>
              </w:rPr>
              <w:t>informed</w:t>
            </w:r>
            <w:r w:rsidRPr="007739C1">
              <w:rPr>
                <w:i/>
                <w:color w:val="4F81BD" w:themeColor="accent1"/>
                <w:spacing w:val="-3"/>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outcome</w:t>
            </w:r>
            <w:r w:rsidRPr="007739C1">
              <w:rPr>
                <w:i/>
                <w:color w:val="4F81BD" w:themeColor="accent1"/>
                <w:spacing w:val="-3"/>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the audit;</w:t>
            </w:r>
          </w:p>
          <w:p w:rsidR="004B5865" w:rsidRPr="007739C1" w:rsidRDefault="00014CEC" w:rsidP="0081410D">
            <w:pPr>
              <w:pStyle w:val="TableParagraph"/>
              <w:numPr>
                <w:ilvl w:val="0"/>
                <w:numId w:val="26"/>
              </w:numPr>
              <w:tabs>
                <w:tab w:val="left" w:pos="454"/>
              </w:tabs>
              <w:ind w:hanging="361"/>
              <w:jc w:val="both"/>
              <w:rPr>
                <w:i/>
                <w:color w:val="4F81BD" w:themeColor="accent1"/>
              </w:rPr>
            </w:pPr>
            <w:r w:rsidRPr="007739C1">
              <w:rPr>
                <w:i/>
                <w:color w:val="4F81BD" w:themeColor="accent1"/>
              </w:rPr>
              <w:t>any</w:t>
            </w:r>
            <w:r w:rsidRPr="007739C1">
              <w:rPr>
                <w:i/>
                <w:color w:val="4F81BD" w:themeColor="accent1"/>
                <w:spacing w:val="-1"/>
              </w:rPr>
              <w:t xml:space="preserve"> </w:t>
            </w:r>
            <w:r w:rsidRPr="007739C1">
              <w:rPr>
                <w:i/>
                <w:color w:val="4F81BD" w:themeColor="accent1"/>
              </w:rPr>
              <w:t>actions</w:t>
            </w:r>
            <w:r w:rsidRPr="007739C1">
              <w:rPr>
                <w:i/>
                <w:color w:val="4F81BD" w:themeColor="accent1"/>
                <w:spacing w:val="-3"/>
              </w:rPr>
              <w:t xml:space="preserve"> </w:t>
            </w:r>
            <w:r w:rsidRPr="007739C1">
              <w:rPr>
                <w:i/>
                <w:color w:val="4F81BD" w:themeColor="accent1"/>
              </w:rPr>
              <w:t>resulting</w:t>
            </w:r>
            <w:r w:rsidRPr="007739C1">
              <w:rPr>
                <w:i/>
                <w:color w:val="4F81BD" w:themeColor="accent1"/>
                <w:spacing w:val="-2"/>
              </w:rPr>
              <w:t xml:space="preserve"> </w:t>
            </w:r>
            <w:r w:rsidRPr="007739C1">
              <w:rPr>
                <w:i/>
                <w:color w:val="4F81BD" w:themeColor="accent1"/>
              </w:rPr>
              <w:t>from internal</w:t>
            </w:r>
            <w:r w:rsidRPr="007739C1">
              <w:rPr>
                <w:i/>
                <w:color w:val="4F81BD" w:themeColor="accent1"/>
                <w:spacing w:val="-1"/>
              </w:rPr>
              <w:t xml:space="preserve"> </w:t>
            </w:r>
            <w:r w:rsidRPr="007739C1">
              <w:rPr>
                <w:i/>
                <w:color w:val="4F81BD" w:themeColor="accent1"/>
              </w:rPr>
              <w:t>audits</w:t>
            </w:r>
            <w:r w:rsidRPr="007739C1">
              <w:rPr>
                <w:i/>
                <w:color w:val="4F81BD" w:themeColor="accent1"/>
                <w:spacing w:val="-4"/>
              </w:rPr>
              <w:t xml:space="preserve"> </w:t>
            </w:r>
            <w:r w:rsidRPr="007739C1">
              <w:rPr>
                <w:i/>
                <w:color w:val="4F81BD" w:themeColor="accent1"/>
              </w:rPr>
              <w:t>are</w:t>
            </w:r>
            <w:r w:rsidRPr="007739C1">
              <w:rPr>
                <w:i/>
                <w:color w:val="4F81BD" w:themeColor="accent1"/>
                <w:spacing w:val="-3"/>
              </w:rPr>
              <w:t xml:space="preserve"> </w:t>
            </w:r>
            <w:r w:rsidRPr="007739C1">
              <w:rPr>
                <w:i/>
                <w:color w:val="4F81BD" w:themeColor="accent1"/>
              </w:rPr>
              <w:t>taken</w:t>
            </w:r>
            <w:r w:rsidRPr="007739C1">
              <w:rPr>
                <w:i/>
                <w:color w:val="4F81BD" w:themeColor="accent1"/>
                <w:spacing w:val="-1"/>
              </w:rPr>
              <w:t xml:space="preserve"> </w:t>
            </w:r>
            <w:r w:rsidRPr="007739C1">
              <w:rPr>
                <w:i/>
                <w:color w:val="4F81BD" w:themeColor="accent1"/>
              </w:rPr>
              <w:t>in</w:t>
            </w:r>
            <w:r w:rsidRPr="007739C1">
              <w:rPr>
                <w:i/>
                <w:color w:val="4F81BD" w:themeColor="accent1"/>
                <w:spacing w:val="-2"/>
              </w:rPr>
              <w:t xml:space="preserve"> </w:t>
            </w:r>
            <w:r w:rsidRPr="007739C1">
              <w:rPr>
                <w:i/>
                <w:color w:val="4F81BD" w:themeColor="accent1"/>
              </w:rPr>
              <w:t>a</w:t>
            </w:r>
            <w:r w:rsidRPr="007739C1">
              <w:rPr>
                <w:i/>
                <w:color w:val="4F81BD" w:themeColor="accent1"/>
                <w:spacing w:val="-2"/>
              </w:rPr>
              <w:t xml:space="preserve"> </w:t>
            </w:r>
            <w:r w:rsidRPr="007739C1">
              <w:rPr>
                <w:i/>
                <w:color w:val="4F81BD" w:themeColor="accent1"/>
              </w:rPr>
              <w:t>timely and</w:t>
            </w:r>
            <w:r w:rsidRPr="007739C1">
              <w:rPr>
                <w:i/>
                <w:color w:val="4F81BD" w:themeColor="accent1"/>
                <w:spacing w:val="-4"/>
              </w:rPr>
              <w:t xml:space="preserve"> </w:t>
            </w:r>
            <w:r w:rsidRPr="007739C1">
              <w:rPr>
                <w:i/>
                <w:color w:val="4F81BD" w:themeColor="accent1"/>
              </w:rPr>
              <w:t>appropriate</w:t>
            </w:r>
            <w:r w:rsidRPr="007739C1">
              <w:rPr>
                <w:i/>
                <w:color w:val="4F81BD" w:themeColor="accent1"/>
                <w:spacing w:val="-3"/>
              </w:rPr>
              <w:t xml:space="preserve"> </w:t>
            </w:r>
            <w:r w:rsidRPr="007739C1">
              <w:rPr>
                <w:i/>
                <w:color w:val="4F81BD" w:themeColor="accent1"/>
              </w:rPr>
              <w:t>manner; and</w:t>
            </w:r>
          </w:p>
          <w:p w:rsidR="004B5865" w:rsidRPr="007739C1" w:rsidRDefault="00014CEC" w:rsidP="0081410D">
            <w:pPr>
              <w:pStyle w:val="TableParagraph"/>
              <w:numPr>
                <w:ilvl w:val="0"/>
                <w:numId w:val="26"/>
              </w:numPr>
              <w:tabs>
                <w:tab w:val="left" w:pos="454"/>
              </w:tabs>
              <w:spacing w:before="1" w:line="233" w:lineRule="exact"/>
              <w:ind w:hanging="361"/>
              <w:jc w:val="both"/>
              <w:rPr>
                <w:i/>
              </w:rPr>
            </w:pPr>
            <w:r w:rsidRPr="007739C1">
              <w:rPr>
                <w:i/>
                <w:color w:val="4F81BD" w:themeColor="accent1"/>
              </w:rPr>
              <w:t>any</w:t>
            </w:r>
            <w:r w:rsidRPr="007739C1">
              <w:rPr>
                <w:i/>
                <w:color w:val="4F81BD" w:themeColor="accent1"/>
                <w:spacing w:val="-2"/>
              </w:rPr>
              <w:t xml:space="preserve"> </w:t>
            </w:r>
            <w:r w:rsidRPr="007739C1">
              <w:rPr>
                <w:i/>
                <w:color w:val="4F81BD" w:themeColor="accent1"/>
              </w:rPr>
              <w:t>opportunities</w:t>
            </w:r>
            <w:r w:rsidRPr="007739C1">
              <w:rPr>
                <w:i/>
                <w:color w:val="4F81BD" w:themeColor="accent1"/>
                <w:spacing w:val="-5"/>
              </w:rPr>
              <w:t xml:space="preserve"> </w:t>
            </w:r>
            <w:r w:rsidRPr="007739C1">
              <w:rPr>
                <w:i/>
                <w:color w:val="4F81BD" w:themeColor="accent1"/>
              </w:rPr>
              <w:t>for</w:t>
            </w:r>
            <w:r w:rsidRPr="007739C1">
              <w:rPr>
                <w:i/>
                <w:color w:val="4F81BD" w:themeColor="accent1"/>
                <w:spacing w:val="-4"/>
              </w:rPr>
              <w:t xml:space="preserve"> </w:t>
            </w:r>
            <w:r w:rsidRPr="007739C1">
              <w:rPr>
                <w:i/>
                <w:color w:val="4F81BD" w:themeColor="accent1"/>
              </w:rPr>
              <w:t>improvement</w:t>
            </w:r>
            <w:r w:rsidRPr="007739C1">
              <w:rPr>
                <w:i/>
                <w:color w:val="4F81BD" w:themeColor="accent1"/>
                <w:spacing w:val="-1"/>
              </w:rPr>
              <w:t xml:space="preserve"> </w:t>
            </w:r>
            <w:r w:rsidRPr="007739C1">
              <w:rPr>
                <w:i/>
                <w:color w:val="4F81BD" w:themeColor="accent1"/>
              </w:rPr>
              <w:t>are</w:t>
            </w:r>
            <w:r w:rsidRPr="007739C1">
              <w:rPr>
                <w:i/>
                <w:color w:val="4F81BD" w:themeColor="accent1"/>
                <w:spacing w:val="-3"/>
              </w:rPr>
              <w:t xml:space="preserve"> </w:t>
            </w:r>
            <w:r w:rsidRPr="007739C1">
              <w:rPr>
                <w:i/>
                <w:color w:val="4F81BD" w:themeColor="accent1"/>
              </w:rPr>
              <w:t>identified?</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7"/>
        </w:trPr>
        <w:tc>
          <w:tcPr>
            <w:tcW w:w="10490" w:type="dxa"/>
          </w:tcPr>
          <w:p w:rsidR="004B5865" w:rsidRPr="007739C1" w:rsidRDefault="00014CEC">
            <w:pPr>
              <w:pStyle w:val="TableParagraph"/>
              <w:spacing w:line="250" w:lineRule="exact"/>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3543"/>
        </w:trPr>
        <w:tc>
          <w:tcPr>
            <w:tcW w:w="10490" w:type="dxa"/>
          </w:tcPr>
          <w:p w:rsidR="004B5865" w:rsidRPr="007739C1" w:rsidRDefault="00014CEC" w:rsidP="0081410D">
            <w:pPr>
              <w:pStyle w:val="TableParagraph"/>
              <w:spacing w:line="250" w:lineRule="exact"/>
              <w:jc w:val="both"/>
              <w:rPr>
                <w:b/>
                <w:color w:val="4F81BD" w:themeColor="accent1"/>
              </w:rPr>
            </w:pPr>
            <w:r w:rsidRPr="007739C1">
              <w:rPr>
                <w:b/>
                <w:color w:val="4F81BD" w:themeColor="accent1"/>
              </w:rPr>
              <w:lastRenderedPageBreak/>
              <w:t>10.2.7</w:t>
            </w:r>
            <w:r w:rsidRPr="007739C1">
              <w:rPr>
                <w:b/>
                <w:color w:val="4F81BD" w:themeColor="accent1"/>
                <w:spacing w:val="-4"/>
              </w:rPr>
              <w:t xml:space="preserve"> </w:t>
            </w:r>
            <w:r w:rsidRPr="007739C1">
              <w:rPr>
                <w:b/>
                <w:color w:val="4F81BD" w:themeColor="accent1"/>
              </w:rPr>
              <w:t>Corrective</w:t>
            </w:r>
            <w:r w:rsidRPr="007739C1">
              <w:rPr>
                <w:b/>
                <w:color w:val="4F81BD" w:themeColor="accent1"/>
                <w:spacing w:val="-2"/>
              </w:rPr>
              <w:t xml:space="preserve"> </w:t>
            </w:r>
            <w:r w:rsidRPr="007739C1">
              <w:rPr>
                <w:b/>
                <w:color w:val="4F81BD" w:themeColor="accent1"/>
              </w:rPr>
              <w:t>actions</w:t>
            </w:r>
          </w:p>
          <w:p w:rsidR="004B5865" w:rsidRPr="007739C1" w:rsidRDefault="00014CEC" w:rsidP="0081410D">
            <w:pPr>
              <w:pStyle w:val="TableParagraph"/>
              <w:spacing w:before="4" w:line="240" w:lineRule="auto"/>
              <w:ind w:right="1640"/>
              <w:jc w:val="both"/>
              <w:rPr>
                <w:i/>
                <w:color w:val="4F81BD" w:themeColor="accent1"/>
              </w:rPr>
            </w:pPr>
            <w:r w:rsidRPr="007739C1">
              <w:rPr>
                <w:i/>
                <w:color w:val="4F81BD" w:themeColor="accent1"/>
              </w:rPr>
              <w:t>Does the certification body establish procedures for identification and management of</w:t>
            </w:r>
            <w:r w:rsidRPr="007739C1">
              <w:rPr>
                <w:i/>
                <w:color w:val="4F81BD" w:themeColor="accent1"/>
                <w:spacing w:val="-60"/>
              </w:rPr>
              <w:t xml:space="preserve"> </w:t>
            </w:r>
            <w:r w:rsidRPr="007739C1">
              <w:rPr>
                <w:i/>
                <w:color w:val="4F81BD" w:themeColor="accent1"/>
              </w:rPr>
              <w:t>nonconformities</w:t>
            </w:r>
            <w:r w:rsidRPr="007739C1">
              <w:rPr>
                <w:i/>
                <w:color w:val="4F81BD" w:themeColor="accent1"/>
                <w:spacing w:val="-1"/>
              </w:rPr>
              <w:t xml:space="preserve"> </w:t>
            </w:r>
            <w:r w:rsidRPr="007739C1">
              <w:rPr>
                <w:i/>
                <w:color w:val="4F81BD" w:themeColor="accent1"/>
              </w:rPr>
              <w:t>in</w:t>
            </w:r>
            <w:r w:rsidRPr="007739C1">
              <w:rPr>
                <w:i/>
                <w:color w:val="4F81BD" w:themeColor="accent1"/>
                <w:spacing w:val="-2"/>
              </w:rPr>
              <w:t xml:space="preserve"> </w:t>
            </w:r>
            <w:r w:rsidRPr="007739C1">
              <w:rPr>
                <w:i/>
                <w:color w:val="4F81BD" w:themeColor="accent1"/>
              </w:rPr>
              <w:t>its</w:t>
            </w:r>
            <w:r w:rsidRPr="007739C1">
              <w:rPr>
                <w:i/>
                <w:color w:val="4F81BD" w:themeColor="accent1"/>
                <w:spacing w:val="1"/>
              </w:rPr>
              <w:t xml:space="preserve"> </w:t>
            </w:r>
            <w:r w:rsidRPr="007739C1">
              <w:rPr>
                <w:i/>
                <w:color w:val="4F81BD" w:themeColor="accent1"/>
              </w:rPr>
              <w:t>operations?]</w:t>
            </w:r>
          </w:p>
          <w:p w:rsidR="004B5865" w:rsidRPr="007739C1" w:rsidRDefault="00014CEC" w:rsidP="0081410D">
            <w:pPr>
              <w:pStyle w:val="TableParagraph"/>
              <w:spacing w:line="240" w:lineRule="auto"/>
              <w:ind w:right="1249"/>
              <w:jc w:val="both"/>
              <w:rPr>
                <w:i/>
                <w:color w:val="4F81BD" w:themeColor="accent1"/>
              </w:rPr>
            </w:pPr>
            <w:r w:rsidRPr="007739C1">
              <w:rPr>
                <w:i/>
                <w:color w:val="4F81BD" w:themeColor="accent1"/>
              </w:rPr>
              <w:t>Does the certification body also, where necessary, take actions to eliminate the causes of</w:t>
            </w:r>
            <w:r w:rsidRPr="007739C1">
              <w:rPr>
                <w:i/>
                <w:color w:val="4F81BD" w:themeColor="accent1"/>
                <w:spacing w:val="-60"/>
              </w:rPr>
              <w:t xml:space="preserve"> </w:t>
            </w:r>
            <w:r w:rsidRPr="007739C1">
              <w:rPr>
                <w:i/>
                <w:color w:val="4F81BD" w:themeColor="accent1"/>
              </w:rPr>
              <w:t>nonconformities</w:t>
            </w:r>
            <w:r w:rsidRPr="007739C1">
              <w:rPr>
                <w:i/>
                <w:color w:val="4F81BD" w:themeColor="accent1"/>
                <w:spacing w:val="-1"/>
              </w:rPr>
              <w:t xml:space="preserve"> </w:t>
            </w:r>
            <w:r w:rsidRPr="007739C1">
              <w:rPr>
                <w:i/>
                <w:color w:val="4F81BD" w:themeColor="accent1"/>
              </w:rPr>
              <w:t>in</w:t>
            </w:r>
            <w:r w:rsidRPr="007739C1">
              <w:rPr>
                <w:i/>
                <w:color w:val="4F81BD" w:themeColor="accent1"/>
                <w:spacing w:val="-2"/>
              </w:rPr>
              <w:t xml:space="preserve"> </w:t>
            </w:r>
            <w:r w:rsidRPr="007739C1">
              <w:rPr>
                <w:i/>
                <w:color w:val="4F81BD" w:themeColor="accent1"/>
              </w:rPr>
              <w:t>order</w:t>
            </w:r>
            <w:r w:rsidRPr="007739C1">
              <w:rPr>
                <w:i/>
                <w:color w:val="4F81BD" w:themeColor="accent1"/>
                <w:spacing w:val="-1"/>
              </w:rPr>
              <w:t xml:space="preserve"> </w:t>
            </w:r>
            <w:r w:rsidRPr="007739C1">
              <w:rPr>
                <w:i/>
                <w:color w:val="4F81BD" w:themeColor="accent1"/>
              </w:rPr>
              <w:t>to prevent</w:t>
            </w:r>
            <w:r w:rsidRPr="007739C1">
              <w:rPr>
                <w:i/>
                <w:color w:val="4F81BD" w:themeColor="accent1"/>
                <w:spacing w:val="-1"/>
              </w:rPr>
              <w:t xml:space="preserve"> </w:t>
            </w:r>
            <w:r w:rsidRPr="007739C1">
              <w:rPr>
                <w:i/>
                <w:color w:val="4F81BD" w:themeColor="accent1"/>
              </w:rPr>
              <w:t>recurrence?</w:t>
            </w:r>
          </w:p>
          <w:p w:rsidR="004B5865" w:rsidRPr="007739C1" w:rsidRDefault="00014CEC" w:rsidP="0081410D">
            <w:pPr>
              <w:pStyle w:val="TableParagraph"/>
              <w:spacing w:line="240" w:lineRule="auto"/>
              <w:jc w:val="both"/>
              <w:rPr>
                <w:i/>
                <w:color w:val="4F81BD" w:themeColor="accent1"/>
              </w:rPr>
            </w:pPr>
            <w:r w:rsidRPr="007739C1">
              <w:rPr>
                <w:i/>
                <w:color w:val="4F81BD" w:themeColor="accent1"/>
              </w:rPr>
              <w:t>Are</w:t>
            </w:r>
            <w:r w:rsidRPr="007739C1">
              <w:rPr>
                <w:i/>
                <w:color w:val="4F81BD" w:themeColor="accent1"/>
                <w:spacing w:val="-2"/>
              </w:rPr>
              <w:t xml:space="preserve"> </w:t>
            </w:r>
            <w:r w:rsidRPr="007739C1">
              <w:rPr>
                <w:i/>
                <w:color w:val="4F81BD" w:themeColor="accent1"/>
              </w:rPr>
              <w:t>corrective</w:t>
            </w:r>
            <w:r w:rsidRPr="007739C1">
              <w:rPr>
                <w:i/>
                <w:color w:val="4F81BD" w:themeColor="accent1"/>
                <w:spacing w:val="-2"/>
              </w:rPr>
              <w:t xml:space="preserve"> </w:t>
            </w:r>
            <w:r w:rsidRPr="007739C1">
              <w:rPr>
                <w:i/>
                <w:color w:val="4F81BD" w:themeColor="accent1"/>
              </w:rPr>
              <w:t>actions appropriate</w:t>
            </w:r>
            <w:r w:rsidRPr="007739C1">
              <w:rPr>
                <w:i/>
                <w:color w:val="4F81BD" w:themeColor="accent1"/>
                <w:spacing w:val="-4"/>
              </w:rPr>
              <w:t xml:space="preserve"> </w:t>
            </w:r>
            <w:r w:rsidRPr="007739C1">
              <w:rPr>
                <w:i/>
                <w:color w:val="4F81BD" w:themeColor="accent1"/>
              </w:rPr>
              <w:t>to</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impact</w:t>
            </w:r>
            <w:r w:rsidRPr="007739C1">
              <w:rPr>
                <w:i/>
                <w:color w:val="4F81BD" w:themeColor="accent1"/>
                <w:spacing w:val="1"/>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problems</w:t>
            </w:r>
            <w:r w:rsidRPr="007739C1">
              <w:rPr>
                <w:i/>
                <w:color w:val="4F81BD" w:themeColor="accent1"/>
                <w:spacing w:val="-1"/>
              </w:rPr>
              <w:t xml:space="preserve"> </w:t>
            </w:r>
            <w:r w:rsidRPr="007739C1">
              <w:rPr>
                <w:i/>
                <w:color w:val="4F81BD" w:themeColor="accent1"/>
              </w:rPr>
              <w:t>encountered?</w:t>
            </w:r>
          </w:p>
          <w:p w:rsidR="004B5865" w:rsidRPr="007739C1" w:rsidRDefault="00014CEC" w:rsidP="0081410D">
            <w:pPr>
              <w:pStyle w:val="TableParagraph"/>
              <w:jc w:val="both"/>
              <w:rPr>
                <w:i/>
                <w:color w:val="4F81BD" w:themeColor="accent1"/>
              </w:rPr>
            </w:pPr>
            <w:r w:rsidRPr="007739C1">
              <w:rPr>
                <w:i/>
                <w:color w:val="4F81BD" w:themeColor="accent1"/>
              </w:rPr>
              <w:t>Do</w:t>
            </w:r>
            <w:r w:rsidRPr="007739C1">
              <w:rPr>
                <w:i/>
                <w:color w:val="4F81BD" w:themeColor="accent1"/>
                <w:spacing w:val="-2"/>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procedures</w:t>
            </w:r>
            <w:r w:rsidRPr="007739C1">
              <w:rPr>
                <w:i/>
                <w:color w:val="4F81BD" w:themeColor="accent1"/>
                <w:spacing w:val="-2"/>
              </w:rPr>
              <w:t xml:space="preserve"> </w:t>
            </w:r>
            <w:r w:rsidRPr="007739C1">
              <w:rPr>
                <w:i/>
                <w:color w:val="4F81BD" w:themeColor="accent1"/>
              </w:rPr>
              <w:t>define</w:t>
            </w:r>
            <w:r w:rsidRPr="007739C1">
              <w:rPr>
                <w:i/>
                <w:color w:val="4F81BD" w:themeColor="accent1"/>
                <w:spacing w:val="-2"/>
              </w:rPr>
              <w:t xml:space="preserve"> </w:t>
            </w:r>
            <w:r w:rsidRPr="007739C1">
              <w:rPr>
                <w:i/>
                <w:color w:val="4F81BD" w:themeColor="accent1"/>
              </w:rPr>
              <w:t>requirements</w:t>
            </w:r>
            <w:r w:rsidRPr="007739C1">
              <w:rPr>
                <w:i/>
                <w:color w:val="4F81BD" w:themeColor="accent1"/>
                <w:spacing w:val="-4"/>
              </w:rPr>
              <w:t xml:space="preserve"> </w:t>
            </w:r>
            <w:r w:rsidRPr="007739C1">
              <w:rPr>
                <w:i/>
                <w:color w:val="4F81BD" w:themeColor="accent1"/>
              </w:rPr>
              <w:t>for</w:t>
            </w:r>
          </w:p>
          <w:p w:rsidR="004B5865" w:rsidRPr="007739C1" w:rsidRDefault="00014CEC" w:rsidP="0081410D">
            <w:pPr>
              <w:pStyle w:val="TableParagraph"/>
              <w:numPr>
                <w:ilvl w:val="0"/>
                <w:numId w:val="25"/>
              </w:numPr>
              <w:tabs>
                <w:tab w:val="left" w:pos="454"/>
              </w:tabs>
              <w:ind w:hanging="361"/>
              <w:jc w:val="both"/>
              <w:rPr>
                <w:i/>
                <w:color w:val="4F81BD" w:themeColor="accent1"/>
              </w:rPr>
            </w:pPr>
            <w:r w:rsidRPr="007739C1">
              <w:rPr>
                <w:i/>
                <w:color w:val="4F81BD" w:themeColor="accent1"/>
              </w:rPr>
              <w:t>identifying</w:t>
            </w:r>
            <w:r w:rsidRPr="007739C1">
              <w:rPr>
                <w:i/>
                <w:color w:val="4F81BD" w:themeColor="accent1"/>
                <w:spacing w:val="-2"/>
              </w:rPr>
              <w:t xml:space="preserve"> </w:t>
            </w:r>
            <w:r w:rsidRPr="007739C1">
              <w:rPr>
                <w:i/>
                <w:color w:val="4F81BD" w:themeColor="accent1"/>
              </w:rPr>
              <w:t>nonconformities</w:t>
            </w:r>
            <w:r w:rsidRPr="007739C1">
              <w:rPr>
                <w:i/>
                <w:color w:val="4F81BD" w:themeColor="accent1"/>
                <w:spacing w:val="-1"/>
              </w:rPr>
              <w:t xml:space="preserve"> </w:t>
            </w:r>
            <w:r w:rsidRPr="007739C1">
              <w:rPr>
                <w:i/>
                <w:color w:val="4F81BD" w:themeColor="accent1"/>
              </w:rPr>
              <w:t>(e.g.</w:t>
            </w:r>
            <w:r w:rsidRPr="007739C1">
              <w:rPr>
                <w:i/>
                <w:color w:val="4F81BD" w:themeColor="accent1"/>
                <w:spacing w:val="-2"/>
              </w:rPr>
              <w:t xml:space="preserve"> </w:t>
            </w:r>
            <w:r w:rsidRPr="007739C1">
              <w:rPr>
                <w:i/>
                <w:color w:val="4F81BD" w:themeColor="accent1"/>
              </w:rPr>
              <w:t>from</w:t>
            </w:r>
            <w:r w:rsidRPr="007739C1">
              <w:rPr>
                <w:i/>
                <w:color w:val="4F81BD" w:themeColor="accent1"/>
                <w:spacing w:val="-2"/>
              </w:rPr>
              <w:t xml:space="preserve"> </w:t>
            </w:r>
            <w:r w:rsidRPr="007739C1">
              <w:rPr>
                <w:i/>
                <w:color w:val="4F81BD" w:themeColor="accent1"/>
              </w:rPr>
              <w:t>complaints</w:t>
            </w:r>
            <w:r w:rsidRPr="007739C1">
              <w:rPr>
                <w:i/>
                <w:color w:val="4F81BD" w:themeColor="accent1"/>
                <w:spacing w:val="-2"/>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internal</w:t>
            </w:r>
            <w:r w:rsidRPr="007739C1">
              <w:rPr>
                <w:i/>
                <w:color w:val="4F81BD" w:themeColor="accent1"/>
                <w:spacing w:val="-3"/>
              </w:rPr>
              <w:t xml:space="preserve"> </w:t>
            </w:r>
            <w:r w:rsidRPr="007739C1">
              <w:rPr>
                <w:i/>
                <w:color w:val="4F81BD" w:themeColor="accent1"/>
              </w:rPr>
              <w:t>audits);</w:t>
            </w:r>
          </w:p>
          <w:p w:rsidR="004B5865" w:rsidRPr="007739C1" w:rsidRDefault="00014CEC" w:rsidP="0081410D">
            <w:pPr>
              <w:pStyle w:val="TableParagraph"/>
              <w:numPr>
                <w:ilvl w:val="0"/>
                <w:numId w:val="25"/>
              </w:numPr>
              <w:tabs>
                <w:tab w:val="left" w:pos="454"/>
              </w:tabs>
              <w:ind w:hanging="361"/>
              <w:jc w:val="both"/>
              <w:rPr>
                <w:i/>
                <w:color w:val="4F81BD" w:themeColor="accent1"/>
              </w:rPr>
            </w:pPr>
            <w:r w:rsidRPr="007739C1">
              <w:rPr>
                <w:i/>
                <w:color w:val="4F81BD" w:themeColor="accent1"/>
              </w:rPr>
              <w:t>determining</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causes</w:t>
            </w:r>
            <w:r w:rsidRPr="007739C1">
              <w:rPr>
                <w:i/>
                <w:color w:val="4F81BD" w:themeColor="accent1"/>
                <w:spacing w:val="-5"/>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nonconformity;</w:t>
            </w:r>
          </w:p>
          <w:p w:rsidR="004B5865" w:rsidRPr="007739C1" w:rsidRDefault="00014CEC" w:rsidP="0081410D">
            <w:pPr>
              <w:pStyle w:val="TableParagraph"/>
              <w:numPr>
                <w:ilvl w:val="0"/>
                <w:numId w:val="25"/>
              </w:numPr>
              <w:tabs>
                <w:tab w:val="left" w:pos="454"/>
              </w:tabs>
              <w:spacing w:before="1"/>
              <w:ind w:hanging="361"/>
              <w:jc w:val="both"/>
              <w:rPr>
                <w:i/>
                <w:color w:val="4F81BD" w:themeColor="accent1"/>
              </w:rPr>
            </w:pPr>
            <w:r w:rsidRPr="007739C1">
              <w:rPr>
                <w:i/>
                <w:color w:val="4F81BD" w:themeColor="accent1"/>
              </w:rPr>
              <w:t>correcting</w:t>
            </w:r>
            <w:r w:rsidRPr="007739C1">
              <w:rPr>
                <w:i/>
                <w:color w:val="4F81BD" w:themeColor="accent1"/>
                <w:spacing w:val="-4"/>
              </w:rPr>
              <w:t xml:space="preserve"> </w:t>
            </w:r>
            <w:r w:rsidRPr="007739C1">
              <w:rPr>
                <w:i/>
                <w:color w:val="4F81BD" w:themeColor="accent1"/>
              </w:rPr>
              <w:t>nonconformities;</w:t>
            </w:r>
          </w:p>
          <w:p w:rsidR="004B5865" w:rsidRPr="007739C1" w:rsidRDefault="00014CEC" w:rsidP="0081410D">
            <w:pPr>
              <w:pStyle w:val="TableParagraph"/>
              <w:numPr>
                <w:ilvl w:val="0"/>
                <w:numId w:val="25"/>
              </w:numPr>
              <w:tabs>
                <w:tab w:val="left" w:pos="454"/>
              </w:tabs>
              <w:ind w:hanging="361"/>
              <w:jc w:val="both"/>
              <w:rPr>
                <w:i/>
                <w:color w:val="4F81BD" w:themeColor="accent1"/>
              </w:rPr>
            </w:pPr>
            <w:r w:rsidRPr="007739C1">
              <w:rPr>
                <w:i/>
                <w:color w:val="4F81BD" w:themeColor="accent1"/>
              </w:rPr>
              <w:t>evaluating</w:t>
            </w:r>
            <w:r w:rsidRPr="007739C1">
              <w:rPr>
                <w:i/>
                <w:color w:val="4F81BD" w:themeColor="accent1"/>
                <w:spacing w:val="-1"/>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need</w:t>
            </w:r>
            <w:r w:rsidRPr="007739C1">
              <w:rPr>
                <w:i/>
                <w:color w:val="4F81BD" w:themeColor="accent1"/>
                <w:spacing w:val="-3"/>
              </w:rPr>
              <w:t xml:space="preserve"> </w:t>
            </w:r>
            <w:r w:rsidRPr="007739C1">
              <w:rPr>
                <w:i/>
                <w:color w:val="4F81BD" w:themeColor="accent1"/>
              </w:rPr>
              <w:t>for</w:t>
            </w:r>
            <w:r w:rsidRPr="007739C1">
              <w:rPr>
                <w:i/>
                <w:color w:val="4F81BD" w:themeColor="accent1"/>
                <w:spacing w:val="-2"/>
              </w:rPr>
              <w:t xml:space="preserve"> </w:t>
            </w:r>
            <w:r w:rsidRPr="007739C1">
              <w:rPr>
                <w:i/>
                <w:color w:val="4F81BD" w:themeColor="accent1"/>
              </w:rPr>
              <w:t>actions</w:t>
            </w:r>
            <w:r w:rsidRPr="007739C1">
              <w:rPr>
                <w:i/>
                <w:color w:val="4F81BD" w:themeColor="accent1"/>
                <w:spacing w:val="-3"/>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ensure</w:t>
            </w:r>
            <w:r w:rsidRPr="007739C1">
              <w:rPr>
                <w:i/>
                <w:color w:val="4F81BD" w:themeColor="accent1"/>
                <w:spacing w:val="-3"/>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nonconformities</w:t>
            </w:r>
            <w:r w:rsidRPr="007739C1">
              <w:rPr>
                <w:i/>
                <w:color w:val="4F81BD" w:themeColor="accent1"/>
                <w:spacing w:val="-1"/>
              </w:rPr>
              <w:t xml:space="preserve"> </w:t>
            </w:r>
            <w:r w:rsidRPr="007739C1">
              <w:rPr>
                <w:i/>
                <w:color w:val="4F81BD" w:themeColor="accent1"/>
              </w:rPr>
              <w:t>do</w:t>
            </w:r>
            <w:r w:rsidRPr="007739C1">
              <w:rPr>
                <w:i/>
                <w:color w:val="4F81BD" w:themeColor="accent1"/>
                <w:spacing w:val="-3"/>
              </w:rPr>
              <w:t xml:space="preserve"> </w:t>
            </w:r>
            <w:r w:rsidRPr="007739C1">
              <w:rPr>
                <w:i/>
                <w:color w:val="4F81BD" w:themeColor="accent1"/>
              </w:rPr>
              <w:t>not</w:t>
            </w:r>
            <w:r w:rsidRPr="007739C1">
              <w:rPr>
                <w:i/>
                <w:color w:val="4F81BD" w:themeColor="accent1"/>
                <w:spacing w:val="-2"/>
              </w:rPr>
              <w:t xml:space="preserve"> </w:t>
            </w:r>
            <w:r w:rsidRPr="007739C1">
              <w:rPr>
                <w:i/>
                <w:color w:val="4F81BD" w:themeColor="accent1"/>
              </w:rPr>
              <w:t>recur;</w:t>
            </w:r>
          </w:p>
          <w:p w:rsidR="004B5865" w:rsidRPr="007739C1" w:rsidRDefault="00014CEC" w:rsidP="0081410D">
            <w:pPr>
              <w:pStyle w:val="TableParagraph"/>
              <w:numPr>
                <w:ilvl w:val="0"/>
                <w:numId w:val="25"/>
              </w:numPr>
              <w:tabs>
                <w:tab w:val="left" w:pos="454"/>
              </w:tabs>
              <w:spacing w:before="2"/>
              <w:ind w:hanging="361"/>
              <w:jc w:val="both"/>
              <w:rPr>
                <w:i/>
                <w:color w:val="4F81BD" w:themeColor="accent1"/>
              </w:rPr>
            </w:pPr>
            <w:r w:rsidRPr="007739C1">
              <w:rPr>
                <w:i/>
                <w:color w:val="4F81BD" w:themeColor="accent1"/>
              </w:rPr>
              <w:t>determining</w:t>
            </w:r>
            <w:r w:rsidRPr="007739C1">
              <w:rPr>
                <w:i/>
                <w:color w:val="4F81BD" w:themeColor="accent1"/>
                <w:spacing w:val="-2"/>
              </w:rPr>
              <w:t xml:space="preserve"> </w:t>
            </w:r>
            <w:r w:rsidRPr="007739C1">
              <w:rPr>
                <w:i/>
                <w:color w:val="4F81BD" w:themeColor="accent1"/>
              </w:rPr>
              <w:t>and</w:t>
            </w:r>
            <w:r w:rsidRPr="007739C1">
              <w:rPr>
                <w:i/>
                <w:color w:val="4F81BD" w:themeColor="accent1"/>
                <w:spacing w:val="-1"/>
              </w:rPr>
              <w:t xml:space="preserve"> </w:t>
            </w:r>
            <w:r w:rsidRPr="007739C1">
              <w:rPr>
                <w:i/>
                <w:color w:val="4F81BD" w:themeColor="accent1"/>
              </w:rPr>
              <w:t>implementing</w:t>
            </w:r>
            <w:r w:rsidRPr="007739C1">
              <w:rPr>
                <w:i/>
                <w:color w:val="4F81BD" w:themeColor="accent1"/>
                <w:spacing w:val="-1"/>
              </w:rPr>
              <w:t xml:space="preserve"> </w:t>
            </w:r>
            <w:r w:rsidRPr="007739C1">
              <w:rPr>
                <w:i/>
                <w:color w:val="4F81BD" w:themeColor="accent1"/>
              </w:rPr>
              <w:t>in</w:t>
            </w:r>
            <w:r w:rsidRPr="007739C1">
              <w:rPr>
                <w:i/>
                <w:color w:val="4F81BD" w:themeColor="accent1"/>
                <w:spacing w:val="-1"/>
              </w:rPr>
              <w:t xml:space="preserve"> </w:t>
            </w:r>
            <w:r w:rsidRPr="007739C1">
              <w:rPr>
                <w:i/>
                <w:color w:val="4F81BD" w:themeColor="accent1"/>
              </w:rPr>
              <w:t>a</w:t>
            </w:r>
            <w:r w:rsidRPr="007739C1">
              <w:rPr>
                <w:i/>
                <w:color w:val="4F81BD" w:themeColor="accent1"/>
                <w:spacing w:val="-2"/>
              </w:rPr>
              <w:t xml:space="preserve"> </w:t>
            </w:r>
            <w:r w:rsidRPr="007739C1">
              <w:rPr>
                <w:i/>
                <w:color w:val="4F81BD" w:themeColor="accent1"/>
              </w:rPr>
              <w:t>timely</w:t>
            </w:r>
            <w:r w:rsidRPr="007739C1">
              <w:rPr>
                <w:i/>
                <w:color w:val="4F81BD" w:themeColor="accent1"/>
                <w:spacing w:val="-3"/>
              </w:rPr>
              <w:t xml:space="preserve"> </w:t>
            </w:r>
            <w:r w:rsidRPr="007739C1">
              <w:rPr>
                <w:i/>
                <w:color w:val="4F81BD" w:themeColor="accent1"/>
              </w:rPr>
              <w:t>manner,</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actions</w:t>
            </w:r>
            <w:r w:rsidRPr="007739C1">
              <w:rPr>
                <w:i/>
                <w:color w:val="4F81BD" w:themeColor="accent1"/>
                <w:spacing w:val="-3"/>
              </w:rPr>
              <w:t xml:space="preserve"> </w:t>
            </w:r>
            <w:r w:rsidRPr="007739C1">
              <w:rPr>
                <w:i/>
                <w:color w:val="4F81BD" w:themeColor="accent1"/>
              </w:rPr>
              <w:t>needed,</w:t>
            </w:r>
          </w:p>
          <w:p w:rsidR="004B5865" w:rsidRPr="007739C1" w:rsidRDefault="00014CEC" w:rsidP="0081410D">
            <w:pPr>
              <w:pStyle w:val="TableParagraph"/>
              <w:numPr>
                <w:ilvl w:val="0"/>
                <w:numId w:val="25"/>
              </w:numPr>
              <w:tabs>
                <w:tab w:val="left" w:pos="453"/>
                <w:tab w:val="left" w:pos="454"/>
              </w:tabs>
              <w:ind w:hanging="361"/>
              <w:jc w:val="both"/>
              <w:rPr>
                <w:i/>
                <w:color w:val="4F81BD" w:themeColor="accent1"/>
              </w:rPr>
            </w:pPr>
            <w:r w:rsidRPr="007739C1">
              <w:rPr>
                <w:i/>
                <w:color w:val="4F81BD" w:themeColor="accent1"/>
              </w:rPr>
              <w:t>recording</w:t>
            </w:r>
            <w:r w:rsidRPr="007739C1">
              <w:rPr>
                <w:i/>
                <w:color w:val="4F81BD" w:themeColor="accent1"/>
                <w:spacing w:val="-3"/>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results</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actions</w:t>
            </w:r>
            <w:r w:rsidRPr="007739C1">
              <w:rPr>
                <w:i/>
                <w:color w:val="4F81BD" w:themeColor="accent1"/>
                <w:spacing w:val="-2"/>
              </w:rPr>
              <w:t xml:space="preserve"> </w:t>
            </w:r>
            <w:r w:rsidRPr="007739C1">
              <w:rPr>
                <w:i/>
                <w:color w:val="4F81BD" w:themeColor="accent1"/>
              </w:rPr>
              <w:t>taken;</w:t>
            </w:r>
            <w:r w:rsidRPr="007739C1">
              <w:rPr>
                <w:i/>
                <w:color w:val="4F81BD" w:themeColor="accent1"/>
                <w:spacing w:val="-2"/>
              </w:rPr>
              <w:t xml:space="preserve"> </w:t>
            </w:r>
            <w:r w:rsidRPr="007739C1">
              <w:rPr>
                <w:i/>
                <w:color w:val="4F81BD" w:themeColor="accent1"/>
              </w:rPr>
              <w:t>and</w:t>
            </w:r>
          </w:p>
          <w:p w:rsidR="004B5865" w:rsidRPr="007739C1" w:rsidRDefault="00014CEC" w:rsidP="0081410D">
            <w:pPr>
              <w:pStyle w:val="TableParagraph"/>
              <w:numPr>
                <w:ilvl w:val="0"/>
                <w:numId w:val="25"/>
              </w:numPr>
              <w:tabs>
                <w:tab w:val="left" w:pos="454"/>
              </w:tabs>
              <w:spacing w:line="235" w:lineRule="exact"/>
              <w:ind w:hanging="361"/>
              <w:jc w:val="both"/>
              <w:rPr>
                <w:i/>
              </w:rPr>
            </w:pPr>
            <w:r w:rsidRPr="007739C1">
              <w:rPr>
                <w:i/>
                <w:color w:val="4F81BD" w:themeColor="accent1"/>
              </w:rPr>
              <w:t>reviewing</w:t>
            </w:r>
            <w:r w:rsidRPr="007739C1">
              <w:rPr>
                <w:i/>
                <w:color w:val="4F81BD" w:themeColor="accent1"/>
                <w:spacing w:val="-5"/>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effectiveness</w:t>
            </w:r>
            <w:r w:rsidRPr="007739C1">
              <w:rPr>
                <w:i/>
                <w:color w:val="4F81BD" w:themeColor="accent1"/>
                <w:spacing w:val="-2"/>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corrective</w:t>
            </w:r>
            <w:r w:rsidRPr="007739C1">
              <w:rPr>
                <w:i/>
                <w:color w:val="4F81BD" w:themeColor="accent1"/>
                <w:spacing w:val="-2"/>
              </w:rPr>
              <w:t xml:space="preserve"> </w:t>
            </w:r>
            <w:r w:rsidRPr="007739C1">
              <w:rPr>
                <w:i/>
                <w:color w:val="4F81BD" w:themeColor="accent1"/>
              </w:rPr>
              <w:t>actions?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684"/>
        </w:trPr>
        <w:tc>
          <w:tcPr>
            <w:tcW w:w="10490" w:type="dxa"/>
            <w:shd w:val="clear" w:color="auto" w:fill="D9D9D9"/>
          </w:tcPr>
          <w:p w:rsidR="004B5865" w:rsidRPr="007739C1" w:rsidRDefault="00014CEC">
            <w:pPr>
              <w:pStyle w:val="TableParagraph"/>
              <w:spacing w:before="56" w:line="240" w:lineRule="auto"/>
              <w:ind w:left="3135" w:right="3120"/>
              <w:jc w:val="center"/>
              <w:rPr>
                <w:b/>
              </w:rPr>
            </w:pPr>
            <w:r w:rsidRPr="007739C1">
              <w:rPr>
                <w:b/>
              </w:rPr>
              <w:t>Clause</w:t>
            </w:r>
            <w:r w:rsidRPr="007739C1">
              <w:rPr>
                <w:b/>
                <w:spacing w:val="-1"/>
              </w:rPr>
              <w:t xml:space="preserve"> </w:t>
            </w:r>
            <w:r w:rsidRPr="007739C1">
              <w:rPr>
                <w:b/>
              </w:rPr>
              <w:t>Requirement</w:t>
            </w:r>
          </w:p>
        </w:tc>
      </w:tr>
      <w:tr w:rsidR="004B5865" w:rsidRPr="007739C1" w:rsidTr="00493A74">
        <w:trPr>
          <w:trHeight w:val="1265"/>
        </w:trPr>
        <w:tc>
          <w:tcPr>
            <w:tcW w:w="10490" w:type="dxa"/>
          </w:tcPr>
          <w:p w:rsidR="004B5865" w:rsidRPr="007739C1" w:rsidRDefault="00014CEC" w:rsidP="0081410D">
            <w:pPr>
              <w:pStyle w:val="TableParagraph"/>
              <w:numPr>
                <w:ilvl w:val="1"/>
                <w:numId w:val="24"/>
              </w:numPr>
              <w:tabs>
                <w:tab w:val="left" w:pos="583"/>
              </w:tabs>
              <w:spacing w:line="250" w:lineRule="exact"/>
              <w:jc w:val="both"/>
              <w:rPr>
                <w:b/>
                <w:color w:val="4F81BD" w:themeColor="accent1"/>
              </w:rPr>
            </w:pPr>
            <w:r w:rsidRPr="007739C1">
              <w:rPr>
                <w:b/>
                <w:color w:val="4F81BD" w:themeColor="accent1"/>
              </w:rPr>
              <w:t>Option</w:t>
            </w:r>
            <w:r w:rsidRPr="007739C1">
              <w:rPr>
                <w:b/>
                <w:color w:val="4F81BD" w:themeColor="accent1"/>
                <w:spacing w:val="-1"/>
              </w:rPr>
              <w:t xml:space="preserve"> </w:t>
            </w:r>
            <w:r w:rsidRPr="007739C1">
              <w:rPr>
                <w:b/>
                <w:color w:val="4F81BD" w:themeColor="accent1"/>
              </w:rPr>
              <w:t>B:</w:t>
            </w:r>
            <w:r w:rsidRPr="007739C1">
              <w:rPr>
                <w:b/>
                <w:color w:val="4F81BD" w:themeColor="accent1"/>
                <w:spacing w:val="-2"/>
              </w:rPr>
              <w:t xml:space="preserve"> </w:t>
            </w:r>
            <w:r w:rsidRPr="007739C1">
              <w:rPr>
                <w:b/>
                <w:color w:val="4F81BD" w:themeColor="accent1"/>
              </w:rPr>
              <w:t>Management</w:t>
            </w:r>
            <w:r w:rsidRPr="007739C1">
              <w:rPr>
                <w:b/>
                <w:color w:val="4F81BD" w:themeColor="accent1"/>
                <w:spacing w:val="-2"/>
              </w:rPr>
              <w:t xml:space="preserve"> </w:t>
            </w:r>
            <w:r w:rsidRPr="007739C1">
              <w:rPr>
                <w:b/>
                <w:color w:val="4F81BD" w:themeColor="accent1"/>
              </w:rPr>
              <w:t>system requirements</w:t>
            </w:r>
            <w:r w:rsidRPr="007739C1">
              <w:rPr>
                <w:b/>
                <w:color w:val="4F81BD" w:themeColor="accent1"/>
                <w:spacing w:val="-3"/>
              </w:rPr>
              <w:t xml:space="preserve"> </w:t>
            </w:r>
            <w:r w:rsidRPr="007739C1">
              <w:rPr>
                <w:b/>
                <w:color w:val="4F81BD" w:themeColor="accent1"/>
              </w:rPr>
              <w:t>in</w:t>
            </w:r>
            <w:r w:rsidRPr="007739C1">
              <w:rPr>
                <w:b/>
                <w:color w:val="4F81BD" w:themeColor="accent1"/>
                <w:spacing w:val="-1"/>
              </w:rPr>
              <w:t xml:space="preserve"> </w:t>
            </w:r>
            <w:r w:rsidRPr="007739C1">
              <w:rPr>
                <w:b/>
                <w:color w:val="4F81BD" w:themeColor="accent1"/>
              </w:rPr>
              <w:t>accordance</w:t>
            </w:r>
            <w:r w:rsidRPr="007739C1">
              <w:rPr>
                <w:b/>
                <w:color w:val="4F81BD" w:themeColor="accent1"/>
                <w:spacing w:val="-6"/>
              </w:rPr>
              <w:t xml:space="preserve"> </w:t>
            </w:r>
            <w:r w:rsidRPr="007739C1">
              <w:rPr>
                <w:b/>
                <w:color w:val="4F81BD" w:themeColor="accent1"/>
              </w:rPr>
              <w:t>with</w:t>
            </w:r>
            <w:r w:rsidRPr="007739C1">
              <w:rPr>
                <w:b/>
                <w:color w:val="4F81BD" w:themeColor="accent1"/>
                <w:spacing w:val="-1"/>
              </w:rPr>
              <w:t xml:space="preserve"> </w:t>
            </w:r>
            <w:r w:rsidRPr="007739C1">
              <w:rPr>
                <w:b/>
                <w:color w:val="4F81BD" w:themeColor="accent1"/>
              </w:rPr>
              <w:t>ISO</w:t>
            </w:r>
            <w:r w:rsidRPr="007739C1">
              <w:rPr>
                <w:b/>
                <w:color w:val="4F81BD" w:themeColor="accent1"/>
                <w:spacing w:val="1"/>
              </w:rPr>
              <w:t xml:space="preserve"> </w:t>
            </w:r>
            <w:r w:rsidRPr="007739C1">
              <w:rPr>
                <w:b/>
                <w:color w:val="4F81BD" w:themeColor="accent1"/>
              </w:rPr>
              <w:t>9001</w:t>
            </w:r>
          </w:p>
          <w:p w:rsidR="004B5865" w:rsidRPr="007739C1" w:rsidRDefault="00014CEC" w:rsidP="0081410D">
            <w:pPr>
              <w:pStyle w:val="TableParagraph"/>
              <w:numPr>
                <w:ilvl w:val="2"/>
                <w:numId w:val="24"/>
              </w:numPr>
              <w:tabs>
                <w:tab w:val="left" w:pos="768"/>
              </w:tabs>
              <w:spacing w:before="1" w:line="240" w:lineRule="auto"/>
              <w:jc w:val="both"/>
              <w:rPr>
                <w:b/>
                <w:color w:val="4F81BD" w:themeColor="accent1"/>
              </w:rPr>
            </w:pPr>
            <w:r w:rsidRPr="007739C1">
              <w:rPr>
                <w:b/>
                <w:color w:val="4F81BD" w:themeColor="accent1"/>
              </w:rPr>
              <w:t>General</w:t>
            </w:r>
          </w:p>
          <w:p w:rsidR="004B5865" w:rsidRPr="007739C1" w:rsidRDefault="00014CEC" w:rsidP="0081410D">
            <w:pPr>
              <w:pStyle w:val="TableParagraph"/>
              <w:spacing w:before="2" w:line="240" w:lineRule="auto"/>
              <w:ind w:right="503"/>
              <w:jc w:val="both"/>
              <w:rPr>
                <w:i/>
                <w:color w:val="4F81BD" w:themeColor="accent1"/>
              </w:rPr>
            </w:pPr>
            <w:r w:rsidRPr="007739C1">
              <w:rPr>
                <w:i/>
                <w:color w:val="4F81BD" w:themeColor="accent1"/>
              </w:rPr>
              <w:t>Does the certification body establish and maintain a management system, in accordance with the</w:t>
            </w:r>
            <w:r w:rsidRPr="007739C1">
              <w:rPr>
                <w:i/>
                <w:color w:val="4F81BD" w:themeColor="accent1"/>
                <w:spacing w:val="-59"/>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ISO</w:t>
            </w:r>
            <w:r w:rsidRPr="007739C1">
              <w:rPr>
                <w:i/>
                <w:color w:val="4F81BD" w:themeColor="accent1"/>
                <w:spacing w:val="2"/>
              </w:rPr>
              <w:t xml:space="preserve"> </w:t>
            </w:r>
            <w:r w:rsidRPr="007739C1">
              <w:rPr>
                <w:i/>
                <w:color w:val="4F81BD" w:themeColor="accent1"/>
              </w:rPr>
              <w:t>9001,</w:t>
            </w:r>
            <w:r w:rsidRPr="007739C1">
              <w:rPr>
                <w:i/>
                <w:color w:val="4F81BD" w:themeColor="accent1"/>
                <w:spacing w:val="-2"/>
              </w:rPr>
              <w:t xml:space="preserve"> </w:t>
            </w:r>
            <w:r w:rsidRPr="007739C1">
              <w:rPr>
                <w:i/>
                <w:color w:val="4F81BD" w:themeColor="accent1"/>
              </w:rPr>
              <w:t>which is</w:t>
            </w:r>
            <w:r w:rsidRPr="007739C1">
              <w:rPr>
                <w:i/>
                <w:color w:val="4F81BD" w:themeColor="accent1"/>
                <w:spacing w:val="-3"/>
              </w:rPr>
              <w:t xml:space="preserve"> </w:t>
            </w:r>
            <w:r w:rsidRPr="007739C1">
              <w:rPr>
                <w:i/>
                <w:color w:val="4F81BD" w:themeColor="accent1"/>
              </w:rPr>
              <w:t>capable of</w:t>
            </w:r>
            <w:r w:rsidRPr="007739C1">
              <w:rPr>
                <w:i/>
                <w:color w:val="4F81BD" w:themeColor="accent1"/>
                <w:spacing w:val="1"/>
              </w:rPr>
              <w:t xml:space="preserve"> </w:t>
            </w:r>
            <w:r w:rsidRPr="007739C1">
              <w:rPr>
                <w:i/>
                <w:color w:val="4F81BD" w:themeColor="accent1"/>
              </w:rPr>
              <w:t>supporting</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demonstrating</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proofErr w:type="gramStart"/>
            <w:r w:rsidRPr="007739C1">
              <w:rPr>
                <w:i/>
                <w:color w:val="4F81BD" w:themeColor="accent1"/>
              </w:rPr>
              <w:t>consistent</w:t>
            </w:r>
            <w:proofErr w:type="gramEnd"/>
          </w:p>
          <w:p w:rsidR="004B5865" w:rsidRPr="007739C1" w:rsidRDefault="00014CEC" w:rsidP="0081410D">
            <w:pPr>
              <w:pStyle w:val="TableParagraph"/>
              <w:spacing w:line="233" w:lineRule="exact"/>
              <w:jc w:val="both"/>
              <w:rPr>
                <w:i/>
              </w:rPr>
            </w:pPr>
            <w:r w:rsidRPr="007739C1">
              <w:rPr>
                <w:i/>
                <w:color w:val="4F81BD" w:themeColor="accent1"/>
              </w:rPr>
              <w:t>achievement</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requirements of</w:t>
            </w:r>
            <w:r w:rsidRPr="007739C1">
              <w:rPr>
                <w:i/>
                <w:color w:val="4F81BD" w:themeColor="accent1"/>
                <w:spacing w:val="-2"/>
              </w:rPr>
              <w:t xml:space="preserve"> </w:t>
            </w:r>
            <w:r w:rsidRPr="007739C1">
              <w:rPr>
                <w:i/>
                <w:color w:val="4F81BD" w:themeColor="accent1"/>
              </w:rPr>
              <w:t>ISO/IEC</w:t>
            </w:r>
            <w:r w:rsidRPr="007739C1">
              <w:rPr>
                <w:i/>
                <w:color w:val="4F81BD" w:themeColor="accent1"/>
                <w:spacing w:val="-2"/>
              </w:rPr>
              <w:t xml:space="preserve"> </w:t>
            </w:r>
            <w:r w:rsidRPr="007739C1">
              <w:rPr>
                <w:i/>
                <w:color w:val="4F81BD" w:themeColor="accent1"/>
              </w:rPr>
              <w:t>17021-1,</w:t>
            </w:r>
            <w:r w:rsidRPr="007739C1">
              <w:rPr>
                <w:i/>
                <w:color w:val="4F81BD" w:themeColor="accent1"/>
                <w:spacing w:val="-2"/>
              </w:rPr>
              <w:t xml:space="preserve"> </w:t>
            </w:r>
            <w:r w:rsidRPr="007739C1">
              <w:rPr>
                <w:i/>
                <w:color w:val="4F81BD" w:themeColor="accent1"/>
              </w:rPr>
              <w:t>amplified</w:t>
            </w:r>
            <w:r w:rsidRPr="007739C1">
              <w:rPr>
                <w:i/>
                <w:color w:val="4F81BD" w:themeColor="accent1"/>
                <w:spacing w:val="-1"/>
              </w:rPr>
              <w:t xml:space="preserve"> </w:t>
            </w:r>
            <w:r w:rsidRPr="007739C1">
              <w:rPr>
                <w:i/>
                <w:color w:val="4F81BD" w:themeColor="accent1"/>
              </w:rPr>
              <w:t>by</w:t>
            </w:r>
            <w:r w:rsidRPr="007739C1">
              <w:rPr>
                <w:i/>
                <w:color w:val="4F81BD" w:themeColor="accent1"/>
                <w:spacing w:val="-3"/>
              </w:rPr>
              <w:t xml:space="preserve"> </w:t>
            </w:r>
            <w:r w:rsidRPr="007739C1">
              <w:rPr>
                <w:i/>
                <w:color w:val="4F81BD" w:themeColor="accent1"/>
              </w:rPr>
              <w:t>Clause</w:t>
            </w:r>
            <w:r w:rsidRPr="007739C1">
              <w:rPr>
                <w:i/>
                <w:color w:val="4F81BD" w:themeColor="accent1"/>
                <w:spacing w:val="-1"/>
              </w:rPr>
              <w:t xml:space="preserve"> </w:t>
            </w:r>
            <w:r w:rsidRPr="007739C1">
              <w:rPr>
                <w:i/>
                <w:color w:val="4F81BD" w:themeColor="accent1"/>
              </w:rPr>
              <w:t>10.3.2</w:t>
            </w:r>
            <w:r w:rsidRPr="007739C1">
              <w:rPr>
                <w:i/>
                <w:color w:val="4F81BD" w:themeColor="accent1"/>
                <w:spacing w:val="-4"/>
              </w:rPr>
              <w:t xml:space="preserve"> </w:t>
            </w:r>
            <w:r w:rsidRPr="007739C1">
              <w:rPr>
                <w:i/>
                <w:color w:val="4F81BD" w:themeColor="accent1"/>
              </w:rPr>
              <w:t>to</w:t>
            </w:r>
            <w:r w:rsidRPr="007739C1">
              <w:rPr>
                <w:i/>
                <w:color w:val="4F81BD" w:themeColor="accent1"/>
                <w:spacing w:val="-1"/>
              </w:rPr>
              <w:t xml:space="preserve"> </w:t>
            </w:r>
            <w:r w:rsidRPr="007739C1">
              <w:rPr>
                <w:i/>
                <w:color w:val="4F81BD" w:themeColor="accent1"/>
              </w:rPr>
              <w:t>10.3.4?</w:t>
            </w:r>
          </w:p>
        </w:tc>
      </w:tr>
      <w:tr w:rsidR="004B5865" w:rsidRPr="007739C1" w:rsidTr="00493A74">
        <w:trPr>
          <w:trHeight w:val="230"/>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9"/>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8"/>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759"/>
        </w:trPr>
        <w:tc>
          <w:tcPr>
            <w:tcW w:w="10490" w:type="dxa"/>
          </w:tcPr>
          <w:p w:rsidR="004B5865" w:rsidRPr="007739C1" w:rsidRDefault="00014CEC" w:rsidP="0081410D">
            <w:pPr>
              <w:pStyle w:val="TableParagraph"/>
              <w:spacing w:line="247" w:lineRule="exact"/>
              <w:jc w:val="both"/>
              <w:rPr>
                <w:b/>
                <w:color w:val="4F81BD" w:themeColor="accent1"/>
              </w:rPr>
            </w:pPr>
            <w:r w:rsidRPr="007739C1">
              <w:rPr>
                <w:b/>
                <w:color w:val="4F81BD" w:themeColor="accent1"/>
              </w:rPr>
              <w:t>10.3.2</w:t>
            </w:r>
            <w:r w:rsidRPr="007739C1">
              <w:rPr>
                <w:b/>
                <w:color w:val="4F81BD" w:themeColor="accent1"/>
                <w:spacing w:val="-2"/>
              </w:rPr>
              <w:t xml:space="preserve"> </w:t>
            </w:r>
            <w:r w:rsidRPr="007739C1">
              <w:rPr>
                <w:b/>
                <w:color w:val="4F81BD" w:themeColor="accent1"/>
              </w:rPr>
              <w:t>Scope</w:t>
            </w:r>
          </w:p>
          <w:p w:rsidR="004B5865" w:rsidRPr="007739C1" w:rsidRDefault="00014CEC" w:rsidP="0081410D">
            <w:pPr>
              <w:pStyle w:val="TableParagraph"/>
              <w:ind w:right="172"/>
              <w:jc w:val="both"/>
              <w:rPr>
                <w:i/>
                <w:color w:val="4F81BD" w:themeColor="accent1"/>
              </w:rPr>
            </w:pPr>
            <w:r w:rsidRPr="007739C1">
              <w:rPr>
                <w:i/>
                <w:color w:val="4F81BD" w:themeColor="accent1"/>
              </w:rPr>
              <w:t>Does the scope of the management system include the design and development requirements for its</w:t>
            </w:r>
            <w:r w:rsidRPr="007739C1">
              <w:rPr>
                <w:i/>
                <w:color w:val="4F81BD" w:themeColor="accent1"/>
                <w:spacing w:val="-59"/>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service</w:t>
            </w:r>
            <w:r w:rsidRPr="007739C1">
              <w:rPr>
                <w:i/>
                <w:color w:val="4F81BD" w:themeColor="accent1"/>
                <w:spacing w:val="-2"/>
              </w:rPr>
              <w:t xml:space="preserve"> </w:t>
            </w:r>
            <w:r w:rsidRPr="007739C1">
              <w:rPr>
                <w:i/>
                <w:color w:val="4F81BD" w:themeColor="accent1"/>
              </w:rPr>
              <w:t>for</w:t>
            </w:r>
            <w:r w:rsidRPr="007739C1">
              <w:rPr>
                <w:i/>
                <w:color w:val="4F81BD" w:themeColor="accent1"/>
                <w:spacing w:val="-1"/>
              </w:rPr>
              <w:t xml:space="preserve"> </w:t>
            </w:r>
            <w:r w:rsidRPr="007739C1">
              <w:rPr>
                <w:i/>
                <w:color w:val="4F81BD" w:themeColor="accent1"/>
              </w:rPr>
              <w:t>application of</w:t>
            </w:r>
            <w:r w:rsidRPr="007739C1">
              <w:rPr>
                <w:i/>
                <w:color w:val="4F81BD" w:themeColor="accent1"/>
                <w:spacing w:val="-1"/>
              </w:rPr>
              <w:t xml:space="preserve"> </w:t>
            </w:r>
            <w:r w:rsidRPr="007739C1">
              <w:rPr>
                <w:i/>
                <w:color w:val="4F81BD" w:themeColor="accent1"/>
              </w:rPr>
              <w:t>the</w:t>
            </w:r>
            <w:r w:rsidRPr="007739C1">
              <w:rPr>
                <w:i/>
                <w:color w:val="4F81BD" w:themeColor="accent1"/>
                <w:spacing w:val="-2"/>
              </w:rPr>
              <w:t xml:space="preserve"> </w:t>
            </w:r>
            <w:r w:rsidRPr="007739C1">
              <w:rPr>
                <w:i/>
                <w:color w:val="4F81BD" w:themeColor="accent1"/>
              </w:rPr>
              <w:t>requirements</w:t>
            </w:r>
            <w:r w:rsidRPr="007739C1">
              <w:rPr>
                <w:i/>
                <w:color w:val="4F81BD" w:themeColor="accent1"/>
                <w:spacing w:val="-2"/>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ISO</w:t>
            </w:r>
            <w:r w:rsidRPr="007739C1">
              <w:rPr>
                <w:i/>
                <w:color w:val="4F81BD" w:themeColor="accent1"/>
                <w:spacing w:val="-2"/>
              </w:rPr>
              <w:t xml:space="preserve"> </w:t>
            </w:r>
            <w:r w:rsidRPr="007739C1">
              <w:rPr>
                <w:i/>
                <w:color w:val="4F81BD" w:themeColor="accent1"/>
              </w:rPr>
              <w:t>9001?</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3"/>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4"/>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4"/>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lastRenderedPageBreak/>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1013"/>
        </w:trPr>
        <w:tc>
          <w:tcPr>
            <w:tcW w:w="10490" w:type="dxa"/>
          </w:tcPr>
          <w:p w:rsidR="004B5865" w:rsidRPr="007739C1" w:rsidRDefault="00014CEC" w:rsidP="003D3B67">
            <w:pPr>
              <w:pStyle w:val="TableParagraph"/>
              <w:spacing w:line="250" w:lineRule="exact"/>
              <w:jc w:val="both"/>
              <w:rPr>
                <w:b/>
                <w:color w:val="4F81BD" w:themeColor="accent1"/>
              </w:rPr>
            </w:pPr>
            <w:r w:rsidRPr="007739C1">
              <w:rPr>
                <w:b/>
                <w:color w:val="4F81BD" w:themeColor="accent1"/>
              </w:rPr>
              <w:lastRenderedPageBreak/>
              <w:t>10.3.3</w:t>
            </w:r>
            <w:r w:rsidRPr="007739C1">
              <w:rPr>
                <w:b/>
                <w:color w:val="4F81BD" w:themeColor="accent1"/>
                <w:spacing w:val="-3"/>
              </w:rPr>
              <w:t xml:space="preserve"> </w:t>
            </w:r>
            <w:r w:rsidRPr="007739C1">
              <w:rPr>
                <w:b/>
                <w:color w:val="4F81BD" w:themeColor="accent1"/>
              </w:rPr>
              <w:t>Customer</w:t>
            </w:r>
            <w:r w:rsidRPr="007739C1">
              <w:rPr>
                <w:b/>
                <w:color w:val="4F81BD" w:themeColor="accent1"/>
                <w:spacing w:val="-1"/>
              </w:rPr>
              <w:t xml:space="preserve"> </w:t>
            </w:r>
            <w:r w:rsidRPr="007739C1">
              <w:rPr>
                <w:b/>
                <w:color w:val="4F81BD" w:themeColor="accent1"/>
              </w:rPr>
              <w:t>focus</w:t>
            </w:r>
          </w:p>
          <w:p w:rsidR="004B5865" w:rsidRPr="007739C1" w:rsidRDefault="00014CEC" w:rsidP="003D3B67">
            <w:pPr>
              <w:pStyle w:val="TableParagraph"/>
              <w:spacing w:before="1" w:line="240" w:lineRule="auto"/>
              <w:jc w:val="both"/>
              <w:rPr>
                <w:i/>
                <w:color w:val="4F81BD" w:themeColor="accent1"/>
              </w:rPr>
            </w:pPr>
            <w:r w:rsidRPr="007739C1">
              <w:rPr>
                <w:i/>
                <w:color w:val="4F81BD" w:themeColor="accent1"/>
              </w:rPr>
              <w:t>For</w:t>
            </w:r>
            <w:r w:rsidRPr="007739C1">
              <w:rPr>
                <w:i/>
                <w:color w:val="4F81BD" w:themeColor="accent1"/>
                <w:spacing w:val="-1"/>
              </w:rPr>
              <w:t xml:space="preserve"> </w:t>
            </w:r>
            <w:r w:rsidRPr="007739C1">
              <w:rPr>
                <w:i/>
                <w:color w:val="4F81BD" w:themeColor="accent1"/>
              </w:rPr>
              <w:t>application</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ISO</w:t>
            </w:r>
            <w:r w:rsidRPr="007739C1">
              <w:rPr>
                <w:i/>
                <w:color w:val="4F81BD" w:themeColor="accent1"/>
                <w:spacing w:val="-2"/>
              </w:rPr>
              <w:t xml:space="preserve"> </w:t>
            </w:r>
            <w:r w:rsidRPr="007739C1">
              <w:rPr>
                <w:i/>
                <w:color w:val="4F81BD" w:themeColor="accent1"/>
              </w:rPr>
              <w:t>9001,</w:t>
            </w:r>
            <w:r w:rsidRPr="007739C1">
              <w:rPr>
                <w:i/>
                <w:color w:val="4F81BD" w:themeColor="accent1"/>
                <w:spacing w:val="-4"/>
              </w:rPr>
              <w:t xml:space="preserve"> </w:t>
            </w:r>
            <w:r w:rsidRPr="007739C1">
              <w:rPr>
                <w:i/>
                <w:color w:val="4F81BD" w:themeColor="accent1"/>
              </w:rPr>
              <w:t>when</w:t>
            </w:r>
            <w:r w:rsidRPr="007739C1">
              <w:rPr>
                <w:i/>
                <w:color w:val="4F81BD" w:themeColor="accent1"/>
                <w:spacing w:val="-1"/>
              </w:rPr>
              <w:t xml:space="preserve"> </w:t>
            </w:r>
            <w:r w:rsidRPr="007739C1">
              <w:rPr>
                <w:i/>
                <w:color w:val="4F81BD" w:themeColor="accent1"/>
              </w:rPr>
              <w:t>developing</w:t>
            </w:r>
            <w:r w:rsidRPr="007739C1">
              <w:rPr>
                <w:i/>
                <w:color w:val="4F81BD" w:themeColor="accent1"/>
                <w:spacing w:val="-1"/>
              </w:rPr>
              <w:t xml:space="preserve"> </w:t>
            </w:r>
            <w:r w:rsidRPr="007739C1">
              <w:rPr>
                <w:i/>
                <w:color w:val="4F81BD" w:themeColor="accent1"/>
              </w:rPr>
              <w:t>its</w:t>
            </w:r>
            <w:r w:rsidRPr="007739C1">
              <w:rPr>
                <w:i/>
                <w:color w:val="4F81BD" w:themeColor="accent1"/>
                <w:spacing w:val="-3"/>
              </w:rPr>
              <w:t xml:space="preserve"> </w:t>
            </w:r>
            <w:r w:rsidRPr="007739C1">
              <w:rPr>
                <w:i/>
                <w:color w:val="4F81BD" w:themeColor="accent1"/>
              </w:rPr>
              <w:t>management</w:t>
            </w:r>
            <w:r w:rsidRPr="007739C1">
              <w:rPr>
                <w:i/>
                <w:color w:val="4F81BD" w:themeColor="accent1"/>
                <w:spacing w:val="-2"/>
              </w:rPr>
              <w:t xml:space="preserve"> </w:t>
            </w:r>
            <w:r w:rsidRPr="007739C1">
              <w:rPr>
                <w:i/>
                <w:color w:val="4F81BD" w:themeColor="accent1"/>
              </w:rPr>
              <w:t>system,</w:t>
            </w:r>
            <w:r w:rsidRPr="007739C1">
              <w:rPr>
                <w:i/>
                <w:color w:val="4F81BD" w:themeColor="accent1"/>
                <w:spacing w:val="3"/>
              </w:rPr>
              <w:t xml:space="preserve"> </w:t>
            </w:r>
            <w:r w:rsidRPr="007739C1">
              <w:rPr>
                <w:i/>
                <w:color w:val="4F81BD" w:themeColor="accent1"/>
              </w:rPr>
              <w:t>Does</w:t>
            </w:r>
            <w:r w:rsidRPr="007739C1">
              <w:rPr>
                <w:i/>
                <w:color w:val="4F81BD" w:themeColor="accent1"/>
                <w:spacing w:val="-3"/>
              </w:rPr>
              <w:t xml:space="preserve"> </w:t>
            </w:r>
            <w:r w:rsidRPr="007739C1">
              <w:rPr>
                <w:i/>
                <w:color w:val="4F81BD" w:themeColor="accent1"/>
              </w:rPr>
              <w:t>the</w:t>
            </w:r>
          </w:p>
          <w:p w:rsidR="004B5865" w:rsidRPr="007739C1" w:rsidRDefault="00014CEC" w:rsidP="003D3B67">
            <w:pPr>
              <w:pStyle w:val="TableParagraph"/>
              <w:ind w:right="185"/>
              <w:jc w:val="both"/>
              <w:rPr>
                <w:i/>
              </w:rPr>
            </w:pPr>
            <w:r w:rsidRPr="007739C1">
              <w:rPr>
                <w:i/>
                <w:color w:val="4F81BD" w:themeColor="accent1"/>
              </w:rPr>
              <w:t>certification</w:t>
            </w:r>
            <w:r w:rsidRPr="007739C1">
              <w:rPr>
                <w:i/>
                <w:color w:val="4F81BD" w:themeColor="accent1"/>
                <w:spacing w:val="-2"/>
              </w:rPr>
              <w:t xml:space="preserve"> </w:t>
            </w:r>
            <w:r w:rsidRPr="007739C1">
              <w:rPr>
                <w:i/>
                <w:color w:val="4F81BD" w:themeColor="accent1"/>
              </w:rPr>
              <w:t>body</w:t>
            </w:r>
            <w:r w:rsidRPr="007739C1">
              <w:rPr>
                <w:i/>
                <w:color w:val="4F81BD" w:themeColor="accent1"/>
                <w:spacing w:val="-3"/>
              </w:rPr>
              <w:t xml:space="preserve"> </w:t>
            </w:r>
            <w:r w:rsidRPr="007739C1">
              <w:rPr>
                <w:i/>
                <w:color w:val="4F81BD" w:themeColor="accent1"/>
              </w:rPr>
              <w:t>consider</w:t>
            </w:r>
            <w:r w:rsidRPr="007739C1">
              <w:rPr>
                <w:i/>
                <w:color w:val="4F81BD" w:themeColor="accent1"/>
                <w:spacing w:val="-3"/>
              </w:rPr>
              <w:t xml:space="preserve"> </w:t>
            </w:r>
            <w:r w:rsidRPr="007739C1">
              <w:rPr>
                <w:i/>
                <w:color w:val="4F81BD" w:themeColor="accent1"/>
              </w:rPr>
              <w:t>the</w:t>
            </w:r>
            <w:r w:rsidRPr="007739C1">
              <w:rPr>
                <w:i/>
                <w:color w:val="4F81BD" w:themeColor="accent1"/>
                <w:spacing w:val="-1"/>
              </w:rPr>
              <w:t xml:space="preserve"> </w:t>
            </w:r>
            <w:r w:rsidRPr="007739C1">
              <w:rPr>
                <w:i/>
                <w:color w:val="4F81BD" w:themeColor="accent1"/>
              </w:rPr>
              <w:t>credibility</w:t>
            </w:r>
            <w:r w:rsidRPr="007739C1">
              <w:rPr>
                <w:i/>
                <w:color w:val="4F81BD" w:themeColor="accent1"/>
                <w:spacing w:val="-1"/>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address</w:t>
            </w:r>
            <w:r w:rsidRPr="007739C1">
              <w:rPr>
                <w:i/>
                <w:color w:val="4F81BD" w:themeColor="accent1"/>
                <w:spacing w:val="-3"/>
              </w:rPr>
              <w:t xml:space="preserve"> </w:t>
            </w:r>
            <w:r w:rsidRPr="007739C1">
              <w:rPr>
                <w:i/>
                <w:color w:val="4F81BD" w:themeColor="accent1"/>
              </w:rPr>
              <w:t>the</w:t>
            </w:r>
            <w:r w:rsidRPr="007739C1">
              <w:rPr>
                <w:i/>
                <w:color w:val="4F81BD" w:themeColor="accent1"/>
                <w:spacing w:val="-4"/>
              </w:rPr>
              <w:t xml:space="preserve"> </w:t>
            </w:r>
            <w:r w:rsidRPr="007739C1">
              <w:rPr>
                <w:i/>
                <w:color w:val="4F81BD" w:themeColor="accent1"/>
              </w:rPr>
              <w:t>needs</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all</w:t>
            </w:r>
            <w:r w:rsidRPr="007739C1">
              <w:rPr>
                <w:i/>
                <w:color w:val="4F81BD" w:themeColor="accent1"/>
                <w:spacing w:val="-1"/>
              </w:rPr>
              <w:t xml:space="preserve"> </w:t>
            </w:r>
            <w:r w:rsidRPr="007739C1">
              <w:rPr>
                <w:i/>
                <w:color w:val="4F81BD" w:themeColor="accent1"/>
              </w:rPr>
              <w:t>parties</w:t>
            </w:r>
            <w:r w:rsidRPr="007739C1">
              <w:rPr>
                <w:i/>
                <w:color w:val="4F81BD" w:themeColor="accent1"/>
                <w:spacing w:val="-2"/>
              </w:rPr>
              <w:t xml:space="preserve"> </w:t>
            </w:r>
            <w:r w:rsidRPr="007739C1">
              <w:rPr>
                <w:i/>
                <w:color w:val="4F81BD" w:themeColor="accent1"/>
              </w:rPr>
              <w:t>(as set</w:t>
            </w:r>
            <w:r w:rsidRPr="007739C1">
              <w:rPr>
                <w:i/>
                <w:color w:val="4F81BD" w:themeColor="accent1"/>
                <w:spacing w:val="-58"/>
              </w:rPr>
              <w:t xml:space="preserve"> </w:t>
            </w:r>
            <w:r w:rsidR="003D3B67" w:rsidRPr="007739C1">
              <w:rPr>
                <w:i/>
                <w:color w:val="4F81BD" w:themeColor="accent1"/>
                <w:spacing w:val="-58"/>
              </w:rPr>
              <w:t xml:space="preserve">       </w:t>
            </w:r>
            <w:r w:rsidRPr="007739C1">
              <w:rPr>
                <w:i/>
                <w:color w:val="4F81BD" w:themeColor="accent1"/>
              </w:rPr>
              <w:t>out</w:t>
            </w:r>
            <w:r w:rsidRPr="007739C1">
              <w:rPr>
                <w:i/>
                <w:color w:val="4F81BD" w:themeColor="accent1"/>
                <w:spacing w:val="1"/>
              </w:rPr>
              <w:t xml:space="preserve"> </w:t>
            </w:r>
            <w:r w:rsidRPr="007739C1">
              <w:rPr>
                <w:i/>
                <w:color w:val="4F81BD" w:themeColor="accent1"/>
              </w:rPr>
              <w:t>in</w:t>
            </w:r>
            <w:r w:rsidRPr="007739C1">
              <w:rPr>
                <w:i/>
                <w:color w:val="4F81BD" w:themeColor="accent1"/>
                <w:spacing w:val="-1"/>
              </w:rPr>
              <w:t xml:space="preserve"> </w:t>
            </w:r>
            <w:r w:rsidRPr="007739C1">
              <w:rPr>
                <w:i/>
                <w:color w:val="4F81BD" w:themeColor="accent1"/>
              </w:rPr>
              <w:t>Clause</w:t>
            </w:r>
            <w:r w:rsidRPr="007739C1">
              <w:rPr>
                <w:i/>
                <w:color w:val="4F81BD" w:themeColor="accent1"/>
                <w:spacing w:val="-1"/>
              </w:rPr>
              <w:t xml:space="preserve"> </w:t>
            </w:r>
            <w:r w:rsidRPr="007739C1">
              <w:rPr>
                <w:i/>
                <w:color w:val="4F81BD" w:themeColor="accent1"/>
              </w:rPr>
              <w:t>4.1.2)</w:t>
            </w:r>
            <w:r w:rsidRPr="007739C1">
              <w:rPr>
                <w:i/>
                <w:color w:val="4F81BD" w:themeColor="accent1"/>
                <w:spacing w:val="-2"/>
              </w:rPr>
              <w:t xml:space="preserve"> </w:t>
            </w:r>
            <w:r w:rsidRPr="007739C1">
              <w:rPr>
                <w:i/>
                <w:color w:val="4F81BD" w:themeColor="accent1"/>
              </w:rPr>
              <w:t>that</w:t>
            </w:r>
            <w:r w:rsidRPr="007739C1">
              <w:rPr>
                <w:i/>
                <w:color w:val="4F81BD" w:themeColor="accent1"/>
                <w:spacing w:val="-2"/>
              </w:rPr>
              <w:t xml:space="preserve"> </w:t>
            </w:r>
            <w:r w:rsidRPr="007739C1">
              <w:rPr>
                <w:i/>
                <w:color w:val="4F81BD" w:themeColor="accent1"/>
              </w:rPr>
              <w:t>reply upon</w:t>
            </w:r>
            <w:r w:rsidRPr="007739C1">
              <w:rPr>
                <w:i/>
                <w:color w:val="4F81BD" w:themeColor="accent1"/>
                <w:spacing w:val="-1"/>
              </w:rPr>
              <w:t xml:space="preserve"> </w:t>
            </w:r>
            <w:r w:rsidRPr="007739C1">
              <w:rPr>
                <w:i/>
                <w:color w:val="4F81BD" w:themeColor="accent1"/>
              </w:rPr>
              <w:t>its audit</w:t>
            </w:r>
            <w:r w:rsidRPr="007739C1">
              <w:rPr>
                <w:i/>
                <w:color w:val="4F81BD" w:themeColor="accent1"/>
                <w:spacing w:val="-2"/>
              </w:rPr>
              <w:t xml:space="preserve"> </w:t>
            </w:r>
            <w:r w:rsidRPr="007739C1">
              <w:rPr>
                <w:i/>
                <w:color w:val="4F81BD" w:themeColor="accent1"/>
              </w:rPr>
              <w:t>and</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1"/>
              </w:rPr>
              <w:t xml:space="preserve"> </w:t>
            </w:r>
            <w:r w:rsidRPr="007739C1">
              <w:rPr>
                <w:i/>
                <w:color w:val="4F81BD" w:themeColor="accent1"/>
              </w:rPr>
              <w:t>services,</w:t>
            </w:r>
            <w:r w:rsidRPr="007739C1">
              <w:rPr>
                <w:i/>
                <w:color w:val="4F81BD" w:themeColor="accent1"/>
                <w:spacing w:val="-2"/>
              </w:rPr>
              <w:t xml:space="preserve"> </w:t>
            </w:r>
            <w:r w:rsidRPr="007739C1">
              <w:rPr>
                <w:i/>
                <w:color w:val="4F81BD" w:themeColor="accent1"/>
              </w:rPr>
              <w:t>not</w:t>
            </w:r>
            <w:r w:rsidRPr="007739C1">
              <w:rPr>
                <w:i/>
                <w:color w:val="4F81BD" w:themeColor="accent1"/>
                <w:spacing w:val="-2"/>
              </w:rPr>
              <w:t xml:space="preserve"> </w:t>
            </w:r>
            <w:r w:rsidRPr="007739C1">
              <w:rPr>
                <w:i/>
                <w:color w:val="4F81BD" w:themeColor="accent1"/>
              </w:rPr>
              <w:t>just</w:t>
            </w:r>
            <w:r w:rsidRPr="007739C1">
              <w:rPr>
                <w:i/>
                <w:color w:val="4F81BD" w:themeColor="accent1"/>
                <w:spacing w:val="1"/>
              </w:rPr>
              <w:t xml:space="preserve"> </w:t>
            </w:r>
            <w:r w:rsidRPr="007739C1">
              <w:rPr>
                <w:i/>
                <w:color w:val="4F81BD" w:themeColor="accent1"/>
              </w:rPr>
              <w:t>its clients?</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59"/>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2"/>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r w:rsidR="004B5865" w:rsidRPr="007739C1" w:rsidTr="00493A74">
        <w:trPr>
          <w:trHeight w:val="1013"/>
        </w:trPr>
        <w:tc>
          <w:tcPr>
            <w:tcW w:w="10490" w:type="dxa"/>
          </w:tcPr>
          <w:p w:rsidR="004B5865" w:rsidRPr="007739C1" w:rsidRDefault="00014CEC">
            <w:pPr>
              <w:pStyle w:val="TableParagraph"/>
              <w:spacing w:line="250" w:lineRule="exact"/>
              <w:rPr>
                <w:b/>
                <w:color w:val="4F81BD" w:themeColor="accent1"/>
              </w:rPr>
            </w:pPr>
            <w:r w:rsidRPr="007739C1">
              <w:rPr>
                <w:b/>
                <w:color w:val="4F81BD" w:themeColor="accent1"/>
              </w:rPr>
              <w:t>10.3.4</w:t>
            </w:r>
            <w:r w:rsidRPr="007739C1">
              <w:rPr>
                <w:b/>
                <w:color w:val="4F81BD" w:themeColor="accent1"/>
                <w:spacing w:val="-3"/>
              </w:rPr>
              <w:t xml:space="preserve"> </w:t>
            </w:r>
            <w:r w:rsidRPr="007739C1">
              <w:rPr>
                <w:b/>
                <w:color w:val="4F81BD" w:themeColor="accent1"/>
              </w:rPr>
              <w:t>Management</w:t>
            </w:r>
            <w:r w:rsidRPr="007739C1">
              <w:rPr>
                <w:b/>
                <w:color w:val="4F81BD" w:themeColor="accent1"/>
                <w:spacing w:val="-2"/>
              </w:rPr>
              <w:t xml:space="preserve"> </w:t>
            </w:r>
            <w:r w:rsidRPr="007739C1">
              <w:rPr>
                <w:b/>
                <w:color w:val="4F81BD" w:themeColor="accent1"/>
              </w:rPr>
              <w:t>review</w:t>
            </w:r>
          </w:p>
          <w:p w:rsidR="004B5865" w:rsidRPr="007739C1" w:rsidRDefault="00014CEC" w:rsidP="003D3B67">
            <w:pPr>
              <w:pStyle w:val="TableParagraph"/>
              <w:spacing w:before="2" w:line="240" w:lineRule="auto"/>
              <w:jc w:val="both"/>
              <w:rPr>
                <w:i/>
              </w:rPr>
            </w:pPr>
            <w:r w:rsidRPr="007739C1">
              <w:rPr>
                <w:i/>
                <w:color w:val="4F81BD" w:themeColor="accent1"/>
              </w:rPr>
              <w:t>For</w:t>
            </w:r>
            <w:r w:rsidRPr="007739C1">
              <w:rPr>
                <w:i/>
                <w:color w:val="4F81BD" w:themeColor="accent1"/>
                <w:spacing w:val="-1"/>
              </w:rPr>
              <w:t xml:space="preserve"> </w:t>
            </w:r>
            <w:r w:rsidRPr="007739C1">
              <w:rPr>
                <w:i/>
                <w:color w:val="4F81BD" w:themeColor="accent1"/>
              </w:rPr>
              <w:t>application</w:t>
            </w:r>
            <w:r w:rsidRPr="007739C1">
              <w:rPr>
                <w:i/>
                <w:color w:val="4F81BD" w:themeColor="accent1"/>
                <w:spacing w:val="-1"/>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the</w:t>
            </w:r>
            <w:r w:rsidRPr="007739C1">
              <w:rPr>
                <w:i/>
                <w:color w:val="4F81BD" w:themeColor="accent1"/>
                <w:spacing w:val="-3"/>
              </w:rPr>
              <w:t xml:space="preserve"> </w:t>
            </w:r>
            <w:r w:rsidRPr="007739C1">
              <w:rPr>
                <w:i/>
                <w:color w:val="4F81BD" w:themeColor="accent1"/>
              </w:rPr>
              <w:t>requirements</w:t>
            </w:r>
            <w:r w:rsidRPr="007739C1">
              <w:rPr>
                <w:i/>
                <w:color w:val="4F81BD" w:themeColor="accent1"/>
                <w:spacing w:val="-3"/>
              </w:rPr>
              <w:t xml:space="preserve"> </w:t>
            </w:r>
            <w:r w:rsidRPr="007739C1">
              <w:rPr>
                <w:i/>
                <w:color w:val="4F81BD" w:themeColor="accent1"/>
              </w:rPr>
              <w:t>of</w:t>
            </w:r>
            <w:r w:rsidRPr="007739C1">
              <w:rPr>
                <w:i/>
                <w:color w:val="4F81BD" w:themeColor="accent1"/>
                <w:spacing w:val="-2"/>
              </w:rPr>
              <w:t xml:space="preserve"> </w:t>
            </w:r>
            <w:r w:rsidRPr="007739C1">
              <w:rPr>
                <w:i/>
                <w:color w:val="4F81BD" w:themeColor="accent1"/>
              </w:rPr>
              <w:t>ISO</w:t>
            </w:r>
            <w:r w:rsidRPr="007739C1">
              <w:rPr>
                <w:i/>
                <w:color w:val="4F81BD" w:themeColor="accent1"/>
                <w:spacing w:val="-2"/>
              </w:rPr>
              <w:t xml:space="preserve"> </w:t>
            </w:r>
            <w:r w:rsidRPr="007739C1">
              <w:rPr>
                <w:i/>
                <w:color w:val="4F81BD" w:themeColor="accent1"/>
              </w:rPr>
              <w:t>9001,</w:t>
            </w:r>
            <w:r w:rsidRPr="007739C1">
              <w:rPr>
                <w:i/>
                <w:color w:val="4F81BD" w:themeColor="accent1"/>
                <w:spacing w:val="-2"/>
              </w:rPr>
              <w:t xml:space="preserve"> </w:t>
            </w:r>
            <w:r w:rsidRPr="007739C1">
              <w:rPr>
                <w:i/>
                <w:color w:val="4F81BD" w:themeColor="accent1"/>
              </w:rPr>
              <w:t>Does the</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3"/>
              </w:rPr>
              <w:t xml:space="preserve"> </w:t>
            </w:r>
            <w:r w:rsidRPr="007739C1">
              <w:rPr>
                <w:i/>
                <w:color w:val="4F81BD" w:themeColor="accent1"/>
              </w:rPr>
              <w:t>body</w:t>
            </w:r>
            <w:r w:rsidRPr="007739C1">
              <w:rPr>
                <w:i/>
                <w:color w:val="4F81BD" w:themeColor="accent1"/>
                <w:spacing w:val="-1"/>
              </w:rPr>
              <w:t xml:space="preserve"> </w:t>
            </w:r>
            <w:r w:rsidRPr="007739C1">
              <w:rPr>
                <w:i/>
                <w:color w:val="4F81BD" w:themeColor="accent1"/>
              </w:rPr>
              <w:t>include</w:t>
            </w:r>
            <w:r w:rsidRPr="007739C1">
              <w:rPr>
                <w:i/>
                <w:color w:val="4F81BD" w:themeColor="accent1"/>
                <w:spacing w:val="-1"/>
              </w:rPr>
              <w:t xml:space="preserve"> </w:t>
            </w:r>
            <w:r w:rsidRPr="007739C1">
              <w:rPr>
                <w:i/>
                <w:color w:val="4F81BD" w:themeColor="accent1"/>
              </w:rPr>
              <w:t>as</w:t>
            </w:r>
            <w:r w:rsidRPr="007739C1">
              <w:rPr>
                <w:i/>
                <w:color w:val="4F81BD" w:themeColor="accent1"/>
                <w:spacing w:val="-1"/>
              </w:rPr>
              <w:t xml:space="preserve"> </w:t>
            </w:r>
            <w:r w:rsidRPr="007739C1">
              <w:rPr>
                <w:i/>
                <w:color w:val="4F81BD" w:themeColor="accent1"/>
              </w:rPr>
              <w:t>input</w:t>
            </w:r>
            <w:r w:rsidRPr="007739C1">
              <w:rPr>
                <w:i/>
                <w:color w:val="4F81BD" w:themeColor="accent1"/>
                <w:spacing w:val="-2"/>
              </w:rPr>
              <w:t xml:space="preserve"> </w:t>
            </w:r>
            <w:r w:rsidRPr="007739C1">
              <w:rPr>
                <w:i/>
                <w:color w:val="4F81BD" w:themeColor="accent1"/>
              </w:rPr>
              <w:t>for</w:t>
            </w:r>
            <w:r w:rsidR="003D3B67" w:rsidRPr="007739C1">
              <w:rPr>
                <w:i/>
                <w:color w:val="4F81BD" w:themeColor="accent1"/>
              </w:rPr>
              <w:t xml:space="preserve"> </w:t>
            </w:r>
            <w:r w:rsidRPr="007739C1">
              <w:rPr>
                <w:i/>
                <w:color w:val="4F81BD" w:themeColor="accent1"/>
              </w:rPr>
              <w:t>management</w:t>
            </w:r>
            <w:r w:rsidRPr="007739C1">
              <w:rPr>
                <w:i/>
                <w:color w:val="4F81BD" w:themeColor="accent1"/>
                <w:spacing w:val="-3"/>
              </w:rPr>
              <w:t xml:space="preserve"> </w:t>
            </w:r>
            <w:r w:rsidRPr="007739C1">
              <w:rPr>
                <w:i/>
                <w:color w:val="4F81BD" w:themeColor="accent1"/>
              </w:rPr>
              <w:t>review,</w:t>
            </w:r>
            <w:r w:rsidRPr="007739C1">
              <w:rPr>
                <w:i/>
                <w:color w:val="4F81BD" w:themeColor="accent1"/>
                <w:spacing w:val="-3"/>
              </w:rPr>
              <w:t xml:space="preserve"> </w:t>
            </w:r>
            <w:r w:rsidRPr="007739C1">
              <w:rPr>
                <w:i/>
                <w:color w:val="4F81BD" w:themeColor="accent1"/>
              </w:rPr>
              <w:t>information</w:t>
            </w:r>
            <w:r w:rsidRPr="007739C1">
              <w:rPr>
                <w:i/>
                <w:color w:val="4F81BD" w:themeColor="accent1"/>
                <w:spacing w:val="-2"/>
              </w:rPr>
              <w:t xml:space="preserve"> </w:t>
            </w:r>
            <w:r w:rsidRPr="007739C1">
              <w:rPr>
                <w:i/>
                <w:color w:val="4F81BD" w:themeColor="accent1"/>
              </w:rPr>
              <w:t>on</w:t>
            </w:r>
            <w:r w:rsidRPr="007739C1">
              <w:rPr>
                <w:i/>
                <w:color w:val="4F81BD" w:themeColor="accent1"/>
                <w:spacing w:val="-4"/>
              </w:rPr>
              <w:t xml:space="preserve"> </w:t>
            </w:r>
            <w:r w:rsidRPr="007739C1">
              <w:rPr>
                <w:i/>
                <w:color w:val="4F81BD" w:themeColor="accent1"/>
              </w:rPr>
              <w:t>relevant</w:t>
            </w:r>
            <w:r w:rsidRPr="007739C1">
              <w:rPr>
                <w:i/>
                <w:color w:val="4F81BD" w:themeColor="accent1"/>
                <w:spacing w:val="-3"/>
              </w:rPr>
              <w:t xml:space="preserve"> </w:t>
            </w:r>
            <w:r w:rsidRPr="007739C1">
              <w:rPr>
                <w:i/>
                <w:color w:val="4F81BD" w:themeColor="accent1"/>
              </w:rPr>
              <w:t>appeals</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complaints</w:t>
            </w:r>
            <w:r w:rsidRPr="007739C1">
              <w:rPr>
                <w:i/>
                <w:color w:val="4F81BD" w:themeColor="accent1"/>
                <w:spacing w:val="-3"/>
              </w:rPr>
              <w:t xml:space="preserve"> </w:t>
            </w:r>
            <w:r w:rsidRPr="007739C1">
              <w:rPr>
                <w:i/>
                <w:color w:val="4F81BD" w:themeColor="accent1"/>
              </w:rPr>
              <w:t>from</w:t>
            </w:r>
            <w:r w:rsidRPr="007739C1">
              <w:rPr>
                <w:i/>
                <w:color w:val="4F81BD" w:themeColor="accent1"/>
                <w:spacing w:val="-3"/>
              </w:rPr>
              <w:t xml:space="preserve"> </w:t>
            </w:r>
            <w:r w:rsidRPr="007739C1">
              <w:rPr>
                <w:i/>
                <w:color w:val="4F81BD" w:themeColor="accent1"/>
              </w:rPr>
              <w:t>users</w:t>
            </w:r>
            <w:r w:rsidRPr="007739C1">
              <w:rPr>
                <w:i/>
                <w:color w:val="4F81BD" w:themeColor="accent1"/>
                <w:spacing w:val="-3"/>
              </w:rPr>
              <w:t xml:space="preserve"> </w:t>
            </w:r>
            <w:r w:rsidRPr="007739C1">
              <w:rPr>
                <w:i/>
                <w:color w:val="4F81BD" w:themeColor="accent1"/>
              </w:rPr>
              <w:t>of</w:t>
            </w:r>
            <w:r w:rsidRPr="007739C1">
              <w:rPr>
                <w:i/>
                <w:color w:val="4F81BD" w:themeColor="accent1"/>
                <w:spacing w:val="-3"/>
              </w:rPr>
              <w:t xml:space="preserve"> </w:t>
            </w:r>
            <w:r w:rsidRPr="007739C1">
              <w:rPr>
                <w:i/>
                <w:color w:val="4F81BD" w:themeColor="accent1"/>
              </w:rPr>
              <w:t>certification</w:t>
            </w:r>
            <w:r w:rsidRPr="007739C1">
              <w:rPr>
                <w:i/>
                <w:color w:val="4F81BD" w:themeColor="accent1"/>
                <w:spacing w:val="-58"/>
              </w:rPr>
              <w:t xml:space="preserve"> </w:t>
            </w:r>
            <w:r w:rsidRPr="007739C1">
              <w:rPr>
                <w:i/>
                <w:color w:val="4F81BD" w:themeColor="accent1"/>
              </w:rPr>
              <w:t>activities</w:t>
            </w:r>
            <w:r w:rsidRPr="007739C1">
              <w:rPr>
                <w:i/>
                <w:color w:val="4F81BD" w:themeColor="accent1"/>
                <w:spacing w:val="-1"/>
              </w:rPr>
              <w:t xml:space="preserve"> </w:t>
            </w:r>
            <w:r w:rsidRPr="007739C1">
              <w:rPr>
                <w:i/>
                <w:color w:val="4F81BD" w:themeColor="accent1"/>
              </w:rPr>
              <w:t>and</w:t>
            </w:r>
            <w:r w:rsidRPr="007739C1">
              <w:rPr>
                <w:i/>
                <w:color w:val="4F81BD" w:themeColor="accent1"/>
                <w:spacing w:val="-2"/>
              </w:rPr>
              <w:t xml:space="preserve"> </w:t>
            </w:r>
            <w:r w:rsidRPr="007739C1">
              <w:rPr>
                <w:i/>
                <w:color w:val="4F81BD" w:themeColor="accent1"/>
              </w:rPr>
              <w:t>a</w:t>
            </w:r>
            <w:r w:rsidRPr="007739C1">
              <w:rPr>
                <w:i/>
                <w:color w:val="4F81BD" w:themeColor="accent1"/>
                <w:spacing w:val="-2"/>
              </w:rPr>
              <w:t xml:space="preserve"> </w:t>
            </w:r>
            <w:r w:rsidRPr="007739C1">
              <w:rPr>
                <w:i/>
                <w:color w:val="4F81BD" w:themeColor="accent1"/>
              </w:rPr>
              <w:t>review</w:t>
            </w:r>
            <w:r w:rsidRPr="007739C1">
              <w:rPr>
                <w:i/>
                <w:color w:val="4F81BD" w:themeColor="accent1"/>
                <w:spacing w:val="-1"/>
              </w:rPr>
              <w:t xml:space="preserve"> </w:t>
            </w:r>
            <w:r w:rsidRPr="007739C1">
              <w:rPr>
                <w:i/>
                <w:color w:val="4F81BD" w:themeColor="accent1"/>
              </w:rPr>
              <w:t>of</w:t>
            </w:r>
            <w:r w:rsidRPr="007739C1">
              <w:rPr>
                <w:i/>
                <w:color w:val="4F81BD" w:themeColor="accent1"/>
                <w:spacing w:val="-1"/>
              </w:rPr>
              <w:t xml:space="preserve"> </w:t>
            </w:r>
            <w:r w:rsidRPr="007739C1">
              <w:rPr>
                <w:i/>
                <w:color w:val="4F81BD" w:themeColor="accent1"/>
              </w:rPr>
              <w:t>impartiality?</w:t>
            </w:r>
          </w:p>
        </w:tc>
      </w:tr>
      <w:tr w:rsidR="004B5865" w:rsidRPr="007739C1" w:rsidTr="00493A74">
        <w:trPr>
          <w:trHeight w:val="228"/>
        </w:trPr>
        <w:tc>
          <w:tcPr>
            <w:tcW w:w="10490" w:type="dxa"/>
            <w:shd w:val="clear" w:color="auto" w:fill="D9D9D9"/>
          </w:tcPr>
          <w:p w:rsidR="004B5865" w:rsidRPr="007739C1" w:rsidRDefault="004B5865">
            <w:pPr>
              <w:pStyle w:val="TableParagraph"/>
              <w:spacing w:line="240" w:lineRule="auto"/>
              <w:ind w:left="0"/>
              <w:rPr>
                <w:sz w:val="16"/>
              </w:rPr>
            </w:pPr>
          </w:p>
        </w:tc>
      </w:tr>
      <w:tr w:rsidR="004B5865" w:rsidRPr="007739C1" w:rsidTr="00493A74">
        <w:trPr>
          <w:trHeight w:val="758"/>
        </w:trPr>
        <w:tc>
          <w:tcPr>
            <w:tcW w:w="10490" w:type="dxa"/>
          </w:tcPr>
          <w:p w:rsidR="004B5865" w:rsidRPr="007739C1" w:rsidRDefault="00014CEC">
            <w:pPr>
              <w:pStyle w:val="TableParagraph"/>
              <w:rPr>
                <w:i/>
                <w:sz w:val="20"/>
              </w:rPr>
            </w:pPr>
            <w:r w:rsidRPr="007739C1">
              <w:t>Describe</w:t>
            </w:r>
            <w:r w:rsidRPr="007739C1">
              <w:rPr>
                <w:spacing w:val="-3"/>
              </w:rPr>
              <w:t xml:space="preserve"> </w:t>
            </w:r>
            <w:r w:rsidRPr="007739C1">
              <w:t>briefly</w:t>
            </w:r>
            <w:r w:rsidRPr="007739C1">
              <w:rPr>
                <w:spacing w:val="-5"/>
              </w:rPr>
              <w:t xml:space="preserve"> </w:t>
            </w:r>
            <w:r w:rsidRPr="007739C1">
              <w:t>the</w:t>
            </w:r>
            <w:r w:rsidRPr="007739C1">
              <w:rPr>
                <w:spacing w:val="-5"/>
              </w:rPr>
              <w:t xml:space="preserve"> </w:t>
            </w:r>
            <w:r w:rsidRPr="007739C1">
              <w:t>CB’s</w:t>
            </w:r>
            <w:r w:rsidRPr="007739C1">
              <w:rPr>
                <w:spacing w:val="-2"/>
              </w:rPr>
              <w:t xml:space="preserve"> </w:t>
            </w:r>
            <w:r w:rsidRPr="007739C1">
              <w:t>established</w:t>
            </w:r>
            <w:r w:rsidRPr="007739C1">
              <w:rPr>
                <w:spacing w:val="-2"/>
              </w:rPr>
              <w:t xml:space="preserve"> </w:t>
            </w:r>
            <w:r w:rsidRPr="007739C1">
              <w:t>policies</w:t>
            </w:r>
            <w:r w:rsidRPr="007739C1">
              <w:rPr>
                <w:spacing w:val="-3"/>
              </w:rPr>
              <w:t xml:space="preserve"> </w:t>
            </w:r>
            <w:r w:rsidRPr="007739C1">
              <w:t>and</w:t>
            </w:r>
            <w:r w:rsidRPr="007739C1">
              <w:rPr>
                <w:spacing w:val="-5"/>
              </w:rPr>
              <w:t xml:space="preserve"> </w:t>
            </w:r>
            <w:r w:rsidRPr="007739C1">
              <w:t xml:space="preserve">procedures: </w:t>
            </w:r>
            <w:r w:rsidRPr="007739C1">
              <w:rPr>
                <w:i/>
                <w:sz w:val="20"/>
              </w:rPr>
              <w:t>(To</w:t>
            </w:r>
            <w:r w:rsidRPr="007739C1">
              <w:rPr>
                <w:i/>
                <w:spacing w:val="-3"/>
                <w:sz w:val="20"/>
              </w:rPr>
              <w:t xml:space="preserve"> </w:t>
            </w:r>
            <w:r w:rsidRPr="007739C1">
              <w:rPr>
                <w:i/>
                <w:sz w:val="20"/>
              </w:rPr>
              <w:t>be</w:t>
            </w:r>
            <w:r w:rsidRPr="007739C1">
              <w:rPr>
                <w:i/>
                <w:spacing w:val="-4"/>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3"/>
                <w:sz w:val="20"/>
              </w:rPr>
              <w:t xml:space="preserve"> </w:t>
            </w:r>
            <w:r w:rsidRPr="007739C1">
              <w:rPr>
                <w:i/>
                <w:sz w:val="20"/>
              </w:rPr>
              <w:t>the</w:t>
            </w:r>
            <w:r w:rsidRPr="007739C1">
              <w:rPr>
                <w:i/>
                <w:spacing w:val="-3"/>
                <w:sz w:val="20"/>
              </w:rPr>
              <w:t xml:space="preserve"> </w:t>
            </w:r>
            <w:r w:rsidRPr="007739C1">
              <w:rPr>
                <w:i/>
                <w:sz w:val="20"/>
              </w:rPr>
              <w:t>CB)</w:t>
            </w:r>
          </w:p>
        </w:tc>
      </w:tr>
      <w:tr w:rsidR="004B5865" w:rsidRPr="007739C1" w:rsidTr="00493A74">
        <w:trPr>
          <w:trHeight w:val="761"/>
        </w:trPr>
        <w:tc>
          <w:tcPr>
            <w:tcW w:w="10490" w:type="dxa"/>
          </w:tcPr>
          <w:p w:rsidR="004B5865" w:rsidRPr="007739C1" w:rsidRDefault="00014CEC">
            <w:pPr>
              <w:pStyle w:val="TableParagraph"/>
              <w:rPr>
                <w:i/>
                <w:sz w:val="20"/>
              </w:rPr>
            </w:pPr>
            <w:r w:rsidRPr="007739C1">
              <w:t>Findings/Comments:</w:t>
            </w:r>
            <w:r w:rsidRPr="007739C1">
              <w:rPr>
                <w:spacing w:val="-3"/>
              </w:rPr>
              <w:t xml:space="preserve"> </w:t>
            </w:r>
            <w:r w:rsidRPr="007739C1">
              <w:rPr>
                <w:i/>
                <w:sz w:val="20"/>
              </w:rPr>
              <w:t>(To</w:t>
            </w:r>
            <w:r w:rsidRPr="007739C1">
              <w:rPr>
                <w:i/>
                <w:spacing w:val="-5"/>
                <w:sz w:val="20"/>
              </w:rPr>
              <w:t xml:space="preserve"> </w:t>
            </w:r>
            <w:r w:rsidRPr="007739C1">
              <w:rPr>
                <w:i/>
                <w:sz w:val="20"/>
              </w:rPr>
              <w:t>be</w:t>
            </w:r>
            <w:r w:rsidRPr="007739C1">
              <w:rPr>
                <w:i/>
                <w:spacing w:val="-3"/>
                <w:sz w:val="20"/>
              </w:rPr>
              <w:t xml:space="preserve"> </w:t>
            </w:r>
            <w:r w:rsidRPr="007739C1">
              <w:rPr>
                <w:i/>
                <w:sz w:val="20"/>
              </w:rPr>
              <w:t>filled-up</w:t>
            </w:r>
            <w:r w:rsidRPr="007739C1">
              <w:rPr>
                <w:i/>
                <w:spacing w:val="-3"/>
                <w:sz w:val="20"/>
              </w:rPr>
              <w:t xml:space="preserve"> </w:t>
            </w:r>
            <w:r w:rsidRPr="007739C1">
              <w:rPr>
                <w:i/>
                <w:sz w:val="20"/>
              </w:rPr>
              <w:t>by</w:t>
            </w:r>
            <w:r w:rsidRPr="007739C1">
              <w:rPr>
                <w:i/>
                <w:spacing w:val="-2"/>
                <w:sz w:val="20"/>
              </w:rPr>
              <w:t xml:space="preserve"> </w:t>
            </w:r>
            <w:r w:rsidRPr="007739C1">
              <w:rPr>
                <w:i/>
                <w:sz w:val="20"/>
              </w:rPr>
              <w:t>the</w:t>
            </w:r>
            <w:r w:rsidRPr="007739C1">
              <w:rPr>
                <w:i/>
                <w:spacing w:val="-1"/>
                <w:sz w:val="20"/>
              </w:rPr>
              <w:t xml:space="preserve"> </w:t>
            </w:r>
            <w:r w:rsidRPr="007739C1">
              <w:rPr>
                <w:i/>
                <w:sz w:val="20"/>
              </w:rPr>
              <w:t>AB)</w:t>
            </w:r>
          </w:p>
          <w:p w:rsidR="00C55619" w:rsidRPr="007739C1" w:rsidRDefault="00C55619">
            <w:pPr>
              <w:pStyle w:val="TableParagraph"/>
              <w:rPr>
                <w:i/>
                <w:sz w:val="20"/>
              </w:rPr>
            </w:pPr>
          </w:p>
          <w:p w:rsidR="00C55619" w:rsidRPr="007739C1" w:rsidRDefault="00C55619">
            <w:pPr>
              <w:pStyle w:val="TableParagraph"/>
              <w:rPr>
                <w:i/>
                <w:sz w:val="20"/>
              </w:rPr>
            </w:pPr>
          </w:p>
          <w:p w:rsidR="00C55619" w:rsidRPr="007739C1" w:rsidRDefault="00C55619">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C55619" w:rsidRPr="00063F9D" w:rsidTr="008A4686">
              <w:tc>
                <w:tcPr>
                  <w:tcW w:w="1096" w:type="dxa"/>
                </w:tcPr>
                <w:p w:rsidR="00C55619" w:rsidRPr="00063F9D" w:rsidRDefault="00C55619" w:rsidP="00C55619">
                  <w:pPr>
                    <w:pStyle w:val="NoSpacing"/>
                    <w:rPr>
                      <w:rFonts w:ascii="Arial" w:hAnsi="Arial" w:cs="Arial"/>
                      <w:sz w:val="22"/>
                    </w:rPr>
                  </w:pPr>
                  <w:r w:rsidRPr="00063F9D">
                    <w:rPr>
                      <w:rFonts w:ascii="Arial" w:hAnsi="Arial" w:cs="Arial"/>
                      <w:sz w:val="22"/>
                    </w:rPr>
                    <w:t>NC no.</w:t>
                  </w:r>
                </w:p>
              </w:tc>
              <w:tc>
                <w:tcPr>
                  <w:tcW w:w="7923" w:type="dxa"/>
                  <w:gridSpan w:val="5"/>
                </w:tcPr>
                <w:p w:rsidR="00C55619" w:rsidRPr="00063F9D" w:rsidRDefault="00C55619" w:rsidP="00C55619">
                  <w:pPr>
                    <w:pStyle w:val="NoSpacing"/>
                    <w:rPr>
                      <w:rFonts w:ascii="Arial" w:hAnsi="Arial" w:cs="Arial"/>
                      <w:sz w:val="22"/>
                    </w:rPr>
                  </w:pPr>
                </w:p>
              </w:tc>
            </w:tr>
            <w:tr w:rsidR="00C55619" w:rsidRPr="00063F9D" w:rsidTr="008A4686">
              <w:tc>
                <w:tcPr>
                  <w:tcW w:w="2759" w:type="dxa"/>
                  <w:gridSpan w:val="2"/>
                </w:tcPr>
                <w:p w:rsidR="00C55619" w:rsidRPr="00063F9D" w:rsidRDefault="00C55619" w:rsidP="00C55619">
                  <w:pPr>
                    <w:pStyle w:val="NoSpacing"/>
                    <w:rPr>
                      <w:rFonts w:ascii="Arial" w:hAnsi="Arial" w:cs="Arial"/>
                      <w:sz w:val="22"/>
                    </w:rPr>
                  </w:pPr>
                  <w:r w:rsidRPr="00063F9D">
                    <w:rPr>
                      <w:rFonts w:ascii="Arial" w:hAnsi="Arial" w:cs="Arial"/>
                      <w:sz w:val="22"/>
                    </w:rPr>
                    <w:t>The requirement is met</w:t>
                  </w:r>
                </w:p>
              </w:tc>
              <w:tc>
                <w:tcPr>
                  <w:tcW w:w="355" w:type="dxa"/>
                </w:tcPr>
                <w:p w:rsidR="00C55619" w:rsidRPr="00063F9D" w:rsidRDefault="00C55619" w:rsidP="00C55619">
                  <w:pPr>
                    <w:pStyle w:val="NoSpacing"/>
                    <w:rPr>
                      <w:rFonts w:ascii="Arial" w:hAnsi="Arial" w:cs="Arial"/>
                      <w:sz w:val="22"/>
                    </w:rPr>
                  </w:pPr>
                </w:p>
              </w:tc>
              <w:tc>
                <w:tcPr>
                  <w:tcW w:w="2628" w:type="dxa"/>
                </w:tcPr>
                <w:p w:rsidR="00C55619" w:rsidRPr="00063F9D" w:rsidRDefault="00C55619" w:rsidP="00C55619">
                  <w:pPr>
                    <w:pStyle w:val="NoSpacing"/>
                    <w:rPr>
                      <w:rFonts w:ascii="Arial" w:hAnsi="Arial" w:cs="Arial"/>
                      <w:sz w:val="22"/>
                    </w:rPr>
                  </w:pPr>
                  <w:r w:rsidRPr="00063F9D">
                    <w:rPr>
                      <w:rFonts w:ascii="Arial" w:hAnsi="Arial" w:cs="Arial"/>
                      <w:sz w:val="22"/>
                    </w:rPr>
                    <w:t xml:space="preserve">                          Not met</w:t>
                  </w:r>
                </w:p>
              </w:tc>
              <w:tc>
                <w:tcPr>
                  <w:tcW w:w="355" w:type="dxa"/>
                </w:tcPr>
                <w:p w:rsidR="00C55619" w:rsidRPr="00063F9D" w:rsidRDefault="00C55619" w:rsidP="00C55619">
                  <w:pPr>
                    <w:pStyle w:val="NoSpacing"/>
                    <w:rPr>
                      <w:rFonts w:ascii="Arial" w:hAnsi="Arial" w:cs="Arial"/>
                      <w:sz w:val="22"/>
                    </w:rPr>
                  </w:pPr>
                </w:p>
              </w:tc>
              <w:tc>
                <w:tcPr>
                  <w:tcW w:w="2922" w:type="dxa"/>
                </w:tcPr>
                <w:p w:rsidR="00C55619" w:rsidRPr="00063F9D" w:rsidRDefault="00C55619" w:rsidP="00C55619">
                  <w:pPr>
                    <w:pStyle w:val="NoSpacing"/>
                    <w:rPr>
                      <w:rFonts w:ascii="Arial" w:hAnsi="Arial" w:cs="Arial"/>
                      <w:sz w:val="22"/>
                    </w:rPr>
                  </w:pPr>
                </w:p>
              </w:tc>
            </w:tr>
          </w:tbl>
          <w:p w:rsidR="00C55619" w:rsidRPr="007739C1" w:rsidRDefault="00C55619">
            <w:pPr>
              <w:pStyle w:val="TableParagraph"/>
              <w:rPr>
                <w:i/>
                <w:sz w:val="20"/>
              </w:rPr>
            </w:pPr>
          </w:p>
        </w:tc>
      </w:tr>
    </w:tbl>
    <w:p w:rsidR="008466C7" w:rsidRPr="007739C1" w:rsidRDefault="008466C7" w:rsidP="008466C7">
      <w:pPr>
        <w:rPr>
          <w:b/>
        </w:rPr>
      </w:pPr>
      <w:r w:rsidRPr="007739C1">
        <w:rPr>
          <w:b/>
        </w:rPr>
        <w:t>Other Remarks:</w:t>
      </w:r>
    </w:p>
    <w:p w:rsidR="008466C7" w:rsidRPr="007739C1" w:rsidRDefault="008466C7" w:rsidP="00595259">
      <w:pPr>
        <w:spacing w:before="10"/>
      </w:pPr>
    </w:p>
    <w:p w:rsidR="008466C7" w:rsidRPr="007739C1" w:rsidRDefault="008466C7" w:rsidP="008466C7">
      <w:pPr>
        <w:rPr>
          <w:b/>
          <w:i/>
          <w:sz w:val="18"/>
          <w:szCs w:val="18"/>
        </w:rPr>
      </w:pPr>
      <w:r w:rsidRPr="007739C1">
        <w:rPr>
          <w:b/>
        </w:rPr>
        <w:t xml:space="preserve">Please fill this section in case of new applicants only </w:t>
      </w:r>
      <w:r w:rsidRPr="007739C1">
        <w:rPr>
          <w:b/>
          <w:i/>
          <w:sz w:val="18"/>
          <w:szCs w:val="18"/>
        </w:rPr>
        <w:t>(to be made in consultation with respective Assessor(s))</w:t>
      </w:r>
    </w:p>
    <w:tbl>
      <w:tblPr>
        <w:tblStyle w:val="TableGrid"/>
        <w:tblW w:w="0" w:type="auto"/>
        <w:tblLook w:val="04A0" w:firstRow="1" w:lastRow="0" w:firstColumn="1" w:lastColumn="0" w:noHBand="0" w:noVBand="1"/>
      </w:tblPr>
      <w:tblGrid>
        <w:gridCol w:w="10340"/>
      </w:tblGrid>
      <w:tr w:rsidR="008466C7" w:rsidRPr="007739C1" w:rsidTr="008466C7">
        <w:tc>
          <w:tcPr>
            <w:tcW w:w="10340" w:type="dxa"/>
          </w:tcPr>
          <w:p w:rsidR="008466C7" w:rsidRPr="007739C1" w:rsidRDefault="008466C7" w:rsidP="008466C7">
            <w:pPr>
              <w:rPr>
                <w:b/>
                <w:sz w:val="18"/>
                <w:szCs w:val="18"/>
              </w:rPr>
            </w:pPr>
            <w:r w:rsidRPr="007739C1">
              <w:rPr>
                <w:b/>
                <w:sz w:val="22"/>
              </w:rPr>
              <w:t xml:space="preserve">The Assessment Team recommends to proceed with </w:t>
            </w:r>
            <w:r w:rsidRPr="007739C1">
              <w:rPr>
                <w:b/>
                <w:i/>
                <w:sz w:val="18"/>
                <w:szCs w:val="18"/>
              </w:rPr>
              <w:t>(please tick, as appropriate, and provide justification)</w:t>
            </w:r>
            <w:r w:rsidRPr="007739C1">
              <w:rPr>
                <w:b/>
                <w:sz w:val="18"/>
                <w:szCs w:val="18"/>
              </w:rPr>
              <w:t>:</w:t>
            </w:r>
          </w:p>
          <w:p w:rsidR="008466C7" w:rsidRPr="007739C1" w:rsidRDefault="008466C7" w:rsidP="008466C7">
            <w:pPr>
              <w:rPr>
                <w:sz w:val="22"/>
              </w:rPr>
            </w:pPr>
            <w:r w:rsidRPr="007739C1">
              <w:rPr>
                <w:noProof/>
              </w:rPr>
              <mc:AlternateContent>
                <mc:Choice Requires="wps">
                  <w:drawing>
                    <wp:anchor distT="0" distB="0" distL="114300" distR="114300" simplePos="0" relativeHeight="251670528" behindDoc="0" locked="0" layoutInCell="1" allowOverlap="1">
                      <wp:simplePos x="0" y="0"/>
                      <wp:positionH relativeFrom="column">
                        <wp:posOffset>1258570</wp:posOffset>
                      </wp:positionH>
                      <wp:positionV relativeFrom="paragraph">
                        <wp:posOffset>179705</wp:posOffset>
                      </wp:positionV>
                      <wp:extent cx="266700" cy="2095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66700" cy="209550"/>
                              </a:xfrm>
                              <a:prstGeom prst="rect">
                                <a:avLst/>
                              </a:prstGeom>
                              <a:solidFill>
                                <a:schemeClr val="lt1"/>
                              </a:solidFill>
                              <a:ln w="6350">
                                <a:solidFill>
                                  <a:prstClr val="black"/>
                                </a:solidFill>
                              </a:ln>
                            </wps:spPr>
                            <wps:txbx>
                              <w:txbxContent>
                                <w:p w:rsidR="008466C7" w:rsidRDefault="008466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4" type="#_x0000_t202" style="position:absolute;margin-left:99.1pt;margin-top:14.15pt;width:21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kCpSwIAAKcEAAAOAAAAZHJzL2Uyb0RvYy54bWysVE1vGjEQvVfqf7B8Lws0kASxRDQRVaUo&#10;iUSinI3XC6t6Pa5t2KW/vs9mIV89Vb1458vPM29mdnrV1prtlPMVmZwPen3OlJFUVGad86fHxZcL&#10;znwQphCajMr5Xnl+Nfv8adrYiRrShnShHAOI8ZPG5nwTgp1kmZcbVQvfI6sMnCW5WgSobp0VTjRA&#10;r3U27PfHWUOusI6k8h7Wm4OTzxJ+WSoZ7svSq8B0zpFbSKdL5yqe2WwqJmsn7KaSXRriH7KoRWXw&#10;6AnqRgTBtq76AFVX0pGnMvQk1RmVZSVVqgHVDPrvqlluhFWpFpDj7Ykm//9g5d3uwbGqyDkaZUSN&#10;Fj2qNrBv1LKLyE5j/QRBS4uw0MKMLh/tHsZYdFu6On5RDoMfPO9P3EYwCeNwPD7vwyPhGvYvR6PE&#10;ffZy2TofviuqWRRy7tC6xKjY3fqARBB6DIlvedJVsai0TkocF3WtHdsJNFqHlCJuvInShjU5H3/F&#10;0x8QIvTp/koL+TMW+RYBmjYwRkoOpUcptKu2I7Cja0XFHmw5Okybt3JRAf5W+PAgHMYLNGBlwj2O&#10;UhNyok7ibEPu99/sMR5dh5ezBuOac/9rK5ziTP8wmIfLwdlZnO+knI3Oh1Dca8/qtcds62sCUQMs&#10;p5VJjPFBH8XSUf2MzZrHV+ESRuLtnIejeB0OS4TNlGo+T0GYaCvCrVlaGaEjx5HWx/ZZONu1NWAe&#10;7ug42GLyrruH2HjT0HwbqKxS6yPPB1Y7+rENqTvd5sZ1e62nqJf/y+wPAAAA//8DAFBLAwQUAAYA&#10;CAAAACEAWY4Bh9wAAAAJAQAADwAAAGRycy9kb3ducmV2LnhtbEyPwU7DMAyG70i8Q2Qkbixdh6as&#10;NJ0ADS6c2BDnrMmSiMapkqwrb485wfG3P/3+3G7nMLDJpOwjSlguKmAG+6g9Wgkfh5c7ASwXhVoN&#10;EY2Eb5Nh211ftarR8YLvZtoXy6gEc6MkuFLGhvPcOxNUXsTRIO1OMQVVKCbLdVIXKg8Dr6tqzYPy&#10;SBecGs2zM/3X/hwk7J7sxvZCJbcT2vtp/jy92Vcpb2/mxwdgxczlD4ZffVKHjpyO8Yw6s4HyRtSE&#10;SqjFChgB9X1Fg6OE9XIFvGv5/w+6HwAAAP//AwBQSwECLQAUAAYACAAAACEAtoM4kv4AAADhAQAA&#10;EwAAAAAAAAAAAAAAAAAAAAAAW0NvbnRlbnRfVHlwZXNdLnhtbFBLAQItABQABgAIAAAAIQA4/SH/&#10;1gAAAJQBAAALAAAAAAAAAAAAAAAAAC8BAABfcmVscy8ucmVsc1BLAQItABQABgAIAAAAIQBz6kCp&#10;SwIAAKcEAAAOAAAAAAAAAAAAAAAAAC4CAABkcnMvZTJvRG9jLnhtbFBLAQItABQABgAIAAAAIQBZ&#10;jgGH3AAAAAkBAAAPAAAAAAAAAAAAAAAAAKUEAABkcnMvZG93bnJldi54bWxQSwUGAAAAAAQABADz&#10;AAAArgUAAAAA&#10;" fillcolor="white [3201]" strokeweight=".5pt">
                      <v:textbox>
                        <w:txbxContent>
                          <w:p w:rsidR="008466C7" w:rsidRDefault="008466C7"/>
                        </w:txbxContent>
                      </v:textbox>
                    </v:shape>
                  </w:pict>
                </mc:Fallback>
              </mc:AlternateContent>
            </w:r>
          </w:p>
          <w:p w:rsidR="008466C7" w:rsidRPr="007739C1" w:rsidRDefault="008466C7" w:rsidP="008466C7">
            <w:pPr>
              <w:rPr>
                <w:sz w:val="22"/>
              </w:rPr>
            </w:pPr>
            <w:r w:rsidRPr="007739C1">
              <w:rPr>
                <w:sz w:val="22"/>
              </w:rPr>
              <w:t>Preliminary visit</w:t>
            </w:r>
            <w:r w:rsidRPr="007739C1">
              <w:rPr>
                <w:sz w:val="22"/>
              </w:rPr>
              <w:tab/>
            </w:r>
            <w:r w:rsidRPr="007739C1">
              <w:rPr>
                <w:sz w:val="22"/>
              </w:rPr>
              <w:tab/>
              <w:t>Initial Assessment</w:t>
            </w:r>
            <w:r w:rsidRPr="007739C1">
              <w:rPr>
                <w:sz w:val="22"/>
              </w:rPr>
              <w:tab/>
            </w:r>
            <w:r w:rsidRPr="007739C1">
              <w:rPr>
                <w:noProof/>
              </w:rPr>
              <w:drawing>
                <wp:inline distT="0" distB="0" distL="0" distR="0" wp14:anchorId="244DF81F" wp14:editId="5E3484BE">
                  <wp:extent cx="270510" cy="2305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rsidRPr="007739C1">
              <w:rPr>
                <w:sz w:val="22"/>
              </w:rPr>
              <w:tab/>
              <w:t xml:space="preserve">Stop accreditation process    </w:t>
            </w:r>
            <w:r w:rsidRPr="007739C1">
              <w:rPr>
                <w:noProof/>
              </w:rPr>
              <w:drawing>
                <wp:inline distT="0" distB="0" distL="0" distR="0" wp14:anchorId="244DF81F" wp14:editId="5E3484BE">
                  <wp:extent cx="270510" cy="2305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p>
          <w:p w:rsidR="008466C7" w:rsidRPr="007739C1" w:rsidRDefault="008466C7" w:rsidP="00595259">
            <w:pPr>
              <w:spacing w:before="10"/>
              <w:rPr>
                <w:sz w:val="22"/>
              </w:rPr>
            </w:pPr>
          </w:p>
        </w:tc>
      </w:tr>
    </w:tbl>
    <w:p w:rsidR="008466C7" w:rsidRPr="007739C1" w:rsidRDefault="008466C7" w:rsidP="00595259">
      <w:pPr>
        <w:spacing w:before="10"/>
        <w:rPr>
          <w:sz w:val="25"/>
        </w:rPr>
      </w:pPr>
    </w:p>
    <w:p w:rsidR="007901F3" w:rsidRPr="007739C1" w:rsidRDefault="007901F3" w:rsidP="007901F3">
      <w:pPr>
        <w:rPr>
          <w:b/>
        </w:rPr>
      </w:pPr>
      <w:r w:rsidRPr="007739C1">
        <w:rPr>
          <w:b/>
        </w:rPr>
        <w:t>Remarks from Team Leader:</w:t>
      </w:r>
    </w:p>
    <w:p w:rsidR="007901F3" w:rsidRPr="007739C1" w:rsidRDefault="007901F3" w:rsidP="007901F3">
      <w:pPr>
        <w:rPr>
          <w:b/>
        </w:rPr>
      </w:pPr>
    </w:p>
    <w:p w:rsidR="007901F3" w:rsidRPr="007739C1" w:rsidRDefault="007901F3" w:rsidP="007901F3">
      <w:r w:rsidRPr="007739C1">
        <w:t xml:space="preserve">..............         </w:t>
      </w:r>
      <w:r w:rsidRPr="007739C1">
        <w:tab/>
      </w:r>
      <w:r w:rsidRPr="007739C1">
        <w:tab/>
        <w:t>...............................................................</w:t>
      </w:r>
      <w:r w:rsidRPr="007739C1">
        <w:tab/>
      </w:r>
      <w:r w:rsidRPr="007739C1">
        <w:tab/>
      </w:r>
    </w:p>
    <w:p w:rsidR="007901F3" w:rsidRPr="007739C1" w:rsidRDefault="007901F3" w:rsidP="007901F3">
      <w:pPr>
        <w:rPr>
          <w:b/>
        </w:rPr>
      </w:pPr>
      <w:r w:rsidRPr="007739C1">
        <w:rPr>
          <w:b/>
        </w:rPr>
        <w:t xml:space="preserve">Date                </w:t>
      </w:r>
      <w:r w:rsidRPr="007739C1">
        <w:rPr>
          <w:b/>
        </w:rPr>
        <w:tab/>
      </w:r>
      <w:r w:rsidRPr="007739C1">
        <w:rPr>
          <w:b/>
        </w:rPr>
        <w:tab/>
        <w:t xml:space="preserve">   </w:t>
      </w:r>
      <w:r w:rsidR="00E72786">
        <w:rPr>
          <w:b/>
        </w:rPr>
        <w:t xml:space="preserve">        </w:t>
      </w:r>
      <w:r w:rsidRPr="007739C1">
        <w:rPr>
          <w:b/>
        </w:rPr>
        <w:t xml:space="preserve">Signature    </w:t>
      </w:r>
    </w:p>
    <w:p w:rsidR="007901F3" w:rsidRPr="00063F9D" w:rsidRDefault="007901F3" w:rsidP="007901F3">
      <w:pPr>
        <w:rPr>
          <w:b/>
          <w:sz w:val="6"/>
          <w:szCs w:val="6"/>
        </w:rPr>
      </w:pPr>
    </w:p>
    <w:p w:rsidR="007901F3" w:rsidRPr="007739C1" w:rsidRDefault="007901F3" w:rsidP="007901F3">
      <w:pPr>
        <w:pStyle w:val="PlainText"/>
        <w:spacing w:before="100" w:after="180"/>
        <w:jc w:val="both"/>
        <w:rPr>
          <w:rFonts w:ascii="Arial" w:hAnsi="Arial" w:cs="Arial"/>
          <w:b/>
          <w:color w:val="000000"/>
          <w:sz w:val="22"/>
          <w:szCs w:val="22"/>
        </w:rPr>
      </w:pPr>
      <w:r w:rsidRPr="007739C1">
        <w:rPr>
          <w:rFonts w:ascii="Arial" w:eastAsia="Calibri" w:hAnsi="Arial" w:cs="Arial"/>
          <w:color w:val="000000"/>
          <w:sz w:val="36"/>
          <w:szCs w:val="36"/>
          <w:lang w:val="en-US" w:eastAsia="en-US"/>
        </w:rPr>
        <w:sym w:font="Wingdings 2" w:char="F02A"/>
      </w:r>
      <w:r w:rsidRPr="007739C1">
        <w:rPr>
          <w:rFonts w:ascii="Arial" w:eastAsia="Calibri" w:hAnsi="Arial" w:cs="Arial"/>
          <w:color w:val="000000"/>
          <w:sz w:val="36"/>
          <w:szCs w:val="36"/>
          <w:lang w:val="en-US" w:eastAsia="en-US"/>
        </w:rPr>
        <w:t xml:space="preserve"> </w:t>
      </w:r>
      <w:r w:rsidRPr="007739C1">
        <w:rPr>
          <w:rFonts w:ascii="Arial" w:eastAsia="Calibri" w:hAnsi="Arial" w:cs="Arial"/>
          <w:b/>
          <w:color w:val="000000"/>
          <w:sz w:val="22"/>
          <w:szCs w:val="22"/>
          <w:lang w:val="en-US" w:eastAsia="en-US"/>
        </w:rPr>
        <w:t>The Team Leader</w:t>
      </w:r>
      <w:r w:rsidRPr="007739C1">
        <w:rPr>
          <w:rFonts w:ascii="Arial" w:hAnsi="Arial" w:cs="Arial"/>
          <w:b/>
          <w:color w:val="000000"/>
          <w:sz w:val="22"/>
          <w:szCs w:val="22"/>
        </w:rPr>
        <w:t xml:space="preserve"> </w:t>
      </w:r>
      <w:r w:rsidRPr="007739C1">
        <w:rPr>
          <w:rFonts w:ascii="Arial" w:eastAsia="Calibri" w:hAnsi="Arial" w:cs="Arial"/>
          <w:b/>
          <w:color w:val="000000"/>
          <w:sz w:val="22"/>
          <w:szCs w:val="22"/>
          <w:lang w:val="en-US" w:eastAsia="en-US"/>
        </w:rPr>
        <w:t xml:space="preserve">has performed review of the </w:t>
      </w:r>
      <w:r w:rsidRPr="007739C1">
        <w:rPr>
          <w:rFonts w:ascii="Arial" w:hAnsi="Arial" w:cs="Arial"/>
          <w:b/>
          <w:color w:val="000000"/>
          <w:sz w:val="22"/>
          <w:szCs w:val="22"/>
        </w:rPr>
        <w:t>documentation of the certification body prior to the assessment</w:t>
      </w:r>
      <w:r w:rsidR="00063F9D">
        <w:rPr>
          <w:rFonts w:ascii="Arial" w:hAnsi="Arial" w:cs="Arial"/>
          <w:b/>
          <w:color w:val="000000"/>
          <w:sz w:val="22"/>
          <w:szCs w:val="22"/>
        </w:rPr>
        <w:t xml:space="preserve"> </w:t>
      </w:r>
      <w:r w:rsidR="00063F9D" w:rsidRPr="00063F9D">
        <w:rPr>
          <w:rFonts w:ascii="Arial" w:hAnsi="Arial" w:cs="Arial"/>
          <w:b/>
          <w:i/>
          <w:color w:val="000000"/>
          <w:sz w:val="22"/>
          <w:szCs w:val="22"/>
        </w:rPr>
        <w:t>(if applicable)</w:t>
      </w:r>
      <w:r w:rsidRPr="007739C1">
        <w:rPr>
          <w:rFonts w:ascii="Arial" w:hAnsi="Arial" w:cs="Arial"/>
          <w:b/>
          <w:color w:val="000000"/>
          <w:sz w:val="22"/>
          <w:szCs w:val="22"/>
        </w:rPr>
        <w:t>.</w:t>
      </w:r>
    </w:p>
    <w:p w:rsidR="00E72786" w:rsidRDefault="007901F3" w:rsidP="00E72786">
      <w:pPr>
        <w:pStyle w:val="Pa26"/>
        <w:spacing w:before="100" w:after="180" w:line="360" w:lineRule="auto"/>
        <w:jc w:val="both"/>
        <w:rPr>
          <w:rFonts w:ascii="Arial" w:hAnsi="Arial" w:cs="Arial"/>
          <w:b/>
          <w:color w:val="000000"/>
          <w:sz w:val="22"/>
          <w:szCs w:val="22"/>
        </w:rPr>
      </w:pPr>
      <w:r w:rsidRPr="007739C1">
        <w:rPr>
          <w:rFonts w:ascii="Arial" w:hAnsi="Arial" w:cs="Arial"/>
          <w:b/>
          <w:color w:val="000000"/>
          <w:sz w:val="22"/>
          <w:szCs w:val="22"/>
        </w:rPr>
        <w:t xml:space="preserve">Verified by: </w:t>
      </w:r>
    </w:p>
    <w:p w:rsidR="007901F3" w:rsidRPr="007739C1" w:rsidRDefault="00E72786" w:rsidP="00EF65E5">
      <w:pPr>
        <w:pStyle w:val="Pa26"/>
        <w:spacing w:before="100" w:after="180" w:line="360" w:lineRule="auto"/>
        <w:jc w:val="both"/>
        <w:rPr>
          <w:rFonts w:ascii="Arial" w:hAnsi="Arial" w:cs="Arial"/>
          <w:b/>
          <w:color w:val="000000"/>
          <w:sz w:val="22"/>
          <w:szCs w:val="22"/>
        </w:rPr>
      </w:pPr>
      <w:proofErr w:type="gramStart"/>
      <w:r w:rsidRPr="007739C1">
        <w:rPr>
          <w:rFonts w:ascii="Arial" w:hAnsi="Arial" w:cs="Arial"/>
          <w:b/>
          <w:color w:val="000000"/>
          <w:sz w:val="22"/>
          <w:szCs w:val="22"/>
        </w:rPr>
        <w:t>Name:…</w:t>
      </w:r>
      <w:proofErr w:type="gramEnd"/>
      <w:r w:rsidRPr="007739C1">
        <w:rPr>
          <w:rFonts w:ascii="Arial" w:hAnsi="Arial" w:cs="Arial"/>
          <w:b/>
          <w:color w:val="000000"/>
          <w:sz w:val="22"/>
          <w:szCs w:val="22"/>
        </w:rPr>
        <w:t>…………………</w:t>
      </w:r>
      <w:r>
        <w:rPr>
          <w:rFonts w:ascii="Arial" w:hAnsi="Arial" w:cs="Arial"/>
          <w:b/>
          <w:color w:val="000000"/>
          <w:sz w:val="22"/>
          <w:szCs w:val="22"/>
        </w:rPr>
        <w:t>…Designation:…………..</w:t>
      </w:r>
      <w:r w:rsidRPr="007739C1">
        <w:rPr>
          <w:rFonts w:ascii="Arial" w:hAnsi="Arial" w:cs="Arial"/>
          <w:b/>
          <w:color w:val="000000"/>
          <w:sz w:val="22"/>
          <w:szCs w:val="22"/>
        </w:rPr>
        <w:t>Signature:…</w:t>
      </w:r>
      <w:r>
        <w:rPr>
          <w:rFonts w:ascii="Arial" w:hAnsi="Arial" w:cs="Arial"/>
          <w:b/>
          <w:color w:val="000000"/>
          <w:sz w:val="22"/>
          <w:szCs w:val="22"/>
        </w:rPr>
        <w:t>…</w:t>
      </w:r>
      <w:r w:rsidRPr="007739C1">
        <w:rPr>
          <w:rFonts w:ascii="Arial" w:hAnsi="Arial" w:cs="Arial"/>
          <w:b/>
          <w:color w:val="000000"/>
          <w:sz w:val="22"/>
          <w:szCs w:val="22"/>
        </w:rPr>
        <w:t>……………</w:t>
      </w:r>
      <w:r w:rsidRPr="007739C1">
        <w:rPr>
          <w:rFonts w:ascii="Arial" w:hAnsi="Arial" w:cs="Arial"/>
          <w:b/>
          <w:color w:val="000000"/>
        </w:rPr>
        <w:t xml:space="preserve"> </w:t>
      </w:r>
      <w:r w:rsidRPr="007739C1">
        <w:rPr>
          <w:rFonts w:ascii="Arial" w:hAnsi="Arial" w:cs="Arial"/>
          <w:b/>
          <w:color w:val="000000"/>
          <w:sz w:val="22"/>
          <w:szCs w:val="22"/>
        </w:rPr>
        <w:t>Date:………</w:t>
      </w:r>
    </w:p>
    <w:sectPr w:rsidR="007901F3" w:rsidRPr="007739C1" w:rsidSect="007901F3">
      <w:headerReference w:type="default" r:id="rId8"/>
      <w:footerReference w:type="default" r:id="rId9"/>
      <w:pgSz w:w="11910" w:h="16840"/>
      <w:pgMar w:top="2200" w:right="641" w:bottom="624" w:left="919" w:header="8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773" w:rsidRDefault="00852773">
      <w:r>
        <w:separator/>
      </w:r>
    </w:p>
  </w:endnote>
  <w:endnote w:type="continuationSeparator" w:id="0">
    <w:p w:rsidR="00852773" w:rsidRDefault="0085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1F3" w:rsidRPr="00D17345" w:rsidRDefault="007901F3" w:rsidP="007901F3">
    <w:pPr>
      <w:pStyle w:val="Footer"/>
      <w:pBdr>
        <w:top w:val="single" w:sz="4" w:space="1" w:color="auto"/>
      </w:pBdr>
      <w:rPr>
        <w:sz w:val="16"/>
        <w:szCs w:val="16"/>
      </w:rPr>
    </w:pPr>
    <w:r w:rsidRPr="00D17345">
      <w:rPr>
        <w:sz w:val="16"/>
        <w:szCs w:val="16"/>
      </w:rPr>
      <w:t xml:space="preserve">Page </w:t>
    </w:r>
    <w:r w:rsidRPr="00D17345">
      <w:rPr>
        <w:b/>
        <w:sz w:val="16"/>
        <w:szCs w:val="16"/>
      </w:rPr>
      <w:fldChar w:fldCharType="begin"/>
    </w:r>
    <w:r w:rsidRPr="00D17345">
      <w:rPr>
        <w:b/>
        <w:sz w:val="16"/>
        <w:szCs w:val="16"/>
      </w:rPr>
      <w:instrText xml:space="preserve"> PAGE </w:instrText>
    </w:r>
    <w:r w:rsidRPr="00D17345">
      <w:rPr>
        <w:b/>
        <w:sz w:val="16"/>
        <w:szCs w:val="16"/>
      </w:rPr>
      <w:fldChar w:fldCharType="separate"/>
    </w:r>
    <w:r>
      <w:rPr>
        <w:b/>
        <w:sz w:val="16"/>
        <w:szCs w:val="16"/>
      </w:rPr>
      <w:t>1</w:t>
    </w:r>
    <w:r w:rsidRPr="00D17345">
      <w:rPr>
        <w:b/>
        <w:sz w:val="16"/>
        <w:szCs w:val="16"/>
      </w:rPr>
      <w:fldChar w:fldCharType="end"/>
    </w:r>
    <w:r w:rsidRPr="00D17345">
      <w:rPr>
        <w:sz w:val="16"/>
        <w:szCs w:val="16"/>
      </w:rPr>
      <w:t xml:space="preserve"> of </w:t>
    </w:r>
    <w:r w:rsidRPr="00D17345">
      <w:rPr>
        <w:b/>
        <w:sz w:val="16"/>
        <w:szCs w:val="16"/>
      </w:rPr>
      <w:fldChar w:fldCharType="begin"/>
    </w:r>
    <w:r w:rsidRPr="00D17345">
      <w:rPr>
        <w:b/>
        <w:sz w:val="16"/>
        <w:szCs w:val="16"/>
      </w:rPr>
      <w:instrText xml:space="preserve"> NUMPAGES  </w:instrText>
    </w:r>
    <w:r w:rsidRPr="00D17345">
      <w:rPr>
        <w:b/>
        <w:sz w:val="16"/>
        <w:szCs w:val="16"/>
      </w:rPr>
      <w:fldChar w:fldCharType="separate"/>
    </w:r>
    <w:r>
      <w:rPr>
        <w:b/>
        <w:sz w:val="16"/>
        <w:szCs w:val="16"/>
      </w:rPr>
      <w:t>7</w:t>
    </w:r>
    <w:r w:rsidRPr="00D17345">
      <w:rPr>
        <w:b/>
        <w:sz w:val="16"/>
        <w:szCs w:val="16"/>
      </w:rPr>
      <w:fldChar w:fldCharType="end"/>
    </w:r>
    <w:r>
      <w:rPr>
        <w:b/>
        <w:sz w:val="16"/>
        <w:szCs w:val="16"/>
      </w:rPr>
      <w:tab/>
    </w:r>
    <w:r>
      <w:rPr>
        <w:b/>
        <w:sz w:val="16"/>
        <w:szCs w:val="16"/>
      </w:rPr>
      <w:tab/>
      <w:t>©Copyright MAURITAS</w:t>
    </w:r>
  </w:p>
  <w:p w:rsidR="007901F3" w:rsidRDefault="007901F3">
    <w:pPr>
      <w:pStyle w:val="Footer"/>
    </w:pPr>
  </w:p>
  <w:p w:rsidR="007901F3" w:rsidRDefault="00790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773" w:rsidRDefault="00852773">
      <w:r>
        <w:separator/>
      </w:r>
    </w:p>
  </w:footnote>
  <w:footnote w:type="continuationSeparator" w:id="0">
    <w:p w:rsidR="00852773" w:rsidRDefault="00852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686" w:rsidRDefault="008A4686">
    <w:pPr>
      <w:pStyle w:val="BodyText"/>
      <w:spacing w:before="0" w:line="14" w:lineRule="auto"/>
      <w:rPr>
        <w:sz w:val="20"/>
      </w:rPr>
    </w:pPr>
  </w:p>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230"/>
      <w:gridCol w:w="2542"/>
      <w:gridCol w:w="1701"/>
    </w:tblGrid>
    <w:tr w:rsidR="008A4686" w:rsidTr="002D437B">
      <w:trPr>
        <w:trHeight w:val="1520"/>
      </w:trPr>
      <w:tc>
        <w:tcPr>
          <w:tcW w:w="1800" w:type="dxa"/>
          <w:tcBorders>
            <w:top w:val="single" w:sz="4" w:space="0" w:color="auto"/>
            <w:left w:val="single" w:sz="4" w:space="0" w:color="auto"/>
            <w:bottom w:val="single" w:sz="4" w:space="0" w:color="auto"/>
            <w:right w:val="single" w:sz="4" w:space="0" w:color="auto"/>
          </w:tcBorders>
          <w:vAlign w:val="center"/>
          <w:hideMark/>
        </w:tcPr>
        <w:p w:rsidR="008A4686" w:rsidRPr="0052699A" w:rsidRDefault="008A4686" w:rsidP="00C12742">
          <w:pPr>
            <w:jc w:val="center"/>
            <w:rPr>
              <w:b/>
            </w:rPr>
          </w:pPr>
          <w:r w:rsidRPr="0052699A">
            <w:rPr>
              <w:b/>
              <w:noProof/>
              <w:lang w:val="en-US"/>
            </w:rPr>
            <w:drawing>
              <wp:inline distT="0" distB="0" distL="0" distR="0" wp14:anchorId="5C91A73B" wp14:editId="5AC95F0B">
                <wp:extent cx="971550" cy="664056"/>
                <wp:effectExtent l="19050" t="0" r="0" b="0"/>
                <wp:docPr id="6" name="Picture 1" descr="Mauritas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as corporate logo"/>
                        <pic:cNvPicPr>
                          <a:picLocks noChangeAspect="1" noChangeArrowheads="1"/>
                        </pic:cNvPicPr>
                      </pic:nvPicPr>
                      <pic:blipFill>
                        <a:blip r:embed="rId1" cstate="print"/>
                        <a:srcRect/>
                        <a:stretch>
                          <a:fillRect/>
                        </a:stretch>
                      </pic:blipFill>
                      <pic:spPr bwMode="auto">
                        <a:xfrm>
                          <a:off x="0" y="0"/>
                          <a:ext cx="969917" cy="662940"/>
                        </a:xfrm>
                        <a:prstGeom prst="rect">
                          <a:avLst/>
                        </a:prstGeom>
                        <a:noFill/>
                        <a:ln w="9525">
                          <a:noFill/>
                          <a:miter lim="800000"/>
                          <a:headEnd/>
                          <a:tailEnd/>
                        </a:ln>
                      </pic:spPr>
                    </pic:pic>
                  </a:graphicData>
                </a:graphic>
              </wp:inline>
            </w:drawing>
          </w:r>
        </w:p>
      </w:tc>
      <w:tc>
        <w:tcPr>
          <w:tcW w:w="4230" w:type="dxa"/>
          <w:tcBorders>
            <w:top w:val="single" w:sz="4" w:space="0" w:color="auto"/>
            <w:left w:val="single" w:sz="4" w:space="0" w:color="auto"/>
            <w:bottom w:val="single" w:sz="4" w:space="0" w:color="auto"/>
            <w:right w:val="single" w:sz="4" w:space="0" w:color="auto"/>
          </w:tcBorders>
          <w:vAlign w:val="center"/>
        </w:tcPr>
        <w:p w:rsidR="008A4686" w:rsidRDefault="008A4686" w:rsidP="007739C1">
          <w:pPr>
            <w:pStyle w:val="NoSpacing"/>
            <w:jc w:val="center"/>
            <w:rPr>
              <w:rFonts w:ascii="Arial" w:hAnsi="Arial" w:cs="Arial"/>
              <w:b/>
              <w:bCs/>
              <w:smallCaps/>
              <w:sz w:val="28"/>
              <w:szCs w:val="28"/>
            </w:rPr>
          </w:pPr>
          <w:r>
            <w:rPr>
              <w:rFonts w:ascii="Arial" w:hAnsi="Arial" w:cs="Arial"/>
              <w:b/>
              <w:bCs/>
              <w:smallCaps/>
              <w:sz w:val="28"/>
              <w:szCs w:val="28"/>
            </w:rPr>
            <w:t>CROSS REFERENCE MATRIX – cum -CHECKLIST</w:t>
          </w:r>
          <w:r w:rsidRPr="008B3CE0">
            <w:rPr>
              <w:rFonts w:ascii="Arial" w:hAnsi="Arial" w:cs="Arial"/>
              <w:b/>
              <w:bCs/>
              <w:smallCaps/>
              <w:sz w:val="28"/>
              <w:szCs w:val="28"/>
            </w:rPr>
            <w:t xml:space="preserve"> </w:t>
          </w:r>
          <w:r>
            <w:rPr>
              <w:rFonts w:ascii="Arial" w:hAnsi="Arial" w:cs="Arial"/>
              <w:b/>
              <w:bCs/>
              <w:smallCaps/>
              <w:sz w:val="28"/>
              <w:szCs w:val="28"/>
            </w:rPr>
            <w:t>FOR</w:t>
          </w:r>
          <w:r w:rsidRPr="008B3CE0">
            <w:rPr>
              <w:rFonts w:ascii="Arial" w:hAnsi="Arial" w:cs="Arial"/>
              <w:b/>
              <w:bCs/>
              <w:smallCaps/>
              <w:sz w:val="28"/>
              <w:szCs w:val="28"/>
            </w:rPr>
            <w:t xml:space="preserve"> ISO</w:t>
          </w:r>
          <w:r>
            <w:rPr>
              <w:rFonts w:ascii="Arial" w:hAnsi="Arial" w:cs="Arial"/>
              <w:b/>
              <w:bCs/>
              <w:smallCaps/>
              <w:sz w:val="28"/>
              <w:szCs w:val="28"/>
            </w:rPr>
            <w:t>/IEC</w:t>
          </w:r>
          <w:r w:rsidRPr="008B3CE0">
            <w:rPr>
              <w:rFonts w:ascii="Arial" w:hAnsi="Arial" w:cs="Arial"/>
              <w:b/>
              <w:bCs/>
              <w:smallCaps/>
              <w:sz w:val="28"/>
              <w:szCs w:val="28"/>
            </w:rPr>
            <w:t xml:space="preserve"> </w:t>
          </w:r>
          <w:r>
            <w:rPr>
              <w:rFonts w:ascii="Arial" w:hAnsi="Arial" w:cs="Arial"/>
              <w:b/>
              <w:bCs/>
              <w:smallCaps/>
              <w:sz w:val="28"/>
              <w:szCs w:val="28"/>
            </w:rPr>
            <w:t>17021-1:2015</w:t>
          </w:r>
        </w:p>
        <w:p w:rsidR="007901F3" w:rsidRPr="007739C1" w:rsidRDefault="007739C1" w:rsidP="007739C1">
          <w:pPr>
            <w:pStyle w:val="NoSpacing"/>
            <w:jc w:val="center"/>
            <w:rPr>
              <w:rFonts w:ascii="Lucida Bright" w:hAnsi="Lucida Bright" w:cs="Arial"/>
              <w:b/>
              <w:bCs/>
              <w:szCs w:val="24"/>
            </w:rPr>
          </w:pPr>
          <w:r w:rsidRPr="007739C1">
            <w:rPr>
              <w:rFonts w:ascii="Arial" w:hAnsi="Arial" w:cs="Arial"/>
              <w:b/>
              <w:bCs/>
              <w:smallCaps/>
              <w:szCs w:val="24"/>
            </w:rPr>
            <w:t>MANAGEMENT REQUIREMENT</w:t>
          </w:r>
        </w:p>
      </w:tc>
      <w:tc>
        <w:tcPr>
          <w:tcW w:w="2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4686" w:rsidRDefault="008A4686" w:rsidP="00C12742">
          <w:pPr>
            <w:rPr>
              <w:b/>
              <w:bCs/>
            </w:rPr>
          </w:pPr>
          <w:r>
            <w:rPr>
              <w:b/>
              <w:bCs/>
            </w:rPr>
            <w:t xml:space="preserve">Issue No. </w:t>
          </w:r>
          <w:r w:rsidR="001F6D34">
            <w:rPr>
              <w:b/>
              <w:bCs/>
            </w:rPr>
            <w:t>1</w:t>
          </w:r>
        </w:p>
        <w:p w:rsidR="008A4686" w:rsidRDefault="008A4686" w:rsidP="00C12742">
          <w:pPr>
            <w:rPr>
              <w:b/>
              <w:bCs/>
            </w:rPr>
          </w:pPr>
          <w:r>
            <w:rPr>
              <w:b/>
              <w:bCs/>
            </w:rPr>
            <w:t xml:space="preserve">Revision No. </w:t>
          </w:r>
          <w:r w:rsidR="00A963B6">
            <w:rPr>
              <w:b/>
              <w:bCs/>
            </w:rPr>
            <w:t>5</w:t>
          </w:r>
        </w:p>
        <w:p w:rsidR="008A4686" w:rsidRPr="008057DD" w:rsidRDefault="008A4686" w:rsidP="00C12742">
          <w:pPr>
            <w:rPr>
              <w:b/>
              <w:bCs/>
              <w:sz w:val="28"/>
              <w:szCs w:val="28"/>
            </w:rPr>
          </w:pPr>
          <w:r w:rsidRPr="008057DD">
            <w:rPr>
              <w:b/>
              <w:bCs/>
            </w:rPr>
            <w:t xml:space="preserve">Date: </w:t>
          </w:r>
          <w:r w:rsidR="00293C32">
            <w:rPr>
              <w:b/>
              <w:bCs/>
            </w:rPr>
            <w:t xml:space="preserve">June </w:t>
          </w:r>
          <w:r w:rsidR="00A963B6">
            <w:rPr>
              <w:b/>
              <w:bCs/>
            </w:rPr>
            <w:t>2025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4686" w:rsidRPr="008057DD" w:rsidRDefault="008A4686" w:rsidP="00C12742">
          <w:pPr>
            <w:jc w:val="center"/>
            <w:rPr>
              <w:b/>
              <w:bCs/>
              <w:sz w:val="44"/>
              <w:szCs w:val="44"/>
            </w:rPr>
          </w:pPr>
          <w:r>
            <w:rPr>
              <w:b/>
              <w:bCs/>
              <w:sz w:val="44"/>
              <w:szCs w:val="44"/>
            </w:rPr>
            <w:t>F 4.10</w:t>
          </w:r>
        </w:p>
      </w:tc>
    </w:tr>
  </w:tbl>
  <w:p w:rsidR="008A4686" w:rsidRDefault="008A4686">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A76"/>
    <w:multiLevelType w:val="hybridMultilevel"/>
    <w:tmpl w:val="072C9ED0"/>
    <w:lvl w:ilvl="0" w:tplc="04A463EC">
      <w:start w:val="9"/>
      <w:numFmt w:val="lowerLetter"/>
      <w:lvlText w:val="%1)"/>
      <w:lvlJc w:val="left"/>
      <w:pPr>
        <w:ind w:left="453" w:hanging="360"/>
      </w:pPr>
      <w:rPr>
        <w:rFonts w:ascii="Arial" w:eastAsia="Arial" w:hAnsi="Arial" w:cs="Arial" w:hint="default"/>
        <w:b w:val="0"/>
        <w:bCs w:val="0"/>
        <w:i/>
        <w:iCs/>
        <w:spacing w:val="-2"/>
        <w:w w:val="100"/>
        <w:sz w:val="22"/>
        <w:szCs w:val="22"/>
        <w:lang w:val="en-PH" w:eastAsia="en-US" w:bidi="ar-SA"/>
      </w:rPr>
    </w:lvl>
    <w:lvl w:ilvl="1" w:tplc="E5E8B6C6">
      <w:numFmt w:val="bullet"/>
      <w:lvlText w:val="•"/>
      <w:lvlJc w:val="left"/>
      <w:pPr>
        <w:ind w:left="1419" w:hanging="360"/>
      </w:pPr>
      <w:rPr>
        <w:rFonts w:hint="default"/>
        <w:lang w:val="en-PH" w:eastAsia="en-US" w:bidi="ar-SA"/>
      </w:rPr>
    </w:lvl>
    <w:lvl w:ilvl="2" w:tplc="610C6D42">
      <w:numFmt w:val="bullet"/>
      <w:lvlText w:val="•"/>
      <w:lvlJc w:val="left"/>
      <w:pPr>
        <w:ind w:left="2379" w:hanging="360"/>
      </w:pPr>
      <w:rPr>
        <w:rFonts w:hint="default"/>
        <w:lang w:val="en-PH" w:eastAsia="en-US" w:bidi="ar-SA"/>
      </w:rPr>
    </w:lvl>
    <w:lvl w:ilvl="3" w:tplc="E6AE60D2">
      <w:numFmt w:val="bullet"/>
      <w:lvlText w:val="•"/>
      <w:lvlJc w:val="left"/>
      <w:pPr>
        <w:ind w:left="3339" w:hanging="360"/>
      </w:pPr>
      <w:rPr>
        <w:rFonts w:hint="default"/>
        <w:lang w:val="en-PH" w:eastAsia="en-US" w:bidi="ar-SA"/>
      </w:rPr>
    </w:lvl>
    <w:lvl w:ilvl="4" w:tplc="BA26DA8E">
      <w:numFmt w:val="bullet"/>
      <w:lvlText w:val="•"/>
      <w:lvlJc w:val="left"/>
      <w:pPr>
        <w:ind w:left="4298" w:hanging="360"/>
      </w:pPr>
      <w:rPr>
        <w:rFonts w:hint="default"/>
        <w:lang w:val="en-PH" w:eastAsia="en-US" w:bidi="ar-SA"/>
      </w:rPr>
    </w:lvl>
    <w:lvl w:ilvl="5" w:tplc="070E25B4">
      <w:numFmt w:val="bullet"/>
      <w:lvlText w:val="•"/>
      <w:lvlJc w:val="left"/>
      <w:pPr>
        <w:ind w:left="5258" w:hanging="360"/>
      </w:pPr>
      <w:rPr>
        <w:rFonts w:hint="default"/>
        <w:lang w:val="en-PH" w:eastAsia="en-US" w:bidi="ar-SA"/>
      </w:rPr>
    </w:lvl>
    <w:lvl w:ilvl="6" w:tplc="E25EAC12">
      <w:numFmt w:val="bullet"/>
      <w:lvlText w:val="•"/>
      <w:lvlJc w:val="left"/>
      <w:pPr>
        <w:ind w:left="6218" w:hanging="360"/>
      </w:pPr>
      <w:rPr>
        <w:rFonts w:hint="default"/>
        <w:lang w:val="en-PH" w:eastAsia="en-US" w:bidi="ar-SA"/>
      </w:rPr>
    </w:lvl>
    <w:lvl w:ilvl="7" w:tplc="CA42D100">
      <w:numFmt w:val="bullet"/>
      <w:lvlText w:val="•"/>
      <w:lvlJc w:val="left"/>
      <w:pPr>
        <w:ind w:left="7177" w:hanging="360"/>
      </w:pPr>
      <w:rPr>
        <w:rFonts w:hint="default"/>
        <w:lang w:val="en-PH" w:eastAsia="en-US" w:bidi="ar-SA"/>
      </w:rPr>
    </w:lvl>
    <w:lvl w:ilvl="8" w:tplc="7DBAD55C">
      <w:numFmt w:val="bullet"/>
      <w:lvlText w:val="•"/>
      <w:lvlJc w:val="left"/>
      <w:pPr>
        <w:ind w:left="8137" w:hanging="360"/>
      </w:pPr>
      <w:rPr>
        <w:rFonts w:hint="default"/>
        <w:lang w:val="en-PH" w:eastAsia="en-US" w:bidi="ar-SA"/>
      </w:rPr>
    </w:lvl>
  </w:abstractNum>
  <w:abstractNum w:abstractNumId="1" w15:restartNumberingAfterBreak="0">
    <w:nsid w:val="058D1CE0"/>
    <w:multiLevelType w:val="multilevel"/>
    <w:tmpl w:val="60228616"/>
    <w:lvl w:ilvl="0">
      <w:start w:val="9"/>
      <w:numFmt w:val="decimal"/>
      <w:lvlText w:val="%1"/>
      <w:lvlJc w:val="left"/>
      <w:pPr>
        <w:ind w:left="647" w:hanging="555"/>
      </w:pPr>
      <w:rPr>
        <w:rFonts w:hint="default"/>
        <w:lang w:val="en-PH" w:eastAsia="en-US" w:bidi="ar-SA"/>
      </w:rPr>
    </w:lvl>
    <w:lvl w:ilvl="1">
      <w:start w:val="4"/>
      <w:numFmt w:val="decimal"/>
      <w:lvlText w:val="%1.%2"/>
      <w:lvlJc w:val="left"/>
      <w:pPr>
        <w:ind w:left="647" w:hanging="555"/>
      </w:pPr>
      <w:rPr>
        <w:rFonts w:hint="default"/>
        <w:lang w:val="en-PH" w:eastAsia="en-US" w:bidi="ar-SA"/>
      </w:rPr>
    </w:lvl>
    <w:lvl w:ilvl="2">
      <w:start w:val="8"/>
      <w:numFmt w:val="decimal"/>
      <w:lvlText w:val="%1.%2.%3"/>
      <w:lvlJc w:val="left"/>
      <w:pPr>
        <w:ind w:left="647" w:hanging="555"/>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7"/>
      </w:pPr>
      <w:rPr>
        <w:rFonts w:hint="default"/>
        <w:lang w:val="en-PH" w:eastAsia="en-US" w:bidi="ar-SA"/>
      </w:rPr>
    </w:lvl>
    <w:lvl w:ilvl="5">
      <w:numFmt w:val="bullet"/>
      <w:lvlText w:val="•"/>
      <w:lvlJc w:val="left"/>
      <w:pPr>
        <w:ind w:left="4925" w:hanging="737"/>
      </w:pPr>
      <w:rPr>
        <w:rFonts w:hint="default"/>
        <w:lang w:val="en-PH" w:eastAsia="en-US" w:bidi="ar-SA"/>
      </w:rPr>
    </w:lvl>
    <w:lvl w:ilvl="6">
      <w:numFmt w:val="bullet"/>
      <w:lvlText w:val="•"/>
      <w:lvlJc w:val="left"/>
      <w:pPr>
        <w:ind w:left="5951" w:hanging="737"/>
      </w:pPr>
      <w:rPr>
        <w:rFonts w:hint="default"/>
        <w:lang w:val="en-PH" w:eastAsia="en-US" w:bidi="ar-SA"/>
      </w:rPr>
    </w:lvl>
    <w:lvl w:ilvl="7">
      <w:numFmt w:val="bullet"/>
      <w:lvlText w:val="•"/>
      <w:lvlJc w:val="left"/>
      <w:pPr>
        <w:ind w:left="6978" w:hanging="737"/>
      </w:pPr>
      <w:rPr>
        <w:rFonts w:hint="default"/>
        <w:lang w:val="en-PH" w:eastAsia="en-US" w:bidi="ar-SA"/>
      </w:rPr>
    </w:lvl>
    <w:lvl w:ilvl="8">
      <w:numFmt w:val="bullet"/>
      <w:lvlText w:val="•"/>
      <w:lvlJc w:val="left"/>
      <w:pPr>
        <w:ind w:left="8004" w:hanging="737"/>
      </w:pPr>
      <w:rPr>
        <w:rFonts w:hint="default"/>
        <w:lang w:val="en-PH" w:eastAsia="en-US" w:bidi="ar-SA"/>
      </w:rPr>
    </w:lvl>
  </w:abstractNum>
  <w:abstractNum w:abstractNumId="2" w15:restartNumberingAfterBreak="0">
    <w:nsid w:val="08ED2151"/>
    <w:multiLevelType w:val="multilevel"/>
    <w:tmpl w:val="649AF980"/>
    <w:lvl w:ilvl="0">
      <w:start w:val="5"/>
      <w:numFmt w:val="decimal"/>
      <w:lvlText w:val="%1"/>
      <w:lvlJc w:val="left"/>
      <w:pPr>
        <w:ind w:left="460" w:hanging="368"/>
      </w:pPr>
      <w:rPr>
        <w:rFonts w:hint="default"/>
        <w:lang w:val="en-PH" w:eastAsia="en-US" w:bidi="ar-SA"/>
      </w:rPr>
    </w:lvl>
    <w:lvl w:ilvl="1">
      <w:start w:val="2"/>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52" w:hanging="560"/>
      </w:pPr>
      <w:rPr>
        <w:rFonts w:ascii="Arial" w:eastAsia="Arial" w:hAnsi="Arial" w:cs="Arial" w:hint="default"/>
        <w:b/>
        <w:bCs/>
        <w:i w:val="0"/>
        <w:iCs w:val="0"/>
        <w:w w:val="100"/>
        <w:sz w:val="22"/>
        <w:szCs w:val="22"/>
        <w:lang w:val="en-PH" w:eastAsia="en-US" w:bidi="ar-SA"/>
      </w:rPr>
    </w:lvl>
    <w:lvl w:ilvl="3">
      <w:numFmt w:val="bullet"/>
      <w:lvlText w:val="•"/>
      <w:lvlJc w:val="left"/>
      <w:pPr>
        <w:ind w:left="2748" w:hanging="560"/>
      </w:pPr>
      <w:rPr>
        <w:rFonts w:hint="default"/>
        <w:lang w:val="en-PH" w:eastAsia="en-US" w:bidi="ar-SA"/>
      </w:rPr>
    </w:lvl>
    <w:lvl w:ilvl="4">
      <w:numFmt w:val="bullet"/>
      <w:lvlText w:val="•"/>
      <w:lvlJc w:val="left"/>
      <w:pPr>
        <w:ind w:left="3792" w:hanging="560"/>
      </w:pPr>
      <w:rPr>
        <w:rFonts w:hint="default"/>
        <w:lang w:val="en-PH" w:eastAsia="en-US" w:bidi="ar-SA"/>
      </w:rPr>
    </w:lvl>
    <w:lvl w:ilvl="5">
      <w:numFmt w:val="bullet"/>
      <w:lvlText w:val="•"/>
      <w:lvlJc w:val="left"/>
      <w:pPr>
        <w:ind w:left="4836" w:hanging="560"/>
      </w:pPr>
      <w:rPr>
        <w:rFonts w:hint="default"/>
        <w:lang w:val="en-PH" w:eastAsia="en-US" w:bidi="ar-SA"/>
      </w:rPr>
    </w:lvl>
    <w:lvl w:ilvl="6">
      <w:numFmt w:val="bullet"/>
      <w:lvlText w:val="•"/>
      <w:lvlJc w:val="left"/>
      <w:pPr>
        <w:ind w:left="5880" w:hanging="560"/>
      </w:pPr>
      <w:rPr>
        <w:rFonts w:hint="default"/>
        <w:lang w:val="en-PH" w:eastAsia="en-US" w:bidi="ar-SA"/>
      </w:rPr>
    </w:lvl>
    <w:lvl w:ilvl="7">
      <w:numFmt w:val="bullet"/>
      <w:lvlText w:val="•"/>
      <w:lvlJc w:val="left"/>
      <w:pPr>
        <w:ind w:left="6924" w:hanging="560"/>
      </w:pPr>
      <w:rPr>
        <w:rFonts w:hint="default"/>
        <w:lang w:val="en-PH" w:eastAsia="en-US" w:bidi="ar-SA"/>
      </w:rPr>
    </w:lvl>
    <w:lvl w:ilvl="8">
      <w:numFmt w:val="bullet"/>
      <w:lvlText w:val="•"/>
      <w:lvlJc w:val="left"/>
      <w:pPr>
        <w:ind w:left="7968" w:hanging="560"/>
      </w:pPr>
      <w:rPr>
        <w:rFonts w:hint="default"/>
        <w:lang w:val="en-PH" w:eastAsia="en-US" w:bidi="ar-SA"/>
      </w:rPr>
    </w:lvl>
  </w:abstractNum>
  <w:abstractNum w:abstractNumId="3" w15:restartNumberingAfterBreak="0">
    <w:nsid w:val="090B19FA"/>
    <w:multiLevelType w:val="multilevel"/>
    <w:tmpl w:val="278C7770"/>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7"/>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4" w15:restartNumberingAfterBreak="0">
    <w:nsid w:val="09890EBA"/>
    <w:multiLevelType w:val="multilevel"/>
    <w:tmpl w:val="A280AC70"/>
    <w:lvl w:ilvl="0">
      <w:start w:val="10"/>
      <w:numFmt w:val="decimal"/>
      <w:lvlText w:val="%1"/>
      <w:lvlJc w:val="left"/>
      <w:pPr>
        <w:ind w:left="767" w:hanging="675"/>
      </w:pPr>
      <w:rPr>
        <w:rFonts w:hint="default"/>
        <w:lang w:val="en-PH" w:eastAsia="en-US" w:bidi="ar-SA"/>
      </w:rPr>
    </w:lvl>
    <w:lvl w:ilvl="1">
      <w:start w:val="2"/>
      <w:numFmt w:val="decimal"/>
      <w:lvlText w:val="%1.%2"/>
      <w:lvlJc w:val="left"/>
      <w:pPr>
        <w:ind w:left="767" w:hanging="675"/>
      </w:pPr>
      <w:rPr>
        <w:rFonts w:hint="default"/>
        <w:lang w:val="en-PH" w:eastAsia="en-US" w:bidi="ar-SA"/>
      </w:rPr>
    </w:lvl>
    <w:lvl w:ilvl="2">
      <w:start w:val="6"/>
      <w:numFmt w:val="decimal"/>
      <w:lvlText w:val="%1.%2.%3"/>
      <w:lvlJc w:val="left"/>
      <w:pPr>
        <w:ind w:left="767" w:hanging="675"/>
      </w:pPr>
      <w:rPr>
        <w:rFonts w:ascii="Arial" w:eastAsia="Arial" w:hAnsi="Arial" w:cs="Arial" w:hint="default"/>
        <w:b/>
        <w:bCs/>
        <w:i w:val="0"/>
        <w:iCs w:val="0"/>
        <w:spacing w:val="-1"/>
        <w:w w:val="100"/>
        <w:sz w:val="22"/>
        <w:szCs w:val="22"/>
        <w:lang w:val="en-PH" w:eastAsia="en-US" w:bidi="ar-SA"/>
      </w:rPr>
    </w:lvl>
    <w:lvl w:ilvl="3">
      <w:start w:val="1"/>
      <w:numFmt w:val="decimal"/>
      <w:lvlText w:val="%1.%2.%3.%4"/>
      <w:lvlJc w:val="left"/>
      <w:pPr>
        <w:ind w:left="93" w:hanging="860"/>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59" w:hanging="860"/>
      </w:pPr>
      <w:rPr>
        <w:rFonts w:hint="default"/>
        <w:lang w:val="en-PH" w:eastAsia="en-US" w:bidi="ar-SA"/>
      </w:rPr>
    </w:lvl>
    <w:lvl w:ilvl="5">
      <w:numFmt w:val="bullet"/>
      <w:lvlText w:val="•"/>
      <w:lvlJc w:val="left"/>
      <w:pPr>
        <w:ind w:left="4892" w:hanging="860"/>
      </w:pPr>
      <w:rPr>
        <w:rFonts w:hint="default"/>
        <w:lang w:val="en-PH" w:eastAsia="en-US" w:bidi="ar-SA"/>
      </w:rPr>
    </w:lvl>
    <w:lvl w:ilvl="6">
      <w:numFmt w:val="bullet"/>
      <w:lvlText w:val="•"/>
      <w:lvlJc w:val="left"/>
      <w:pPr>
        <w:ind w:left="5925" w:hanging="860"/>
      </w:pPr>
      <w:rPr>
        <w:rFonts w:hint="default"/>
        <w:lang w:val="en-PH" w:eastAsia="en-US" w:bidi="ar-SA"/>
      </w:rPr>
    </w:lvl>
    <w:lvl w:ilvl="7">
      <w:numFmt w:val="bullet"/>
      <w:lvlText w:val="•"/>
      <w:lvlJc w:val="left"/>
      <w:pPr>
        <w:ind w:left="6958" w:hanging="860"/>
      </w:pPr>
      <w:rPr>
        <w:rFonts w:hint="default"/>
        <w:lang w:val="en-PH" w:eastAsia="en-US" w:bidi="ar-SA"/>
      </w:rPr>
    </w:lvl>
    <w:lvl w:ilvl="8">
      <w:numFmt w:val="bullet"/>
      <w:lvlText w:val="•"/>
      <w:lvlJc w:val="left"/>
      <w:pPr>
        <w:ind w:left="7991" w:hanging="860"/>
      </w:pPr>
      <w:rPr>
        <w:rFonts w:hint="default"/>
        <w:lang w:val="en-PH" w:eastAsia="en-US" w:bidi="ar-SA"/>
      </w:rPr>
    </w:lvl>
  </w:abstractNum>
  <w:abstractNum w:abstractNumId="5" w15:restartNumberingAfterBreak="0">
    <w:nsid w:val="0A33054C"/>
    <w:multiLevelType w:val="multilevel"/>
    <w:tmpl w:val="B4768622"/>
    <w:lvl w:ilvl="0">
      <w:start w:val="8"/>
      <w:numFmt w:val="decimal"/>
      <w:lvlText w:val="%1"/>
      <w:lvlJc w:val="left"/>
      <w:pPr>
        <w:ind w:left="462" w:hanging="370"/>
      </w:pPr>
      <w:rPr>
        <w:rFonts w:hint="default"/>
        <w:lang w:val="en-PH" w:eastAsia="en-US" w:bidi="ar-SA"/>
      </w:rPr>
    </w:lvl>
    <w:lvl w:ilvl="1">
      <w:start w:val="4"/>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6" w15:restartNumberingAfterBreak="0">
    <w:nsid w:val="0B4574E7"/>
    <w:multiLevelType w:val="multilevel"/>
    <w:tmpl w:val="3AF05D32"/>
    <w:lvl w:ilvl="0">
      <w:start w:val="6"/>
      <w:numFmt w:val="decimal"/>
      <w:lvlText w:val="%1"/>
      <w:lvlJc w:val="left"/>
      <w:pPr>
        <w:ind w:left="644" w:hanging="552"/>
      </w:pPr>
      <w:rPr>
        <w:rFonts w:hint="default"/>
        <w:lang w:val="en-PH" w:eastAsia="en-US" w:bidi="ar-SA"/>
      </w:rPr>
    </w:lvl>
    <w:lvl w:ilvl="1">
      <w:start w:val="7"/>
      <w:numFmt w:val="decimal"/>
      <w:lvlText w:val="%1.%2"/>
      <w:lvlJc w:val="left"/>
      <w:pPr>
        <w:ind w:left="644" w:hanging="552"/>
      </w:pPr>
      <w:rPr>
        <w:rFonts w:hint="default"/>
        <w:lang w:val="en-PH" w:eastAsia="en-US" w:bidi="ar-SA"/>
      </w:rPr>
    </w:lvl>
    <w:lvl w:ilvl="2">
      <w:start w:val="2"/>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7"/>
      </w:pPr>
      <w:rPr>
        <w:rFonts w:hint="default"/>
        <w:lang w:val="en-PH" w:eastAsia="en-US" w:bidi="ar-SA"/>
      </w:rPr>
    </w:lvl>
    <w:lvl w:ilvl="5">
      <w:numFmt w:val="bullet"/>
      <w:lvlText w:val="•"/>
      <w:lvlJc w:val="left"/>
      <w:pPr>
        <w:ind w:left="4925" w:hanging="737"/>
      </w:pPr>
      <w:rPr>
        <w:rFonts w:hint="default"/>
        <w:lang w:val="en-PH" w:eastAsia="en-US" w:bidi="ar-SA"/>
      </w:rPr>
    </w:lvl>
    <w:lvl w:ilvl="6">
      <w:numFmt w:val="bullet"/>
      <w:lvlText w:val="•"/>
      <w:lvlJc w:val="left"/>
      <w:pPr>
        <w:ind w:left="5951" w:hanging="737"/>
      </w:pPr>
      <w:rPr>
        <w:rFonts w:hint="default"/>
        <w:lang w:val="en-PH" w:eastAsia="en-US" w:bidi="ar-SA"/>
      </w:rPr>
    </w:lvl>
    <w:lvl w:ilvl="7">
      <w:numFmt w:val="bullet"/>
      <w:lvlText w:val="•"/>
      <w:lvlJc w:val="left"/>
      <w:pPr>
        <w:ind w:left="6978" w:hanging="737"/>
      </w:pPr>
      <w:rPr>
        <w:rFonts w:hint="default"/>
        <w:lang w:val="en-PH" w:eastAsia="en-US" w:bidi="ar-SA"/>
      </w:rPr>
    </w:lvl>
    <w:lvl w:ilvl="8">
      <w:numFmt w:val="bullet"/>
      <w:lvlText w:val="•"/>
      <w:lvlJc w:val="left"/>
      <w:pPr>
        <w:ind w:left="8004" w:hanging="737"/>
      </w:pPr>
      <w:rPr>
        <w:rFonts w:hint="default"/>
        <w:lang w:val="en-PH" w:eastAsia="en-US" w:bidi="ar-SA"/>
      </w:rPr>
    </w:lvl>
  </w:abstractNum>
  <w:abstractNum w:abstractNumId="7" w15:restartNumberingAfterBreak="0">
    <w:nsid w:val="0BEA415B"/>
    <w:multiLevelType w:val="hybridMultilevel"/>
    <w:tmpl w:val="E758D8DC"/>
    <w:lvl w:ilvl="0" w:tplc="ECBA6156">
      <w:start w:val="1"/>
      <w:numFmt w:val="lowerLetter"/>
      <w:lvlText w:val="%1)"/>
      <w:lvlJc w:val="left"/>
      <w:pPr>
        <w:ind w:left="453" w:hanging="360"/>
      </w:pPr>
      <w:rPr>
        <w:rFonts w:ascii="Arial" w:eastAsia="Arial" w:hAnsi="Arial" w:cs="Arial" w:hint="default"/>
        <w:b w:val="0"/>
        <w:bCs w:val="0"/>
        <w:i/>
        <w:iCs/>
        <w:color w:val="4F81BD" w:themeColor="accent1"/>
        <w:spacing w:val="-1"/>
        <w:w w:val="100"/>
        <w:sz w:val="22"/>
        <w:szCs w:val="22"/>
        <w:lang w:val="en-PH" w:eastAsia="en-US" w:bidi="ar-SA"/>
      </w:rPr>
    </w:lvl>
    <w:lvl w:ilvl="1" w:tplc="8E82B14E">
      <w:start w:val="1"/>
      <w:numFmt w:val="decimal"/>
      <w:lvlText w:val="%2."/>
      <w:lvlJc w:val="left"/>
      <w:pPr>
        <w:ind w:left="724" w:hanging="360"/>
      </w:pPr>
      <w:rPr>
        <w:rFonts w:ascii="Arial" w:eastAsia="Arial" w:hAnsi="Arial" w:cs="Arial" w:hint="default"/>
        <w:b w:val="0"/>
        <w:bCs w:val="0"/>
        <w:i/>
        <w:iCs/>
        <w:spacing w:val="-1"/>
        <w:w w:val="100"/>
        <w:sz w:val="22"/>
        <w:szCs w:val="22"/>
        <w:lang w:val="en-PH" w:eastAsia="en-US" w:bidi="ar-SA"/>
      </w:rPr>
    </w:lvl>
    <w:lvl w:ilvl="2" w:tplc="9912BCEE">
      <w:numFmt w:val="bullet"/>
      <w:lvlText w:val="•"/>
      <w:lvlJc w:val="left"/>
      <w:pPr>
        <w:ind w:left="1757" w:hanging="360"/>
      </w:pPr>
      <w:rPr>
        <w:rFonts w:hint="default"/>
        <w:lang w:val="en-PH" w:eastAsia="en-US" w:bidi="ar-SA"/>
      </w:rPr>
    </w:lvl>
    <w:lvl w:ilvl="3" w:tplc="9D067F06">
      <w:numFmt w:val="bullet"/>
      <w:lvlText w:val="•"/>
      <w:lvlJc w:val="left"/>
      <w:pPr>
        <w:ind w:left="2794" w:hanging="360"/>
      </w:pPr>
      <w:rPr>
        <w:rFonts w:hint="default"/>
        <w:lang w:val="en-PH" w:eastAsia="en-US" w:bidi="ar-SA"/>
      </w:rPr>
    </w:lvl>
    <w:lvl w:ilvl="4" w:tplc="AA061DD6">
      <w:numFmt w:val="bullet"/>
      <w:lvlText w:val="•"/>
      <w:lvlJc w:val="left"/>
      <w:pPr>
        <w:ind w:left="3832" w:hanging="360"/>
      </w:pPr>
      <w:rPr>
        <w:rFonts w:hint="default"/>
        <w:lang w:val="en-PH" w:eastAsia="en-US" w:bidi="ar-SA"/>
      </w:rPr>
    </w:lvl>
    <w:lvl w:ilvl="5" w:tplc="DD0CAAB0">
      <w:numFmt w:val="bullet"/>
      <w:lvlText w:val="•"/>
      <w:lvlJc w:val="left"/>
      <w:pPr>
        <w:ind w:left="4869" w:hanging="360"/>
      </w:pPr>
      <w:rPr>
        <w:rFonts w:hint="default"/>
        <w:lang w:val="en-PH" w:eastAsia="en-US" w:bidi="ar-SA"/>
      </w:rPr>
    </w:lvl>
    <w:lvl w:ilvl="6" w:tplc="C87E36EC">
      <w:numFmt w:val="bullet"/>
      <w:lvlText w:val="•"/>
      <w:lvlJc w:val="left"/>
      <w:pPr>
        <w:ind w:left="5907" w:hanging="360"/>
      </w:pPr>
      <w:rPr>
        <w:rFonts w:hint="default"/>
        <w:lang w:val="en-PH" w:eastAsia="en-US" w:bidi="ar-SA"/>
      </w:rPr>
    </w:lvl>
    <w:lvl w:ilvl="7" w:tplc="54FCDC0A">
      <w:numFmt w:val="bullet"/>
      <w:lvlText w:val="•"/>
      <w:lvlJc w:val="left"/>
      <w:pPr>
        <w:ind w:left="6944" w:hanging="360"/>
      </w:pPr>
      <w:rPr>
        <w:rFonts w:hint="default"/>
        <w:lang w:val="en-PH" w:eastAsia="en-US" w:bidi="ar-SA"/>
      </w:rPr>
    </w:lvl>
    <w:lvl w:ilvl="8" w:tplc="13C6EB52">
      <w:numFmt w:val="bullet"/>
      <w:lvlText w:val="•"/>
      <w:lvlJc w:val="left"/>
      <w:pPr>
        <w:ind w:left="7982" w:hanging="360"/>
      </w:pPr>
      <w:rPr>
        <w:rFonts w:hint="default"/>
        <w:lang w:val="en-PH" w:eastAsia="en-US" w:bidi="ar-SA"/>
      </w:rPr>
    </w:lvl>
  </w:abstractNum>
  <w:abstractNum w:abstractNumId="8" w15:restartNumberingAfterBreak="0">
    <w:nsid w:val="0C1A7C55"/>
    <w:multiLevelType w:val="multilevel"/>
    <w:tmpl w:val="CE287892"/>
    <w:lvl w:ilvl="0">
      <w:start w:val="8"/>
      <w:numFmt w:val="decimal"/>
      <w:lvlText w:val="%1"/>
      <w:lvlJc w:val="left"/>
      <w:pPr>
        <w:ind w:left="462" w:hanging="370"/>
      </w:pPr>
      <w:rPr>
        <w:rFonts w:hint="default"/>
        <w:lang w:val="en-PH" w:eastAsia="en-US" w:bidi="ar-SA"/>
      </w:rPr>
    </w:lvl>
    <w:lvl w:ilvl="1">
      <w:start w:val="3"/>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9" w15:restartNumberingAfterBreak="0">
    <w:nsid w:val="0E02148C"/>
    <w:multiLevelType w:val="multilevel"/>
    <w:tmpl w:val="DA0A2FFA"/>
    <w:lvl w:ilvl="0">
      <w:start w:val="9"/>
      <w:numFmt w:val="decimal"/>
      <w:lvlText w:val="%1"/>
      <w:lvlJc w:val="left"/>
      <w:pPr>
        <w:ind w:left="460" w:hanging="368"/>
      </w:pPr>
      <w:rPr>
        <w:rFonts w:hint="default"/>
        <w:lang w:val="en-PH" w:eastAsia="en-US" w:bidi="ar-SA"/>
      </w:rPr>
    </w:lvl>
    <w:lvl w:ilvl="1">
      <w:start w:val="6"/>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10" w15:restartNumberingAfterBreak="0">
    <w:nsid w:val="109559E2"/>
    <w:multiLevelType w:val="multilevel"/>
    <w:tmpl w:val="F38018DA"/>
    <w:lvl w:ilvl="0">
      <w:start w:val="6"/>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1659" w:hanging="552"/>
      </w:pPr>
      <w:rPr>
        <w:rFonts w:hint="default"/>
        <w:lang w:val="en-PH" w:eastAsia="en-US" w:bidi="ar-SA"/>
      </w:rPr>
    </w:lvl>
    <w:lvl w:ilvl="4">
      <w:numFmt w:val="bullet"/>
      <w:lvlText w:val="•"/>
      <w:lvlJc w:val="left"/>
      <w:pPr>
        <w:ind w:left="2859" w:hanging="552"/>
      </w:pPr>
      <w:rPr>
        <w:rFonts w:hint="default"/>
        <w:lang w:val="en-PH" w:eastAsia="en-US" w:bidi="ar-SA"/>
      </w:rPr>
    </w:lvl>
    <w:lvl w:ilvl="5">
      <w:numFmt w:val="bullet"/>
      <w:lvlText w:val="•"/>
      <w:lvlJc w:val="left"/>
      <w:pPr>
        <w:ind w:left="4058" w:hanging="552"/>
      </w:pPr>
      <w:rPr>
        <w:rFonts w:hint="default"/>
        <w:lang w:val="en-PH" w:eastAsia="en-US" w:bidi="ar-SA"/>
      </w:rPr>
    </w:lvl>
    <w:lvl w:ilvl="6">
      <w:numFmt w:val="bullet"/>
      <w:lvlText w:val="•"/>
      <w:lvlJc w:val="left"/>
      <w:pPr>
        <w:ind w:left="5258" w:hanging="552"/>
      </w:pPr>
      <w:rPr>
        <w:rFonts w:hint="default"/>
        <w:lang w:val="en-PH" w:eastAsia="en-US" w:bidi="ar-SA"/>
      </w:rPr>
    </w:lvl>
    <w:lvl w:ilvl="7">
      <w:numFmt w:val="bullet"/>
      <w:lvlText w:val="•"/>
      <w:lvlJc w:val="left"/>
      <w:pPr>
        <w:ind w:left="6458" w:hanging="552"/>
      </w:pPr>
      <w:rPr>
        <w:rFonts w:hint="default"/>
        <w:lang w:val="en-PH" w:eastAsia="en-US" w:bidi="ar-SA"/>
      </w:rPr>
    </w:lvl>
    <w:lvl w:ilvl="8">
      <w:numFmt w:val="bullet"/>
      <w:lvlText w:val="•"/>
      <w:lvlJc w:val="left"/>
      <w:pPr>
        <w:ind w:left="7657" w:hanging="552"/>
      </w:pPr>
      <w:rPr>
        <w:rFonts w:hint="default"/>
        <w:lang w:val="en-PH" w:eastAsia="en-US" w:bidi="ar-SA"/>
      </w:rPr>
    </w:lvl>
  </w:abstractNum>
  <w:abstractNum w:abstractNumId="11" w15:restartNumberingAfterBreak="0">
    <w:nsid w:val="117F58B0"/>
    <w:multiLevelType w:val="multilevel"/>
    <w:tmpl w:val="DD1E55BC"/>
    <w:lvl w:ilvl="0">
      <w:start w:val="6"/>
      <w:numFmt w:val="decimal"/>
      <w:lvlText w:val="%1."/>
      <w:lvlJc w:val="left"/>
      <w:pPr>
        <w:ind w:left="342" w:hanging="250"/>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12" w15:restartNumberingAfterBreak="0">
    <w:nsid w:val="13CD4095"/>
    <w:multiLevelType w:val="multilevel"/>
    <w:tmpl w:val="7EC27FC8"/>
    <w:lvl w:ilvl="0">
      <w:start w:val="6"/>
      <w:numFmt w:val="decimal"/>
      <w:lvlText w:val="%1"/>
      <w:lvlJc w:val="left"/>
      <w:pPr>
        <w:ind w:left="460" w:hanging="368"/>
      </w:pPr>
      <w:rPr>
        <w:rFonts w:hint="default"/>
        <w:lang w:val="en-PH" w:eastAsia="en-US" w:bidi="ar-SA"/>
      </w:rPr>
    </w:lvl>
    <w:lvl w:ilvl="1">
      <w:start w:val="7"/>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13" w15:restartNumberingAfterBreak="0">
    <w:nsid w:val="163C37FF"/>
    <w:multiLevelType w:val="hybridMultilevel"/>
    <w:tmpl w:val="C19C200E"/>
    <w:lvl w:ilvl="0" w:tplc="0FE07A5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90B0581E">
      <w:numFmt w:val="bullet"/>
      <w:lvlText w:val="•"/>
      <w:lvlJc w:val="left"/>
      <w:pPr>
        <w:ind w:left="1419" w:hanging="360"/>
      </w:pPr>
      <w:rPr>
        <w:rFonts w:hint="default"/>
        <w:lang w:val="en-PH" w:eastAsia="en-US" w:bidi="ar-SA"/>
      </w:rPr>
    </w:lvl>
    <w:lvl w:ilvl="2" w:tplc="CCC09794">
      <w:numFmt w:val="bullet"/>
      <w:lvlText w:val="•"/>
      <w:lvlJc w:val="left"/>
      <w:pPr>
        <w:ind w:left="2379" w:hanging="360"/>
      </w:pPr>
      <w:rPr>
        <w:rFonts w:hint="default"/>
        <w:lang w:val="en-PH" w:eastAsia="en-US" w:bidi="ar-SA"/>
      </w:rPr>
    </w:lvl>
    <w:lvl w:ilvl="3" w:tplc="723CD084">
      <w:numFmt w:val="bullet"/>
      <w:lvlText w:val="•"/>
      <w:lvlJc w:val="left"/>
      <w:pPr>
        <w:ind w:left="3339" w:hanging="360"/>
      </w:pPr>
      <w:rPr>
        <w:rFonts w:hint="default"/>
        <w:lang w:val="en-PH" w:eastAsia="en-US" w:bidi="ar-SA"/>
      </w:rPr>
    </w:lvl>
    <w:lvl w:ilvl="4" w:tplc="E892B3C0">
      <w:numFmt w:val="bullet"/>
      <w:lvlText w:val="•"/>
      <w:lvlJc w:val="left"/>
      <w:pPr>
        <w:ind w:left="4298" w:hanging="360"/>
      </w:pPr>
      <w:rPr>
        <w:rFonts w:hint="default"/>
        <w:lang w:val="en-PH" w:eastAsia="en-US" w:bidi="ar-SA"/>
      </w:rPr>
    </w:lvl>
    <w:lvl w:ilvl="5" w:tplc="5F1E8558">
      <w:numFmt w:val="bullet"/>
      <w:lvlText w:val="•"/>
      <w:lvlJc w:val="left"/>
      <w:pPr>
        <w:ind w:left="5258" w:hanging="360"/>
      </w:pPr>
      <w:rPr>
        <w:rFonts w:hint="default"/>
        <w:lang w:val="en-PH" w:eastAsia="en-US" w:bidi="ar-SA"/>
      </w:rPr>
    </w:lvl>
    <w:lvl w:ilvl="6" w:tplc="2008577E">
      <w:numFmt w:val="bullet"/>
      <w:lvlText w:val="•"/>
      <w:lvlJc w:val="left"/>
      <w:pPr>
        <w:ind w:left="6218" w:hanging="360"/>
      </w:pPr>
      <w:rPr>
        <w:rFonts w:hint="default"/>
        <w:lang w:val="en-PH" w:eastAsia="en-US" w:bidi="ar-SA"/>
      </w:rPr>
    </w:lvl>
    <w:lvl w:ilvl="7" w:tplc="CDBC5120">
      <w:numFmt w:val="bullet"/>
      <w:lvlText w:val="•"/>
      <w:lvlJc w:val="left"/>
      <w:pPr>
        <w:ind w:left="7177" w:hanging="360"/>
      </w:pPr>
      <w:rPr>
        <w:rFonts w:hint="default"/>
        <w:lang w:val="en-PH" w:eastAsia="en-US" w:bidi="ar-SA"/>
      </w:rPr>
    </w:lvl>
    <w:lvl w:ilvl="8" w:tplc="BADE7FF0">
      <w:numFmt w:val="bullet"/>
      <w:lvlText w:val="•"/>
      <w:lvlJc w:val="left"/>
      <w:pPr>
        <w:ind w:left="8137" w:hanging="360"/>
      </w:pPr>
      <w:rPr>
        <w:rFonts w:hint="default"/>
        <w:lang w:val="en-PH" w:eastAsia="en-US" w:bidi="ar-SA"/>
      </w:rPr>
    </w:lvl>
  </w:abstractNum>
  <w:abstractNum w:abstractNumId="14" w15:restartNumberingAfterBreak="0">
    <w:nsid w:val="16E15AF5"/>
    <w:multiLevelType w:val="multilevel"/>
    <w:tmpl w:val="9AEE191E"/>
    <w:lvl w:ilvl="0">
      <w:start w:val="10"/>
      <w:numFmt w:val="decimal"/>
      <w:lvlText w:val="%1"/>
      <w:lvlJc w:val="left"/>
      <w:pPr>
        <w:ind w:left="400" w:hanging="308"/>
      </w:pPr>
      <w:rPr>
        <w:rFonts w:ascii="Arial" w:eastAsia="Arial" w:hAnsi="Arial" w:cs="Arial" w:hint="default"/>
        <w:b/>
        <w:bCs/>
        <w:i w:val="0"/>
        <w:iCs w:val="0"/>
        <w:spacing w:val="-1"/>
        <w:w w:val="100"/>
        <w:sz w:val="22"/>
        <w:szCs w:val="22"/>
        <w:lang w:val="en-PH" w:eastAsia="en-US" w:bidi="ar-SA"/>
      </w:rPr>
    </w:lvl>
    <w:lvl w:ilvl="1">
      <w:start w:val="1"/>
      <w:numFmt w:val="decimal"/>
      <w:lvlText w:val="%1.%2"/>
      <w:lvlJc w:val="left"/>
      <w:pPr>
        <w:ind w:left="582" w:hanging="490"/>
      </w:pPr>
      <w:rPr>
        <w:rFonts w:ascii="Arial" w:eastAsia="Arial" w:hAnsi="Arial" w:cs="Arial" w:hint="default"/>
        <w:b/>
        <w:bCs/>
        <w:i w:val="0"/>
        <w:iCs w:val="0"/>
        <w:spacing w:val="-1"/>
        <w:w w:val="100"/>
        <w:sz w:val="22"/>
        <w:szCs w:val="22"/>
        <w:lang w:val="en-PH" w:eastAsia="en-US" w:bidi="ar-SA"/>
      </w:rPr>
    </w:lvl>
    <w:lvl w:ilvl="2">
      <w:start w:val="1"/>
      <w:numFmt w:val="lowerLetter"/>
      <w:lvlText w:val="%3)"/>
      <w:lvlJc w:val="left"/>
      <w:pPr>
        <w:ind w:left="633" w:hanging="449"/>
      </w:pPr>
      <w:rPr>
        <w:rFonts w:ascii="Arial" w:eastAsia="Arial" w:hAnsi="Arial" w:cs="Arial" w:hint="default"/>
        <w:b w:val="0"/>
        <w:bCs w:val="0"/>
        <w:i/>
        <w:iCs/>
        <w:spacing w:val="-1"/>
        <w:w w:val="100"/>
        <w:sz w:val="22"/>
        <w:szCs w:val="22"/>
        <w:lang w:val="en-PH" w:eastAsia="en-US" w:bidi="ar-SA"/>
      </w:rPr>
    </w:lvl>
    <w:lvl w:ilvl="3">
      <w:numFmt w:val="bullet"/>
      <w:lvlText w:val="•"/>
      <w:lvlJc w:val="left"/>
      <w:pPr>
        <w:ind w:left="1817" w:hanging="449"/>
      </w:pPr>
      <w:rPr>
        <w:rFonts w:hint="default"/>
        <w:lang w:val="en-PH" w:eastAsia="en-US" w:bidi="ar-SA"/>
      </w:rPr>
    </w:lvl>
    <w:lvl w:ilvl="4">
      <w:numFmt w:val="bullet"/>
      <w:lvlText w:val="•"/>
      <w:lvlJc w:val="left"/>
      <w:pPr>
        <w:ind w:left="2994" w:hanging="449"/>
      </w:pPr>
      <w:rPr>
        <w:rFonts w:hint="default"/>
        <w:lang w:val="en-PH" w:eastAsia="en-US" w:bidi="ar-SA"/>
      </w:rPr>
    </w:lvl>
    <w:lvl w:ilvl="5">
      <w:numFmt w:val="bullet"/>
      <w:lvlText w:val="•"/>
      <w:lvlJc w:val="left"/>
      <w:pPr>
        <w:ind w:left="4171" w:hanging="449"/>
      </w:pPr>
      <w:rPr>
        <w:rFonts w:hint="default"/>
        <w:lang w:val="en-PH" w:eastAsia="en-US" w:bidi="ar-SA"/>
      </w:rPr>
    </w:lvl>
    <w:lvl w:ilvl="6">
      <w:numFmt w:val="bullet"/>
      <w:lvlText w:val="•"/>
      <w:lvlJc w:val="left"/>
      <w:pPr>
        <w:ind w:left="5348" w:hanging="449"/>
      </w:pPr>
      <w:rPr>
        <w:rFonts w:hint="default"/>
        <w:lang w:val="en-PH" w:eastAsia="en-US" w:bidi="ar-SA"/>
      </w:rPr>
    </w:lvl>
    <w:lvl w:ilvl="7">
      <w:numFmt w:val="bullet"/>
      <w:lvlText w:val="•"/>
      <w:lvlJc w:val="left"/>
      <w:pPr>
        <w:ind w:left="6525" w:hanging="449"/>
      </w:pPr>
      <w:rPr>
        <w:rFonts w:hint="default"/>
        <w:lang w:val="en-PH" w:eastAsia="en-US" w:bidi="ar-SA"/>
      </w:rPr>
    </w:lvl>
    <w:lvl w:ilvl="8">
      <w:numFmt w:val="bullet"/>
      <w:lvlText w:val="•"/>
      <w:lvlJc w:val="left"/>
      <w:pPr>
        <w:ind w:left="7702" w:hanging="449"/>
      </w:pPr>
      <w:rPr>
        <w:rFonts w:hint="default"/>
        <w:lang w:val="en-PH" w:eastAsia="en-US" w:bidi="ar-SA"/>
      </w:rPr>
    </w:lvl>
  </w:abstractNum>
  <w:abstractNum w:abstractNumId="15" w15:restartNumberingAfterBreak="0">
    <w:nsid w:val="182B6E84"/>
    <w:multiLevelType w:val="hybridMultilevel"/>
    <w:tmpl w:val="86307248"/>
    <w:lvl w:ilvl="0" w:tplc="B95CB47A">
      <w:start w:val="1"/>
      <w:numFmt w:val="lowerLetter"/>
      <w:lvlText w:val="%1)"/>
      <w:lvlJc w:val="left"/>
      <w:pPr>
        <w:ind w:left="453" w:hanging="360"/>
      </w:pPr>
      <w:rPr>
        <w:rFonts w:ascii="Arial" w:eastAsia="Arial" w:hAnsi="Arial" w:cs="Arial" w:hint="default"/>
        <w:b w:val="0"/>
        <w:bCs w:val="0"/>
        <w:i/>
        <w:iCs/>
        <w:color w:val="4F81BD" w:themeColor="accent1"/>
        <w:spacing w:val="-1"/>
        <w:w w:val="100"/>
        <w:sz w:val="22"/>
        <w:szCs w:val="22"/>
        <w:lang w:val="en-PH" w:eastAsia="en-US" w:bidi="ar-SA"/>
      </w:rPr>
    </w:lvl>
    <w:lvl w:ilvl="1" w:tplc="DF848EB6">
      <w:numFmt w:val="bullet"/>
      <w:lvlText w:val="•"/>
      <w:lvlJc w:val="left"/>
      <w:pPr>
        <w:ind w:left="1419" w:hanging="360"/>
      </w:pPr>
      <w:rPr>
        <w:rFonts w:hint="default"/>
        <w:lang w:val="en-PH" w:eastAsia="en-US" w:bidi="ar-SA"/>
      </w:rPr>
    </w:lvl>
    <w:lvl w:ilvl="2" w:tplc="4B64BAA8">
      <w:numFmt w:val="bullet"/>
      <w:lvlText w:val="•"/>
      <w:lvlJc w:val="left"/>
      <w:pPr>
        <w:ind w:left="2379" w:hanging="360"/>
      </w:pPr>
      <w:rPr>
        <w:rFonts w:hint="default"/>
        <w:lang w:val="en-PH" w:eastAsia="en-US" w:bidi="ar-SA"/>
      </w:rPr>
    </w:lvl>
    <w:lvl w:ilvl="3" w:tplc="7250F6BE">
      <w:numFmt w:val="bullet"/>
      <w:lvlText w:val="•"/>
      <w:lvlJc w:val="left"/>
      <w:pPr>
        <w:ind w:left="3339" w:hanging="360"/>
      </w:pPr>
      <w:rPr>
        <w:rFonts w:hint="default"/>
        <w:lang w:val="en-PH" w:eastAsia="en-US" w:bidi="ar-SA"/>
      </w:rPr>
    </w:lvl>
    <w:lvl w:ilvl="4" w:tplc="6B1469AC">
      <w:numFmt w:val="bullet"/>
      <w:lvlText w:val="•"/>
      <w:lvlJc w:val="left"/>
      <w:pPr>
        <w:ind w:left="4298" w:hanging="360"/>
      </w:pPr>
      <w:rPr>
        <w:rFonts w:hint="default"/>
        <w:lang w:val="en-PH" w:eastAsia="en-US" w:bidi="ar-SA"/>
      </w:rPr>
    </w:lvl>
    <w:lvl w:ilvl="5" w:tplc="64AC73F0">
      <w:numFmt w:val="bullet"/>
      <w:lvlText w:val="•"/>
      <w:lvlJc w:val="left"/>
      <w:pPr>
        <w:ind w:left="5258" w:hanging="360"/>
      </w:pPr>
      <w:rPr>
        <w:rFonts w:hint="default"/>
        <w:lang w:val="en-PH" w:eastAsia="en-US" w:bidi="ar-SA"/>
      </w:rPr>
    </w:lvl>
    <w:lvl w:ilvl="6" w:tplc="3342B96E">
      <w:numFmt w:val="bullet"/>
      <w:lvlText w:val="•"/>
      <w:lvlJc w:val="left"/>
      <w:pPr>
        <w:ind w:left="6218" w:hanging="360"/>
      </w:pPr>
      <w:rPr>
        <w:rFonts w:hint="default"/>
        <w:lang w:val="en-PH" w:eastAsia="en-US" w:bidi="ar-SA"/>
      </w:rPr>
    </w:lvl>
    <w:lvl w:ilvl="7" w:tplc="53D2346E">
      <w:numFmt w:val="bullet"/>
      <w:lvlText w:val="•"/>
      <w:lvlJc w:val="left"/>
      <w:pPr>
        <w:ind w:left="7177" w:hanging="360"/>
      </w:pPr>
      <w:rPr>
        <w:rFonts w:hint="default"/>
        <w:lang w:val="en-PH" w:eastAsia="en-US" w:bidi="ar-SA"/>
      </w:rPr>
    </w:lvl>
    <w:lvl w:ilvl="8" w:tplc="BDE0F582">
      <w:numFmt w:val="bullet"/>
      <w:lvlText w:val="•"/>
      <w:lvlJc w:val="left"/>
      <w:pPr>
        <w:ind w:left="8137" w:hanging="360"/>
      </w:pPr>
      <w:rPr>
        <w:rFonts w:hint="default"/>
        <w:lang w:val="en-PH" w:eastAsia="en-US" w:bidi="ar-SA"/>
      </w:rPr>
    </w:lvl>
  </w:abstractNum>
  <w:abstractNum w:abstractNumId="16" w15:restartNumberingAfterBreak="0">
    <w:nsid w:val="187C6FA1"/>
    <w:multiLevelType w:val="multilevel"/>
    <w:tmpl w:val="D1F08182"/>
    <w:lvl w:ilvl="0">
      <w:start w:val="9"/>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6" w:hanging="554"/>
      </w:pPr>
      <w:rPr>
        <w:rFonts w:ascii="Arial" w:eastAsia="Arial" w:hAnsi="Arial" w:cs="Arial" w:hint="default"/>
        <w:b/>
        <w:bCs/>
        <w:i w:val="0"/>
        <w:iCs w:val="0"/>
        <w:w w:val="100"/>
        <w:sz w:val="22"/>
        <w:szCs w:val="22"/>
        <w:lang w:val="en-PH" w:eastAsia="en-US" w:bidi="ar-SA"/>
      </w:rPr>
    </w:lvl>
    <w:lvl w:ilvl="3">
      <w:numFmt w:val="bullet"/>
      <w:lvlText w:val="•"/>
      <w:lvlJc w:val="left"/>
      <w:pPr>
        <w:ind w:left="1817" w:hanging="554"/>
      </w:pPr>
      <w:rPr>
        <w:rFonts w:hint="default"/>
        <w:lang w:val="en-PH" w:eastAsia="en-US" w:bidi="ar-SA"/>
      </w:rPr>
    </w:lvl>
    <w:lvl w:ilvl="4">
      <w:numFmt w:val="bullet"/>
      <w:lvlText w:val="•"/>
      <w:lvlJc w:val="left"/>
      <w:pPr>
        <w:ind w:left="2994" w:hanging="554"/>
      </w:pPr>
      <w:rPr>
        <w:rFonts w:hint="default"/>
        <w:lang w:val="en-PH" w:eastAsia="en-US" w:bidi="ar-SA"/>
      </w:rPr>
    </w:lvl>
    <w:lvl w:ilvl="5">
      <w:numFmt w:val="bullet"/>
      <w:lvlText w:val="•"/>
      <w:lvlJc w:val="left"/>
      <w:pPr>
        <w:ind w:left="4171" w:hanging="554"/>
      </w:pPr>
      <w:rPr>
        <w:rFonts w:hint="default"/>
        <w:lang w:val="en-PH" w:eastAsia="en-US" w:bidi="ar-SA"/>
      </w:rPr>
    </w:lvl>
    <w:lvl w:ilvl="6">
      <w:numFmt w:val="bullet"/>
      <w:lvlText w:val="•"/>
      <w:lvlJc w:val="left"/>
      <w:pPr>
        <w:ind w:left="5348" w:hanging="554"/>
      </w:pPr>
      <w:rPr>
        <w:rFonts w:hint="default"/>
        <w:lang w:val="en-PH" w:eastAsia="en-US" w:bidi="ar-SA"/>
      </w:rPr>
    </w:lvl>
    <w:lvl w:ilvl="7">
      <w:numFmt w:val="bullet"/>
      <w:lvlText w:val="•"/>
      <w:lvlJc w:val="left"/>
      <w:pPr>
        <w:ind w:left="6525" w:hanging="554"/>
      </w:pPr>
      <w:rPr>
        <w:rFonts w:hint="default"/>
        <w:lang w:val="en-PH" w:eastAsia="en-US" w:bidi="ar-SA"/>
      </w:rPr>
    </w:lvl>
    <w:lvl w:ilvl="8">
      <w:numFmt w:val="bullet"/>
      <w:lvlText w:val="•"/>
      <w:lvlJc w:val="left"/>
      <w:pPr>
        <w:ind w:left="7702" w:hanging="554"/>
      </w:pPr>
      <w:rPr>
        <w:rFonts w:hint="default"/>
        <w:lang w:val="en-PH" w:eastAsia="en-US" w:bidi="ar-SA"/>
      </w:rPr>
    </w:lvl>
  </w:abstractNum>
  <w:abstractNum w:abstractNumId="17" w15:restartNumberingAfterBreak="0">
    <w:nsid w:val="1A4D3EAB"/>
    <w:multiLevelType w:val="multilevel"/>
    <w:tmpl w:val="E8D037C0"/>
    <w:lvl w:ilvl="0">
      <w:start w:val="10"/>
      <w:numFmt w:val="decimal"/>
      <w:lvlText w:val="%1"/>
      <w:lvlJc w:val="left"/>
      <w:pPr>
        <w:ind w:left="582" w:hanging="490"/>
      </w:pPr>
      <w:rPr>
        <w:rFonts w:hint="default"/>
        <w:lang w:val="en-PH" w:eastAsia="en-US" w:bidi="ar-SA"/>
      </w:rPr>
    </w:lvl>
    <w:lvl w:ilvl="1">
      <w:start w:val="3"/>
      <w:numFmt w:val="decimal"/>
      <w:lvlText w:val="%1.%2"/>
      <w:lvlJc w:val="left"/>
      <w:pPr>
        <w:ind w:left="582" w:hanging="490"/>
      </w:pPr>
      <w:rPr>
        <w:rFonts w:ascii="Arial" w:eastAsia="Arial" w:hAnsi="Arial" w:cs="Arial" w:hint="default"/>
        <w:b/>
        <w:bCs/>
        <w:i w:val="0"/>
        <w:iCs w:val="0"/>
        <w:spacing w:val="-1"/>
        <w:w w:val="100"/>
        <w:sz w:val="22"/>
        <w:szCs w:val="22"/>
        <w:lang w:val="en-PH" w:eastAsia="en-US" w:bidi="ar-SA"/>
      </w:rPr>
    </w:lvl>
    <w:lvl w:ilvl="2">
      <w:start w:val="1"/>
      <w:numFmt w:val="decimal"/>
      <w:lvlText w:val="%1.%2.%3"/>
      <w:lvlJc w:val="left"/>
      <w:pPr>
        <w:ind w:left="767" w:hanging="675"/>
      </w:pPr>
      <w:rPr>
        <w:rFonts w:ascii="Arial" w:eastAsia="Arial" w:hAnsi="Arial" w:cs="Arial" w:hint="default"/>
        <w:b/>
        <w:bCs/>
        <w:i w:val="0"/>
        <w:iCs w:val="0"/>
        <w:spacing w:val="-1"/>
        <w:w w:val="100"/>
        <w:sz w:val="22"/>
        <w:szCs w:val="22"/>
        <w:lang w:val="en-PH" w:eastAsia="en-US" w:bidi="ar-SA"/>
      </w:rPr>
    </w:lvl>
    <w:lvl w:ilvl="3">
      <w:numFmt w:val="bullet"/>
      <w:lvlText w:val="•"/>
      <w:lvlJc w:val="left"/>
      <w:pPr>
        <w:ind w:left="2826" w:hanging="675"/>
      </w:pPr>
      <w:rPr>
        <w:rFonts w:hint="default"/>
        <w:lang w:val="en-PH" w:eastAsia="en-US" w:bidi="ar-SA"/>
      </w:rPr>
    </w:lvl>
    <w:lvl w:ilvl="4">
      <w:numFmt w:val="bullet"/>
      <w:lvlText w:val="•"/>
      <w:lvlJc w:val="left"/>
      <w:pPr>
        <w:ind w:left="3859" w:hanging="675"/>
      </w:pPr>
      <w:rPr>
        <w:rFonts w:hint="default"/>
        <w:lang w:val="en-PH" w:eastAsia="en-US" w:bidi="ar-SA"/>
      </w:rPr>
    </w:lvl>
    <w:lvl w:ilvl="5">
      <w:numFmt w:val="bullet"/>
      <w:lvlText w:val="•"/>
      <w:lvlJc w:val="left"/>
      <w:pPr>
        <w:ind w:left="4892" w:hanging="675"/>
      </w:pPr>
      <w:rPr>
        <w:rFonts w:hint="default"/>
        <w:lang w:val="en-PH" w:eastAsia="en-US" w:bidi="ar-SA"/>
      </w:rPr>
    </w:lvl>
    <w:lvl w:ilvl="6">
      <w:numFmt w:val="bullet"/>
      <w:lvlText w:val="•"/>
      <w:lvlJc w:val="left"/>
      <w:pPr>
        <w:ind w:left="5925" w:hanging="675"/>
      </w:pPr>
      <w:rPr>
        <w:rFonts w:hint="default"/>
        <w:lang w:val="en-PH" w:eastAsia="en-US" w:bidi="ar-SA"/>
      </w:rPr>
    </w:lvl>
    <w:lvl w:ilvl="7">
      <w:numFmt w:val="bullet"/>
      <w:lvlText w:val="•"/>
      <w:lvlJc w:val="left"/>
      <w:pPr>
        <w:ind w:left="6958" w:hanging="675"/>
      </w:pPr>
      <w:rPr>
        <w:rFonts w:hint="default"/>
        <w:lang w:val="en-PH" w:eastAsia="en-US" w:bidi="ar-SA"/>
      </w:rPr>
    </w:lvl>
    <w:lvl w:ilvl="8">
      <w:numFmt w:val="bullet"/>
      <w:lvlText w:val="•"/>
      <w:lvlJc w:val="left"/>
      <w:pPr>
        <w:ind w:left="7991" w:hanging="675"/>
      </w:pPr>
      <w:rPr>
        <w:rFonts w:hint="default"/>
        <w:lang w:val="en-PH" w:eastAsia="en-US" w:bidi="ar-SA"/>
      </w:rPr>
    </w:lvl>
  </w:abstractNum>
  <w:abstractNum w:abstractNumId="18" w15:restartNumberingAfterBreak="0">
    <w:nsid w:val="1C202BFC"/>
    <w:multiLevelType w:val="multilevel"/>
    <w:tmpl w:val="520C06BA"/>
    <w:lvl w:ilvl="0">
      <w:start w:val="9"/>
      <w:numFmt w:val="decimal"/>
      <w:lvlText w:val="%1"/>
      <w:lvlJc w:val="left"/>
      <w:pPr>
        <w:ind w:left="646" w:hanging="554"/>
      </w:pPr>
      <w:rPr>
        <w:rFonts w:hint="default"/>
        <w:lang w:val="en-PH" w:eastAsia="en-US" w:bidi="ar-SA"/>
      </w:rPr>
    </w:lvl>
    <w:lvl w:ilvl="1">
      <w:start w:val="1"/>
      <w:numFmt w:val="decimal"/>
      <w:lvlText w:val="%1.%2"/>
      <w:lvlJc w:val="left"/>
      <w:pPr>
        <w:ind w:left="646" w:hanging="554"/>
      </w:pPr>
      <w:rPr>
        <w:rFonts w:hint="default"/>
        <w:lang w:val="en-PH" w:eastAsia="en-US" w:bidi="ar-SA"/>
      </w:rPr>
    </w:lvl>
    <w:lvl w:ilvl="2">
      <w:start w:val="2"/>
      <w:numFmt w:val="decimal"/>
      <w:lvlText w:val="%1.%2.%3"/>
      <w:lvlJc w:val="left"/>
      <w:pPr>
        <w:ind w:left="646" w:hanging="554"/>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start w:val="1"/>
      <w:numFmt w:val="lowerLetter"/>
      <w:lvlText w:val="%5)"/>
      <w:lvlJc w:val="left"/>
      <w:pPr>
        <w:ind w:left="544" w:hanging="360"/>
      </w:pPr>
      <w:rPr>
        <w:rFonts w:ascii="Arial" w:eastAsia="Arial" w:hAnsi="Arial" w:cs="Arial" w:hint="default"/>
        <w:b w:val="0"/>
        <w:bCs w:val="0"/>
        <w:i/>
        <w:iCs/>
        <w:spacing w:val="-1"/>
        <w:w w:val="100"/>
        <w:sz w:val="22"/>
        <w:szCs w:val="22"/>
        <w:lang w:val="en-PH" w:eastAsia="en-US" w:bidi="ar-SA"/>
      </w:rPr>
    </w:lvl>
    <w:lvl w:ilvl="5">
      <w:numFmt w:val="bullet"/>
      <w:lvlText w:val="•"/>
      <w:lvlJc w:val="left"/>
      <w:pPr>
        <w:ind w:left="4171" w:hanging="360"/>
      </w:pPr>
      <w:rPr>
        <w:rFonts w:hint="default"/>
        <w:lang w:val="en-PH" w:eastAsia="en-US" w:bidi="ar-SA"/>
      </w:rPr>
    </w:lvl>
    <w:lvl w:ilvl="6">
      <w:numFmt w:val="bullet"/>
      <w:lvlText w:val="•"/>
      <w:lvlJc w:val="left"/>
      <w:pPr>
        <w:ind w:left="5348" w:hanging="360"/>
      </w:pPr>
      <w:rPr>
        <w:rFonts w:hint="default"/>
        <w:lang w:val="en-PH" w:eastAsia="en-US" w:bidi="ar-SA"/>
      </w:rPr>
    </w:lvl>
    <w:lvl w:ilvl="7">
      <w:numFmt w:val="bullet"/>
      <w:lvlText w:val="•"/>
      <w:lvlJc w:val="left"/>
      <w:pPr>
        <w:ind w:left="6525" w:hanging="360"/>
      </w:pPr>
      <w:rPr>
        <w:rFonts w:hint="default"/>
        <w:lang w:val="en-PH" w:eastAsia="en-US" w:bidi="ar-SA"/>
      </w:rPr>
    </w:lvl>
    <w:lvl w:ilvl="8">
      <w:numFmt w:val="bullet"/>
      <w:lvlText w:val="•"/>
      <w:lvlJc w:val="left"/>
      <w:pPr>
        <w:ind w:left="7702" w:hanging="360"/>
      </w:pPr>
      <w:rPr>
        <w:rFonts w:hint="default"/>
        <w:lang w:val="en-PH" w:eastAsia="en-US" w:bidi="ar-SA"/>
      </w:rPr>
    </w:lvl>
  </w:abstractNum>
  <w:abstractNum w:abstractNumId="19" w15:restartNumberingAfterBreak="0">
    <w:nsid w:val="1C911E23"/>
    <w:multiLevelType w:val="multilevel"/>
    <w:tmpl w:val="7DE0A020"/>
    <w:lvl w:ilvl="0">
      <w:start w:val="9"/>
      <w:numFmt w:val="decimal"/>
      <w:lvlText w:val="%1"/>
      <w:lvlJc w:val="left"/>
      <w:pPr>
        <w:ind w:left="462" w:hanging="370"/>
      </w:pPr>
      <w:rPr>
        <w:rFonts w:hint="default"/>
        <w:lang w:val="en-PH" w:eastAsia="en-US" w:bidi="ar-SA"/>
      </w:rPr>
    </w:lvl>
    <w:lvl w:ilvl="1">
      <w:start w:val="8"/>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20" w15:restartNumberingAfterBreak="0">
    <w:nsid w:val="1EE2030C"/>
    <w:multiLevelType w:val="multilevel"/>
    <w:tmpl w:val="7CB80DDC"/>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5"/>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21" w15:restartNumberingAfterBreak="0">
    <w:nsid w:val="1F135AEA"/>
    <w:multiLevelType w:val="multilevel"/>
    <w:tmpl w:val="F3AE094E"/>
    <w:lvl w:ilvl="0">
      <w:start w:val="5"/>
      <w:numFmt w:val="decimal"/>
      <w:lvlText w:val="%1"/>
      <w:lvlJc w:val="left"/>
      <w:pPr>
        <w:ind w:left="584" w:hanging="492"/>
      </w:pPr>
      <w:rPr>
        <w:rFonts w:hint="default"/>
        <w:lang w:val="en-PH" w:eastAsia="en-US" w:bidi="ar-SA"/>
      </w:rPr>
    </w:lvl>
    <w:lvl w:ilvl="1">
      <w:start w:val="15"/>
      <w:numFmt w:val="decimal"/>
      <w:lvlText w:val="%1.%2"/>
      <w:lvlJc w:val="left"/>
      <w:pPr>
        <w:ind w:left="584" w:hanging="492"/>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675"/>
      </w:pPr>
      <w:rPr>
        <w:rFonts w:ascii="Arial" w:eastAsia="Arial" w:hAnsi="Arial" w:cs="Arial" w:hint="default"/>
        <w:b/>
        <w:bCs/>
        <w:i w:val="0"/>
        <w:iCs w:val="0"/>
        <w:w w:val="100"/>
        <w:sz w:val="22"/>
        <w:szCs w:val="22"/>
        <w:lang w:val="en-PH" w:eastAsia="en-US" w:bidi="ar-SA"/>
      </w:rPr>
    </w:lvl>
    <w:lvl w:ilvl="3">
      <w:numFmt w:val="bullet"/>
      <w:lvlText w:val="•"/>
      <w:lvlJc w:val="left"/>
      <w:pPr>
        <w:ind w:left="2686" w:hanging="675"/>
      </w:pPr>
      <w:rPr>
        <w:rFonts w:hint="default"/>
        <w:lang w:val="en-PH" w:eastAsia="en-US" w:bidi="ar-SA"/>
      </w:rPr>
    </w:lvl>
    <w:lvl w:ilvl="4">
      <w:numFmt w:val="bullet"/>
      <w:lvlText w:val="•"/>
      <w:lvlJc w:val="left"/>
      <w:pPr>
        <w:ind w:left="3739" w:hanging="675"/>
      </w:pPr>
      <w:rPr>
        <w:rFonts w:hint="default"/>
        <w:lang w:val="en-PH" w:eastAsia="en-US" w:bidi="ar-SA"/>
      </w:rPr>
    </w:lvl>
    <w:lvl w:ilvl="5">
      <w:numFmt w:val="bullet"/>
      <w:lvlText w:val="•"/>
      <w:lvlJc w:val="left"/>
      <w:pPr>
        <w:ind w:left="4792" w:hanging="675"/>
      </w:pPr>
      <w:rPr>
        <w:rFonts w:hint="default"/>
        <w:lang w:val="en-PH" w:eastAsia="en-US" w:bidi="ar-SA"/>
      </w:rPr>
    </w:lvl>
    <w:lvl w:ilvl="6">
      <w:numFmt w:val="bullet"/>
      <w:lvlText w:val="•"/>
      <w:lvlJc w:val="left"/>
      <w:pPr>
        <w:ind w:left="5845" w:hanging="675"/>
      </w:pPr>
      <w:rPr>
        <w:rFonts w:hint="default"/>
        <w:lang w:val="en-PH" w:eastAsia="en-US" w:bidi="ar-SA"/>
      </w:rPr>
    </w:lvl>
    <w:lvl w:ilvl="7">
      <w:numFmt w:val="bullet"/>
      <w:lvlText w:val="•"/>
      <w:lvlJc w:val="left"/>
      <w:pPr>
        <w:ind w:left="6898" w:hanging="675"/>
      </w:pPr>
      <w:rPr>
        <w:rFonts w:hint="default"/>
        <w:lang w:val="en-PH" w:eastAsia="en-US" w:bidi="ar-SA"/>
      </w:rPr>
    </w:lvl>
    <w:lvl w:ilvl="8">
      <w:numFmt w:val="bullet"/>
      <w:lvlText w:val="•"/>
      <w:lvlJc w:val="left"/>
      <w:pPr>
        <w:ind w:left="7951" w:hanging="675"/>
      </w:pPr>
      <w:rPr>
        <w:rFonts w:hint="default"/>
        <w:lang w:val="en-PH" w:eastAsia="en-US" w:bidi="ar-SA"/>
      </w:rPr>
    </w:lvl>
  </w:abstractNum>
  <w:abstractNum w:abstractNumId="22" w15:restartNumberingAfterBreak="0">
    <w:nsid w:val="213E1206"/>
    <w:multiLevelType w:val="multilevel"/>
    <w:tmpl w:val="7A5815EA"/>
    <w:lvl w:ilvl="0">
      <w:start w:val="9"/>
      <w:numFmt w:val="decimal"/>
      <w:lvlText w:val="%1"/>
      <w:lvlJc w:val="left"/>
      <w:pPr>
        <w:ind w:left="829" w:hanging="737"/>
      </w:pPr>
      <w:rPr>
        <w:rFonts w:hint="default"/>
        <w:lang w:val="en-PH" w:eastAsia="en-US" w:bidi="ar-SA"/>
      </w:rPr>
    </w:lvl>
    <w:lvl w:ilvl="1">
      <w:start w:val="3"/>
      <w:numFmt w:val="decimal"/>
      <w:lvlText w:val="%1.%2"/>
      <w:lvlJc w:val="left"/>
      <w:pPr>
        <w:ind w:left="829" w:hanging="737"/>
      </w:pPr>
      <w:rPr>
        <w:rFonts w:hint="default"/>
        <w:lang w:val="en-PH" w:eastAsia="en-US" w:bidi="ar-SA"/>
      </w:rPr>
    </w:lvl>
    <w:lvl w:ilvl="2">
      <w:start w:val="1"/>
      <w:numFmt w:val="decimal"/>
      <w:lvlText w:val="%1.%2.%3"/>
      <w:lvlJc w:val="left"/>
      <w:pPr>
        <w:ind w:left="829" w:hanging="737"/>
      </w:pPr>
      <w:rPr>
        <w:rFonts w:hint="default"/>
        <w:lang w:val="en-PH" w:eastAsia="en-US" w:bidi="ar-SA"/>
      </w:rPr>
    </w:lvl>
    <w:lvl w:ilvl="3">
      <w:start w:val="2"/>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93"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4925" w:hanging="920"/>
      </w:pPr>
      <w:rPr>
        <w:rFonts w:hint="default"/>
        <w:lang w:val="en-PH" w:eastAsia="en-US" w:bidi="ar-SA"/>
      </w:rPr>
    </w:lvl>
    <w:lvl w:ilvl="6">
      <w:numFmt w:val="bullet"/>
      <w:lvlText w:val="•"/>
      <w:lvlJc w:val="left"/>
      <w:pPr>
        <w:ind w:left="5951" w:hanging="920"/>
      </w:pPr>
      <w:rPr>
        <w:rFonts w:hint="default"/>
        <w:lang w:val="en-PH" w:eastAsia="en-US" w:bidi="ar-SA"/>
      </w:rPr>
    </w:lvl>
    <w:lvl w:ilvl="7">
      <w:numFmt w:val="bullet"/>
      <w:lvlText w:val="•"/>
      <w:lvlJc w:val="left"/>
      <w:pPr>
        <w:ind w:left="6978" w:hanging="920"/>
      </w:pPr>
      <w:rPr>
        <w:rFonts w:hint="default"/>
        <w:lang w:val="en-PH" w:eastAsia="en-US" w:bidi="ar-SA"/>
      </w:rPr>
    </w:lvl>
    <w:lvl w:ilvl="8">
      <w:numFmt w:val="bullet"/>
      <w:lvlText w:val="•"/>
      <w:lvlJc w:val="left"/>
      <w:pPr>
        <w:ind w:left="8004" w:hanging="920"/>
      </w:pPr>
      <w:rPr>
        <w:rFonts w:hint="default"/>
        <w:lang w:val="en-PH" w:eastAsia="en-US" w:bidi="ar-SA"/>
      </w:rPr>
    </w:lvl>
  </w:abstractNum>
  <w:abstractNum w:abstractNumId="23" w15:restartNumberingAfterBreak="0">
    <w:nsid w:val="21C06B63"/>
    <w:multiLevelType w:val="hybridMultilevel"/>
    <w:tmpl w:val="E16ED8EA"/>
    <w:lvl w:ilvl="0" w:tplc="492EEC4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662AB648">
      <w:numFmt w:val="bullet"/>
      <w:lvlText w:val="•"/>
      <w:lvlJc w:val="left"/>
      <w:pPr>
        <w:ind w:left="1419" w:hanging="360"/>
      </w:pPr>
      <w:rPr>
        <w:rFonts w:hint="default"/>
        <w:lang w:val="en-PH" w:eastAsia="en-US" w:bidi="ar-SA"/>
      </w:rPr>
    </w:lvl>
    <w:lvl w:ilvl="2" w:tplc="5E067D54">
      <w:numFmt w:val="bullet"/>
      <w:lvlText w:val="•"/>
      <w:lvlJc w:val="left"/>
      <w:pPr>
        <w:ind w:left="2379" w:hanging="360"/>
      </w:pPr>
      <w:rPr>
        <w:rFonts w:hint="default"/>
        <w:lang w:val="en-PH" w:eastAsia="en-US" w:bidi="ar-SA"/>
      </w:rPr>
    </w:lvl>
    <w:lvl w:ilvl="3" w:tplc="75BAFE14">
      <w:numFmt w:val="bullet"/>
      <w:lvlText w:val="•"/>
      <w:lvlJc w:val="left"/>
      <w:pPr>
        <w:ind w:left="3339" w:hanging="360"/>
      </w:pPr>
      <w:rPr>
        <w:rFonts w:hint="default"/>
        <w:lang w:val="en-PH" w:eastAsia="en-US" w:bidi="ar-SA"/>
      </w:rPr>
    </w:lvl>
    <w:lvl w:ilvl="4" w:tplc="F97CB35A">
      <w:numFmt w:val="bullet"/>
      <w:lvlText w:val="•"/>
      <w:lvlJc w:val="left"/>
      <w:pPr>
        <w:ind w:left="4298" w:hanging="360"/>
      </w:pPr>
      <w:rPr>
        <w:rFonts w:hint="default"/>
        <w:lang w:val="en-PH" w:eastAsia="en-US" w:bidi="ar-SA"/>
      </w:rPr>
    </w:lvl>
    <w:lvl w:ilvl="5" w:tplc="FF2E0C7A">
      <w:numFmt w:val="bullet"/>
      <w:lvlText w:val="•"/>
      <w:lvlJc w:val="left"/>
      <w:pPr>
        <w:ind w:left="5258" w:hanging="360"/>
      </w:pPr>
      <w:rPr>
        <w:rFonts w:hint="default"/>
        <w:lang w:val="en-PH" w:eastAsia="en-US" w:bidi="ar-SA"/>
      </w:rPr>
    </w:lvl>
    <w:lvl w:ilvl="6" w:tplc="EFCE6B28">
      <w:numFmt w:val="bullet"/>
      <w:lvlText w:val="•"/>
      <w:lvlJc w:val="left"/>
      <w:pPr>
        <w:ind w:left="6218" w:hanging="360"/>
      </w:pPr>
      <w:rPr>
        <w:rFonts w:hint="default"/>
        <w:lang w:val="en-PH" w:eastAsia="en-US" w:bidi="ar-SA"/>
      </w:rPr>
    </w:lvl>
    <w:lvl w:ilvl="7" w:tplc="68ECA8BC">
      <w:numFmt w:val="bullet"/>
      <w:lvlText w:val="•"/>
      <w:lvlJc w:val="left"/>
      <w:pPr>
        <w:ind w:left="7177" w:hanging="360"/>
      </w:pPr>
      <w:rPr>
        <w:rFonts w:hint="default"/>
        <w:lang w:val="en-PH" w:eastAsia="en-US" w:bidi="ar-SA"/>
      </w:rPr>
    </w:lvl>
    <w:lvl w:ilvl="8" w:tplc="C5D8824C">
      <w:numFmt w:val="bullet"/>
      <w:lvlText w:val="•"/>
      <w:lvlJc w:val="left"/>
      <w:pPr>
        <w:ind w:left="8137" w:hanging="360"/>
      </w:pPr>
      <w:rPr>
        <w:rFonts w:hint="default"/>
        <w:lang w:val="en-PH" w:eastAsia="en-US" w:bidi="ar-SA"/>
      </w:rPr>
    </w:lvl>
  </w:abstractNum>
  <w:abstractNum w:abstractNumId="24" w15:restartNumberingAfterBreak="0">
    <w:nsid w:val="227A5F67"/>
    <w:multiLevelType w:val="multilevel"/>
    <w:tmpl w:val="30EAFF8C"/>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4"/>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8" w:hanging="736"/>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6"/>
      </w:pPr>
      <w:rPr>
        <w:rFonts w:hint="default"/>
        <w:lang w:val="en-PH" w:eastAsia="en-US" w:bidi="ar-SA"/>
      </w:rPr>
    </w:lvl>
    <w:lvl w:ilvl="5">
      <w:numFmt w:val="bullet"/>
      <w:lvlText w:val="•"/>
      <w:lvlJc w:val="left"/>
      <w:pPr>
        <w:ind w:left="4925" w:hanging="736"/>
      </w:pPr>
      <w:rPr>
        <w:rFonts w:hint="default"/>
        <w:lang w:val="en-PH" w:eastAsia="en-US" w:bidi="ar-SA"/>
      </w:rPr>
    </w:lvl>
    <w:lvl w:ilvl="6">
      <w:numFmt w:val="bullet"/>
      <w:lvlText w:val="•"/>
      <w:lvlJc w:val="left"/>
      <w:pPr>
        <w:ind w:left="5951" w:hanging="736"/>
      </w:pPr>
      <w:rPr>
        <w:rFonts w:hint="default"/>
        <w:lang w:val="en-PH" w:eastAsia="en-US" w:bidi="ar-SA"/>
      </w:rPr>
    </w:lvl>
    <w:lvl w:ilvl="7">
      <w:numFmt w:val="bullet"/>
      <w:lvlText w:val="•"/>
      <w:lvlJc w:val="left"/>
      <w:pPr>
        <w:ind w:left="6978" w:hanging="736"/>
      </w:pPr>
      <w:rPr>
        <w:rFonts w:hint="default"/>
        <w:lang w:val="en-PH" w:eastAsia="en-US" w:bidi="ar-SA"/>
      </w:rPr>
    </w:lvl>
    <w:lvl w:ilvl="8">
      <w:numFmt w:val="bullet"/>
      <w:lvlText w:val="•"/>
      <w:lvlJc w:val="left"/>
      <w:pPr>
        <w:ind w:left="8004" w:hanging="736"/>
      </w:pPr>
      <w:rPr>
        <w:rFonts w:hint="default"/>
        <w:lang w:val="en-PH" w:eastAsia="en-US" w:bidi="ar-SA"/>
      </w:rPr>
    </w:lvl>
  </w:abstractNum>
  <w:abstractNum w:abstractNumId="25" w15:restartNumberingAfterBreak="0">
    <w:nsid w:val="23302151"/>
    <w:multiLevelType w:val="hybridMultilevel"/>
    <w:tmpl w:val="D0DE888E"/>
    <w:lvl w:ilvl="0" w:tplc="19AE70C6">
      <w:start w:val="16"/>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D138CD98">
      <w:numFmt w:val="bullet"/>
      <w:lvlText w:val="•"/>
      <w:lvlJc w:val="left"/>
      <w:pPr>
        <w:ind w:left="1419" w:hanging="360"/>
      </w:pPr>
      <w:rPr>
        <w:rFonts w:hint="default"/>
        <w:lang w:val="en-PH" w:eastAsia="en-US" w:bidi="ar-SA"/>
      </w:rPr>
    </w:lvl>
    <w:lvl w:ilvl="2" w:tplc="C79C3408">
      <w:numFmt w:val="bullet"/>
      <w:lvlText w:val="•"/>
      <w:lvlJc w:val="left"/>
      <w:pPr>
        <w:ind w:left="2379" w:hanging="360"/>
      </w:pPr>
      <w:rPr>
        <w:rFonts w:hint="default"/>
        <w:lang w:val="en-PH" w:eastAsia="en-US" w:bidi="ar-SA"/>
      </w:rPr>
    </w:lvl>
    <w:lvl w:ilvl="3" w:tplc="6C2AEFC6">
      <w:numFmt w:val="bullet"/>
      <w:lvlText w:val="•"/>
      <w:lvlJc w:val="left"/>
      <w:pPr>
        <w:ind w:left="3339" w:hanging="360"/>
      </w:pPr>
      <w:rPr>
        <w:rFonts w:hint="default"/>
        <w:lang w:val="en-PH" w:eastAsia="en-US" w:bidi="ar-SA"/>
      </w:rPr>
    </w:lvl>
    <w:lvl w:ilvl="4" w:tplc="2E944296">
      <w:numFmt w:val="bullet"/>
      <w:lvlText w:val="•"/>
      <w:lvlJc w:val="left"/>
      <w:pPr>
        <w:ind w:left="4298" w:hanging="360"/>
      </w:pPr>
      <w:rPr>
        <w:rFonts w:hint="default"/>
        <w:lang w:val="en-PH" w:eastAsia="en-US" w:bidi="ar-SA"/>
      </w:rPr>
    </w:lvl>
    <w:lvl w:ilvl="5" w:tplc="E6FCF07C">
      <w:numFmt w:val="bullet"/>
      <w:lvlText w:val="•"/>
      <w:lvlJc w:val="left"/>
      <w:pPr>
        <w:ind w:left="5258" w:hanging="360"/>
      </w:pPr>
      <w:rPr>
        <w:rFonts w:hint="default"/>
        <w:lang w:val="en-PH" w:eastAsia="en-US" w:bidi="ar-SA"/>
      </w:rPr>
    </w:lvl>
    <w:lvl w:ilvl="6" w:tplc="8FA40114">
      <w:numFmt w:val="bullet"/>
      <w:lvlText w:val="•"/>
      <w:lvlJc w:val="left"/>
      <w:pPr>
        <w:ind w:left="6218" w:hanging="360"/>
      </w:pPr>
      <w:rPr>
        <w:rFonts w:hint="default"/>
        <w:lang w:val="en-PH" w:eastAsia="en-US" w:bidi="ar-SA"/>
      </w:rPr>
    </w:lvl>
    <w:lvl w:ilvl="7" w:tplc="ABCC1D0C">
      <w:numFmt w:val="bullet"/>
      <w:lvlText w:val="•"/>
      <w:lvlJc w:val="left"/>
      <w:pPr>
        <w:ind w:left="7177" w:hanging="360"/>
      </w:pPr>
      <w:rPr>
        <w:rFonts w:hint="default"/>
        <w:lang w:val="en-PH" w:eastAsia="en-US" w:bidi="ar-SA"/>
      </w:rPr>
    </w:lvl>
    <w:lvl w:ilvl="8" w:tplc="BE3EE142">
      <w:numFmt w:val="bullet"/>
      <w:lvlText w:val="•"/>
      <w:lvlJc w:val="left"/>
      <w:pPr>
        <w:ind w:left="8137" w:hanging="360"/>
      </w:pPr>
      <w:rPr>
        <w:rFonts w:hint="default"/>
        <w:lang w:val="en-PH" w:eastAsia="en-US" w:bidi="ar-SA"/>
      </w:rPr>
    </w:lvl>
  </w:abstractNum>
  <w:abstractNum w:abstractNumId="26" w15:restartNumberingAfterBreak="0">
    <w:nsid w:val="233C649C"/>
    <w:multiLevelType w:val="multilevel"/>
    <w:tmpl w:val="2EB659F0"/>
    <w:lvl w:ilvl="0">
      <w:start w:val="6"/>
      <w:numFmt w:val="decimal"/>
      <w:lvlText w:val="%1"/>
      <w:lvlJc w:val="left"/>
      <w:pPr>
        <w:ind w:left="644" w:hanging="552"/>
      </w:pPr>
      <w:rPr>
        <w:rFonts w:hint="default"/>
        <w:lang w:val="en-PH" w:eastAsia="en-US" w:bidi="ar-SA"/>
      </w:rPr>
    </w:lvl>
    <w:lvl w:ilvl="1">
      <w:start w:val="5"/>
      <w:numFmt w:val="decimal"/>
      <w:lvlText w:val="%1.%2"/>
      <w:lvlJc w:val="left"/>
      <w:pPr>
        <w:ind w:left="644" w:hanging="552"/>
      </w:pPr>
      <w:rPr>
        <w:rFonts w:hint="default"/>
        <w:lang w:val="en-PH" w:eastAsia="en-US" w:bidi="ar-SA"/>
      </w:rPr>
    </w:lvl>
    <w:lvl w:ilvl="2">
      <w:start w:val="2"/>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7"/>
      </w:pPr>
      <w:rPr>
        <w:rFonts w:hint="default"/>
        <w:lang w:val="en-PH" w:eastAsia="en-US" w:bidi="ar-SA"/>
      </w:rPr>
    </w:lvl>
    <w:lvl w:ilvl="5">
      <w:numFmt w:val="bullet"/>
      <w:lvlText w:val="•"/>
      <w:lvlJc w:val="left"/>
      <w:pPr>
        <w:ind w:left="4925" w:hanging="737"/>
      </w:pPr>
      <w:rPr>
        <w:rFonts w:hint="default"/>
        <w:lang w:val="en-PH" w:eastAsia="en-US" w:bidi="ar-SA"/>
      </w:rPr>
    </w:lvl>
    <w:lvl w:ilvl="6">
      <w:numFmt w:val="bullet"/>
      <w:lvlText w:val="•"/>
      <w:lvlJc w:val="left"/>
      <w:pPr>
        <w:ind w:left="5951" w:hanging="737"/>
      </w:pPr>
      <w:rPr>
        <w:rFonts w:hint="default"/>
        <w:lang w:val="en-PH" w:eastAsia="en-US" w:bidi="ar-SA"/>
      </w:rPr>
    </w:lvl>
    <w:lvl w:ilvl="7">
      <w:numFmt w:val="bullet"/>
      <w:lvlText w:val="•"/>
      <w:lvlJc w:val="left"/>
      <w:pPr>
        <w:ind w:left="6978" w:hanging="737"/>
      </w:pPr>
      <w:rPr>
        <w:rFonts w:hint="default"/>
        <w:lang w:val="en-PH" w:eastAsia="en-US" w:bidi="ar-SA"/>
      </w:rPr>
    </w:lvl>
    <w:lvl w:ilvl="8">
      <w:numFmt w:val="bullet"/>
      <w:lvlText w:val="•"/>
      <w:lvlJc w:val="left"/>
      <w:pPr>
        <w:ind w:left="8004" w:hanging="737"/>
      </w:pPr>
      <w:rPr>
        <w:rFonts w:hint="default"/>
        <w:lang w:val="en-PH" w:eastAsia="en-US" w:bidi="ar-SA"/>
      </w:rPr>
    </w:lvl>
  </w:abstractNum>
  <w:abstractNum w:abstractNumId="27" w15:restartNumberingAfterBreak="0">
    <w:nsid w:val="23756FF3"/>
    <w:multiLevelType w:val="hybridMultilevel"/>
    <w:tmpl w:val="2D30F32C"/>
    <w:lvl w:ilvl="0" w:tplc="7D522984">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FA6A4324">
      <w:numFmt w:val="bullet"/>
      <w:lvlText w:val="•"/>
      <w:lvlJc w:val="left"/>
      <w:pPr>
        <w:ind w:left="1419" w:hanging="360"/>
      </w:pPr>
      <w:rPr>
        <w:rFonts w:hint="default"/>
        <w:lang w:val="en-PH" w:eastAsia="en-US" w:bidi="ar-SA"/>
      </w:rPr>
    </w:lvl>
    <w:lvl w:ilvl="2" w:tplc="4072E1B4">
      <w:numFmt w:val="bullet"/>
      <w:lvlText w:val="•"/>
      <w:lvlJc w:val="left"/>
      <w:pPr>
        <w:ind w:left="2379" w:hanging="360"/>
      </w:pPr>
      <w:rPr>
        <w:rFonts w:hint="default"/>
        <w:lang w:val="en-PH" w:eastAsia="en-US" w:bidi="ar-SA"/>
      </w:rPr>
    </w:lvl>
    <w:lvl w:ilvl="3" w:tplc="581ECAA4">
      <w:numFmt w:val="bullet"/>
      <w:lvlText w:val="•"/>
      <w:lvlJc w:val="left"/>
      <w:pPr>
        <w:ind w:left="3339" w:hanging="360"/>
      </w:pPr>
      <w:rPr>
        <w:rFonts w:hint="default"/>
        <w:lang w:val="en-PH" w:eastAsia="en-US" w:bidi="ar-SA"/>
      </w:rPr>
    </w:lvl>
    <w:lvl w:ilvl="4" w:tplc="82BCFA9E">
      <w:numFmt w:val="bullet"/>
      <w:lvlText w:val="•"/>
      <w:lvlJc w:val="left"/>
      <w:pPr>
        <w:ind w:left="4298" w:hanging="360"/>
      </w:pPr>
      <w:rPr>
        <w:rFonts w:hint="default"/>
        <w:lang w:val="en-PH" w:eastAsia="en-US" w:bidi="ar-SA"/>
      </w:rPr>
    </w:lvl>
    <w:lvl w:ilvl="5" w:tplc="1D42CB5E">
      <w:numFmt w:val="bullet"/>
      <w:lvlText w:val="•"/>
      <w:lvlJc w:val="left"/>
      <w:pPr>
        <w:ind w:left="5258" w:hanging="360"/>
      </w:pPr>
      <w:rPr>
        <w:rFonts w:hint="default"/>
        <w:lang w:val="en-PH" w:eastAsia="en-US" w:bidi="ar-SA"/>
      </w:rPr>
    </w:lvl>
    <w:lvl w:ilvl="6" w:tplc="62864034">
      <w:numFmt w:val="bullet"/>
      <w:lvlText w:val="•"/>
      <w:lvlJc w:val="left"/>
      <w:pPr>
        <w:ind w:left="6218" w:hanging="360"/>
      </w:pPr>
      <w:rPr>
        <w:rFonts w:hint="default"/>
        <w:lang w:val="en-PH" w:eastAsia="en-US" w:bidi="ar-SA"/>
      </w:rPr>
    </w:lvl>
    <w:lvl w:ilvl="7" w:tplc="6E10F1F0">
      <w:numFmt w:val="bullet"/>
      <w:lvlText w:val="•"/>
      <w:lvlJc w:val="left"/>
      <w:pPr>
        <w:ind w:left="7177" w:hanging="360"/>
      </w:pPr>
      <w:rPr>
        <w:rFonts w:hint="default"/>
        <w:lang w:val="en-PH" w:eastAsia="en-US" w:bidi="ar-SA"/>
      </w:rPr>
    </w:lvl>
    <w:lvl w:ilvl="8" w:tplc="0BAADAE0">
      <w:numFmt w:val="bullet"/>
      <w:lvlText w:val="•"/>
      <w:lvlJc w:val="left"/>
      <w:pPr>
        <w:ind w:left="8137" w:hanging="360"/>
      </w:pPr>
      <w:rPr>
        <w:rFonts w:hint="default"/>
        <w:lang w:val="en-PH" w:eastAsia="en-US" w:bidi="ar-SA"/>
      </w:rPr>
    </w:lvl>
  </w:abstractNum>
  <w:abstractNum w:abstractNumId="28" w15:restartNumberingAfterBreak="0">
    <w:nsid w:val="241E3E8D"/>
    <w:multiLevelType w:val="multilevel"/>
    <w:tmpl w:val="D3747EAA"/>
    <w:lvl w:ilvl="0">
      <w:start w:val="6"/>
      <w:numFmt w:val="decimal"/>
      <w:lvlText w:val="%1"/>
      <w:lvlJc w:val="left"/>
      <w:pPr>
        <w:ind w:left="462" w:hanging="370"/>
      </w:pPr>
      <w:rPr>
        <w:rFonts w:hint="default"/>
        <w:lang w:val="en-PH" w:eastAsia="en-US" w:bidi="ar-SA"/>
      </w:rPr>
    </w:lvl>
    <w:lvl w:ilvl="1">
      <w:start w:val="3"/>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29" w15:restartNumberingAfterBreak="0">
    <w:nsid w:val="24EA5655"/>
    <w:multiLevelType w:val="hybridMultilevel"/>
    <w:tmpl w:val="9A60C49E"/>
    <w:lvl w:ilvl="0" w:tplc="78444EC8">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E578BCB2">
      <w:numFmt w:val="bullet"/>
      <w:lvlText w:val="•"/>
      <w:lvlJc w:val="left"/>
      <w:pPr>
        <w:ind w:left="1419" w:hanging="360"/>
      </w:pPr>
      <w:rPr>
        <w:rFonts w:hint="default"/>
        <w:lang w:val="en-PH" w:eastAsia="en-US" w:bidi="ar-SA"/>
      </w:rPr>
    </w:lvl>
    <w:lvl w:ilvl="2" w:tplc="714AB240">
      <w:numFmt w:val="bullet"/>
      <w:lvlText w:val="•"/>
      <w:lvlJc w:val="left"/>
      <w:pPr>
        <w:ind w:left="2379" w:hanging="360"/>
      </w:pPr>
      <w:rPr>
        <w:rFonts w:hint="default"/>
        <w:lang w:val="en-PH" w:eastAsia="en-US" w:bidi="ar-SA"/>
      </w:rPr>
    </w:lvl>
    <w:lvl w:ilvl="3" w:tplc="B2F6385A">
      <w:numFmt w:val="bullet"/>
      <w:lvlText w:val="•"/>
      <w:lvlJc w:val="left"/>
      <w:pPr>
        <w:ind w:left="3339" w:hanging="360"/>
      </w:pPr>
      <w:rPr>
        <w:rFonts w:hint="default"/>
        <w:lang w:val="en-PH" w:eastAsia="en-US" w:bidi="ar-SA"/>
      </w:rPr>
    </w:lvl>
    <w:lvl w:ilvl="4" w:tplc="1E4EE8B6">
      <w:numFmt w:val="bullet"/>
      <w:lvlText w:val="•"/>
      <w:lvlJc w:val="left"/>
      <w:pPr>
        <w:ind w:left="4298" w:hanging="360"/>
      </w:pPr>
      <w:rPr>
        <w:rFonts w:hint="default"/>
        <w:lang w:val="en-PH" w:eastAsia="en-US" w:bidi="ar-SA"/>
      </w:rPr>
    </w:lvl>
    <w:lvl w:ilvl="5" w:tplc="4410751C">
      <w:numFmt w:val="bullet"/>
      <w:lvlText w:val="•"/>
      <w:lvlJc w:val="left"/>
      <w:pPr>
        <w:ind w:left="5258" w:hanging="360"/>
      </w:pPr>
      <w:rPr>
        <w:rFonts w:hint="default"/>
        <w:lang w:val="en-PH" w:eastAsia="en-US" w:bidi="ar-SA"/>
      </w:rPr>
    </w:lvl>
    <w:lvl w:ilvl="6" w:tplc="29A4D148">
      <w:numFmt w:val="bullet"/>
      <w:lvlText w:val="•"/>
      <w:lvlJc w:val="left"/>
      <w:pPr>
        <w:ind w:left="6218" w:hanging="360"/>
      </w:pPr>
      <w:rPr>
        <w:rFonts w:hint="default"/>
        <w:lang w:val="en-PH" w:eastAsia="en-US" w:bidi="ar-SA"/>
      </w:rPr>
    </w:lvl>
    <w:lvl w:ilvl="7" w:tplc="72489EF8">
      <w:numFmt w:val="bullet"/>
      <w:lvlText w:val="•"/>
      <w:lvlJc w:val="left"/>
      <w:pPr>
        <w:ind w:left="7177" w:hanging="360"/>
      </w:pPr>
      <w:rPr>
        <w:rFonts w:hint="default"/>
        <w:lang w:val="en-PH" w:eastAsia="en-US" w:bidi="ar-SA"/>
      </w:rPr>
    </w:lvl>
    <w:lvl w:ilvl="8" w:tplc="15329246">
      <w:numFmt w:val="bullet"/>
      <w:lvlText w:val="•"/>
      <w:lvlJc w:val="left"/>
      <w:pPr>
        <w:ind w:left="8137" w:hanging="360"/>
      </w:pPr>
      <w:rPr>
        <w:rFonts w:hint="default"/>
        <w:lang w:val="en-PH" w:eastAsia="en-US" w:bidi="ar-SA"/>
      </w:rPr>
    </w:lvl>
  </w:abstractNum>
  <w:abstractNum w:abstractNumId="30" w15:restartNumberingAfterBreak="0">
    <w:nsid w:val="24F15957"/>
    <w:multiLevelType w:val="hybridMultilevel"/>
    <w:tmpl w:val="6974E268"/>
    <w:lvl w:ilvl="0" w:tplc="2AFA0202">
      <w:start w:val="5"/>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7E7CE01A">
      <w:numFmt w:val="bullet"/>
      <w:lvlText w:val="•"/>
      <w:lvlJc w:val="left"/>
      <w:pPr>
        <w:ind w:left="1419" w:hanging="360"/>
      </w:pPr>
      <w:rPr>
        <w:rFonts w:hint="default"/>
        <w:lang w:val="en-PH" w:eastAsia="en-US" w:bidi="ar-SA"/>
      </w:rPr>
    </w:lvl>
    <w:lvl w:ilvl="2" w:tplc="FDBC9D80">
      <w:numFmt w:val="bullet"/>
      <w:lvlText w:val="•"/>
      <w:lvlJc w:val="left"/>
      <w:pPr>
        <w:ind w:left="2379" w:hanging="360"/>
      </w:pPr>
      <w:rPr>
        <w:rFonts w:hint="default"/>
        <w:lang w:val="en-PH" w:eastAsia="en-US" w:bidi="ar-SA"/>
      </w:rPr>
    </w:lvl>
    <w:lvl w:ilvl="3" w:tplc="E2FC98F4">
      <w:numFmt w:val="bullet"/>
      <w:lvlText w:val="•"/>
      <w:lvlJc w:val="left"/>
      <w:pPr>
        <w:ind w:left="3339" w:hanging="360"/>
      </w:pPr>
      <w:rPr>
        <w:rFonts w:hint="default"/>
        <w:lang w:val="en-PH" w:eastAsia="en-US" w:bidi="ar-SA"/>
      </w:rPr>
    </w:lvl>
    <w:lvl w:ilvl="4" w:tplc="614645EE">
      <w:numFmt w:val="bullet"/>
      <w:lvlText w:val="•"/>
      <w:lvlJc w:val="left"/>
      <w:pPr>
        <w:ind w:left="4298" w:hanging="360"/>
      </w:pPr>
      <w:rPr>
        <w:rFonts w:hint="default"/>
        <w:lang w:val="en-PH" w:eastAsia="en-US" w:bidi="ar-SA"/>
      </w:rPr>
    </w:lvl>
    <w:lvl w:ilvl="5" w:tplc="399679C0">
      <w:numFmt w:val="bullet"/>
      <w:lvlText w:val="•"/>
      <w:lvlJc w:val="left"/>
      <w:pPr>
        <w:ind w:left="5258" w:hanging="360"/>
      </w:pPr>
      <w:rPr>
        <w:rFonts w:hint="default"/>
        <w:lang w:val="en-PH" w:eastAsia="en-US" w:bidi="ar-SA"/>
      </w:rPr>
    </w:lvl>
    <w:lvl w:ilvl="6" w:tplc="60BED462">
      <w:numFmt w:val="bullet"/>
      <w:lvlText w:val="•"/>
      <w:lvlJc w:val="left"/>
      <w:pPr>
        <w:ind w:left="6218" w:hanging="360"/>
      </w:pPr>
      <w:rPr>
        <w:rFonts w:hint="default"/>
        <w:lang w:val="en-PH" w:eastAsia="en-US" w:bidi="ar-SA"/>
      </w:rPr>
    </w:lvl>
    <w:lvl w:ilvl="7" w:tplc="5142D0B4">
      <w:numFmt w:val="bullet"/>
      <w:lvlText w:val="•"/>
      <w:lvlJc w:val="left"/>
      <w:pPr>
        <w:ind w:left="7177" w:hanging="360"/>
      </w:pPr>
      <w:rPr>
        <w:rFonts w:hint="default"/>
        <w:lang w:val="en-PH" w:eastAsia="en-US" w:bidi="ar-SA"/>
      </w:rPr>
    </w:lvl>
    <w:lvl w:ilvl="8" w:tplc="3D344726">
      <w:numFmt w:val="bullet"/>
      <w:lvlText w:val="•"/>
      <w:lvlJc w:val="left"/>
      <w:pPr>
        <w:ind w:left="8137" w:hanging="360"/>
      </w:pPr>
      <w:rPr>
        <w:rFonts w:hint="default"/>
        <w:lang w:val="en-PH" w:eastAsia="en-US" w:bidi="ar-SA"/>
      </w:rPr>
    </w:lvl>
  </w:abstractNum>
  <w:abstractNum w:abstractNumId="31" w15:restartNumberingAfterBreak="0">
    <w:nsid w:val="25B42B58"/>
    <w:multiLevelType w:val="multilevel"/>
    <w:tmpl w:val="E4C4C844"/>
    <w:lvl w:ilvl="0">
      <w:start w:val="6"/>
      <w:numFmt w:val="decimal"/>
      <w:lvlText w:val="%1"/>
      <w:lvlJc w:val="left"/>
      <w:pPr>
        <w:ind w:left="462" w:hanging="370"/>
      </w:pPr>
      <w:rPr>
        <w:rFonts w:hint="default"/>
        <w:lang w:val="en-PH" w:eastAsia="en-US" w:bidi="ar-SA"/>
      </w:rPr>
    </w:lvl>
    <w:lvl w:ilvl="1">
      <w:start w:val="8"/>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32" w15:restartNumberingAfterBreak="0">
    <w:nsid w:val="264B48E4"/>
    <w:multiLevelType w:val="multilevel"/>
    <w:tmpl w:val="8B3E4020"/>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3"/>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8" w:hanging="736"/>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93"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4283" w:hanging="920"/>
      </w:pPr>
      <w:rPr>
        <w:rFonts w:hint="default"/>
        <w:lang w:val="en-PH" w:eastAsia="en-US" w:bidi="ar-SA"/>
      </w:rPr>
    </w:lvl>
    <w:lvl w:ilvl="6">
      <w:numFmt w:val="bullet"/>
      <w:lvlText w:val="•"/>
      <w:lvlJc w:val="left"/>
      <w:pPr>
        <w:ind w:left="5438" w:hanging="920"/>
      </w:pPr>
      <w:rPr>
        <w:rFonts w:hint="default"/>
        <w:lang w:val="en-PH" w:eastAsia="en-US" w:bidi="ar-SA"/>
      </w:rPr>
    </w:lvl>
    <w:lvl w:ilvl="7">
      <w:numFmt w:val="bullet"/>
      <w:lvlText w:val="•"/>
      <w:lvlJc w:val="left"/>
      <w:pPr>
        <w:ind w:left="6593" w:hanging="920"/>
      </w:pPr>
      <w:rPr>
        <w:rFonts w:hint="default"/>
        <w:lang w:val="en-PH" w:eastAsia="en-US" w:bidi="ar-SA"/>
      </w:rPr>
    </w:lvl>
    <w:lvl w:ilvl="8">
      <w:numFmt w:val="bullet"/>
      <w:lvlText w:val="•"/>
      <w:lvlJc w:val="left"/>
      <w:pPr>
        <w:ind w:left="7747" w:hanging="920"/>
      </w:pPr>
      <w:rPr>
        <w:rFonts w:hint="default"/>
        <w:lang w:val="en-PH" w:eastAsia="en-US" w:bidi="ar-SA"/>
      </w:rPr>
    </w:lvl>
  </w:abstractNum>
  <w:abstractNum w:abstractNumId="33" w15:restartNumberingAfterBreak="0">
    <w:nsid w:val="288663E4"/>
    <w:multiLevelType w:val="multilevel"/>
    <w:tmpl w:val="68BC540E"/>
    <w:lvl w:ilvl="0">
      <w:start w:val="8"/>
      <w:numFmt w:val="decimal"/>
      <w:lvlText w:val="%1"/>
      <w:lvlJc w:val="left"/>
      <w:pPr>
        <w:ind w:left="460" w:hanging="368"/>
      </w:pPr>
      <w:rPr>
        <w:rFonts w:hint="default"/>
        <w:lang w:val="en-PH" w:eastAsia="en-US" w:bidi="ar-SA"/>
      </w:rPr>
    </w:lvl>
    <w:lvl w:ilvl="1">
      <w:start w:val="5"/>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34" w15:restartNumberingAfterBreak="0">
    <w:nsid w:val="29142D3F"/>
    <w:multiLevelType w:val="hybridMultilevel"/>
    <w:tmpl w:val="14045BD2"/>
    <w:lvl w:ilvl="0" w:tplc="16E469E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514C48A">
      <w:numFmt w:val="bullet"/>
      <w:lvlText w:val="•"/>
      <w:lvlJc w:val="left"/>
      <w:pPr>
        <w:ind w:left="1419" w:hanging="360"/>
      </w:pPr>
      <w:rPr>
        <w:rFonts w:hint="default"/>
        <w:lang w:val="en-PH" w:eastAsia="en-US" w:bidi="ar-SA"/>
      </w:rPr>
    </w:lvl>
    <w:lvl w:ilvl="2" w:tplc="9C6411C4">
      <w:numFmt w:val="bullet"/>
      <w:lvlText w:val="•"/>
      <w:lvlJc w:val="left"/>
      <w:pPr>
        <w:ind w:left="2379" w:hanging="360"/>
      </w:pPr>
      <w:rPr>
        <w:rFonts w:hint="default"/>
        <w:lang w:val="en-PH" w:eastAsia="en-US" w:bidi="ar-SA"/>
      </w:rPr>
    </w:lvl>
    <w:lvl w:ilvl="3" w:tplc="F3E06D06">
      <w:numFmt w:val="bullet"/>
      <w:lvlText w:val="•"/>
      <w:lvlJc w:val="left"/>
      <w:pPr>
        <w:ind w:left="3339" w:hanging="360"/>
      </w:pPr>
      <w:rPr>
        <w:rFonts w:hint="default"/>
        <w:lang w:val="en-PH" w:eastAsia="en-US" w:bidi="ar-SA"/>
      </w:rPr>
    </w:lvl>
    <w:lvl w:ilvl="4" w:tplc="FBE87852">
      <w:numFmt w:val="bullet"/>
      <w:lvlText w:val="•"/>
      <w:lvlJc w:val="left"/>
      <w:pPr>
        <w:ind w:left="4298" w:hanging="360"/>
      </w:pPr>
      <w:rPr>
        <w:rFonts w:hint="default"/>
        <w:lang w:val="en-PH" w:eastAsia="en-US" w:bidi="ar-SA"/>
      </w:rPr>
    </w:lvl>
    <w:lvl w:ilvl="5" w:tplc="7EA4DA1C">
      <w:numFmt w:val="bullet"/>
      <w:lvlText w:val="•"/>
      <w:lvlJc w:val="left"/>
      <w:pPr>
        <w:ind w:left="5258" w:hanging="360"/>
      </w:pPr>
      <w:rPr>
        <w:rFonts w:hint="default"/>
        <w:lang w:val="en-PH" w:eastAsia="en-US" w:bidi="ar-SA"/>
      </w:rPr>
    </w:lvl>
    <w:lvl w:ilvl="6" w:tplc="18B427A6">
      <w:numFmt w:val="bullet"/>
      <w:lvlText w:val="•"/>
      <w:lvlJc w:val="left"/>
      <w:pPr>
        <w:ind w:left="6218" w:hanging="360"/>
      </w:pPr>
      <w:rPr>
        <w:rFonts w:hint="default"/>
        <w:lang w:val="en-PH" w:eastAsia="en-US" w:bidi="ar-SA"/>
      </w:rPr>
    </w:lvl>
    <w:lvl w:ilvl="7" w:tplc="98AED004">
      <w:numFmt w:val="bullet"/>
      <w:lvlText w:val="•"/>
      <w:lvlJc w:val="left"/>
      <w:pPr>
        <w:ind w:left="7177" w:hanging="360"/>
      </w:pPr>
      <w:rPr>
        <w:rFonts w:hint="default"/>
        <w:lang w:val="en-PH" w:eastAsia="en-US" w:bidi="ar-SA"/>
      </w:rPr>
    </w:lvl>
    <w:lvl w:ilvl="8" w:tplc="DC1CAB46">
      <w:numFmt w:val="bullet"/>
      <w:lvlText w:val="•"/>
      <w:lvlJc w:val="left"/>
      <w:pPr>
        <w:ind w:left="8137" w:hanging="360"/>
      </w:pPr>
      <w:rPr>
        <w:rFonts w:hint="default"/>
        <w:lang w:val="en-PH" w:eastAsia="en-US" w:bidi="ar-SA"/>
      </w:rPr>
    </w:lvl>
  </w:abstractNum>
  <w:abstractNum w:abstractNumId="35" w15:restartNumberingAfterBreak="0">
    <w:nsid w:val="2931042B"/>
    <w:multiLevelType w:val="multilevel"/>
    <w:tmpl w:val="FBEE6134"/>
    <w:lvl w:ilvl="0">
      <w:start w:val="9"/>
      <w:numFmt w:val="decimal"/>
      <w:lvlText w:val="%1"/>
      <w:lvlJc w:val="left"/>
      <w:pPr>
        <w:ind w:left="644" w:hanging="552"/>
      </w:pPr>
      <w:rPr>
        <w:rFonts w:hint="default"/>
        <w:lang w:val="en-PH" w:eastAsia="en-US" w:bidi="ar-SA"/>
      </w:rPr>
    </w:lvl>
    <w:lvl w:ilvl="1">
      <w:start w:val="5"/>
      <w:numFmt w:val="decimal"/>
      <w:lvlText w:val="%1.%2"/>
      <w:lvlJc w:val="left"/>
      <w:pPr>
        <w:ind w:left="644" w:hanging="552"/>
      </w:pPr>
      <w:rPr>
        <w:rFonts w:hint="default"/>
        <w:lang w:val="en-PH" w:eastAsia="en-US" w:bidi="ar-SA"/>
      </w:rPr>
    </w:lvl>
    <w:lvl w:ilvl="2">
      <w:start w:val="3"/>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36" w15:restartNumberingAfterBreak="0">
    <w:nsid w:val="2D606BC3"/>
    <w:multiLevelType w:val="multilevel"/>
    <w:tmpl w:val="9ADEB950"/>
    <w:lvl w:ilvl="0">
      <w:start w:val="7"/>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37" w15:restartNumberingAfterBreak="0">
    <w:nsid w:val="2D7219DA"/>
    <w:multiLevelType w:val="multilevel"/>
    <w:tmpl w:val="000AC536"/>
    <w:lvl w:ilvl="0">
      <w:start w:val="5"/>
      <w:numFmt w:val="decimal"/>
      <w:lvlText w:val="%1"/>
      <w:lvlJc w:val="left"/>
      <w:pPr>
        <w:ind w:left="462" w:hanging="370"/>
      </w:pPr>
      <w:rPr>
        <w:rFonts w:hint="default"/>
        <w:lang w:val="en-PH" w:eastAsia="en-US" w:bidi="ar-SA"/>
      </w:rPr>
    </w:lvl>
    <w:lvl w:ilvl="1">
      <w:start w:val="3"/>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color w:val="4F81BD" w:themeColor="accent1"/>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38" w15:restartNumberingAfterBreak="0">
    <w:nsid w:val="2DE01E26"/>
    <w:multiLevelType w:val="hybridMultilevel"/>
    <w:tmpl w:val="7F1A9BEE"/>
    <w:lvl w:ilvl="0" w:tplc="619CF39A">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07A240BE">
      <w:numFmt w:val="bullet"/>
      <w:lvlText w:val="•"/>
      <w:lvlJc w:val="left"/>
      <w:pPr>
        <w:ind w:left="1419" w:hanging="360"/>
      </w:pPr>
      <w:rPr>
        <w:rFonts w:hint="default"/>
        <w:lang w:val="en-PH" w:eastAsia="en-US" w:bidi="ar-SA"/>
      </w:rPr>
    </w:lvl>
    <w:lvl w:ilvl="2" w:tplc="1B781BF4">
      <w:numFmt w:val="bullet"/>
      <w:lvlText w:val="•"/>
      <w:lvlJc w:val="left"/>
      <w:pPr>
        <w:ind w:left="2379" w:hanging="360"/>
      </w:pPr>
      <w:rPr>
        <w:rFonts w:hint="default"/>
        <w:lang w:val="en-PH" w:eastAsia="en-US" w:bidi="ar-SA"/>
      </w:rPr>
    </w:lvl>
    <w:lvl w:ilvl="3" w:tplc="D8E2CDC6">
      <w:numFmt w:val="bullet"/>
      <w:lvlText w:val="•"/>
      <w:lvlJc w:val="left"/>
      <w:pPr>
        <w:ind w:left="3339" w:hanging="360"/>
      </w:pPr>
      <w:rPr>
        <w:rFonts w:hint="default"/>
        <w:lang w:val="en-PH" w:eastAsia="en-US" w:bidi="ar-SA"/>
      </w:rPr>
    </w:lvl>
    <w:lvl w:ilvl="4" w:tplc="BF722762">
      <w:numFmt w:val="bullet"/>
      <w:lvlText w:val="•"/>
      <w:lvlJc w:val="left"/>
      <w:pPr>
        <w:ind w:left="4298" w:hanging="360"/>
      </w:pPr>
      <w:rPr>
        <w:rFonts w:hint="default"/>
        <w:lang w:val="en-PH" w:eastAsia="en-US" w:bidi="ar-SA"/>
      </w:rPr>
    </w:lvl>
    <w:lvl w:ilvl="5" w:tplc="4490DA4A">
      <w:numFmt w:val="bullet"/>
      <w:lvlText w:val="•"/>
      <w:lvlJc w:val="left"/>
      <w:pPr>
        <w:ind w:left="5258" w:hanging="360"/>
      </w:pPr>
      <w:rPr>
        <w:rFonts w:hint="default"/>
        <w:lang w:val="en-PH" w:eastAsia="en-US" w:bidi="ar-SA"/>
      </w:rPr>
    </w:lvl>
    <w:lvl w:ilvl="6" w:tplc="D65E6F4C">
      <w:numFmt w:val="bullet"/>
      <w:lvlText w:val="•"/>
      <w:lvlJc w:val="left"/>
      <w:pPr>
        <w:ind w:left="6218" w:hanging="360"/>
      </w:pPr>
      <w:rPr>
        <w:rFonts w:hint="default"/>
        <w:lang w:val="en-PH" w:eastAsia="en-US" w:bidi="ar-SA"/>
      </w:rPr>
    </w:lvl>
    <w:lvl w:ilvl="7" w:tplc="19647446">
      <w:numFmt w:val="bullet"/>
      <w:lvlText w:val="•"/>
      <w:lvlJc w:val="left"/>
      <w:pPr>
        <w:ind w:left="7177" w:hanging="360"/>
      </w:pPr>
      <w:rPr>
        <w:rFonts w:hint="default"/>
        <w:lang w:val="en-PH" w:eastAsia="en-US" w:bidi="ar-SA"/>
      </w:rPr>
    </w:lvl>
    <w:lvl w:ilvl="8" w:tplc="2EBE904E">
      <w:numFmt w:val="bullet"/>
      <w:lvlText w:val="•"/>
      <w:lvlJc w:val="left"/>
      <w:pPr>
        <w:ind w:left="8137" w:hanging="360"/>
      </w:pPr>
      <w:rPr>
        <w:rFonts w:hint="default"/>
        <w:lang w:val="en-PH" w:eastAsia="en-US" w:bidi="ar-SA"/>
      </w:rPr>
    </w:lvl>
  </w:abstractNum>
  <w:abstractNum w:abstractNumId="39" w15:restartNumberingAfterBreak="0">
    <w:nsid w:val="2E8E38FC"/>
    <w:multiLevelType w:val="multilevel"/>
    <w:tmpl w:val="CC72D0D4"/>
    <w:lvl w:ilvl="0">
      <w:start w:val="5"/>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1817" w:hanging="552"/>
      </w:pPr>
      <w:rPr>
        <w:rFonts w:hint="default"/>
        <w:lang w:val="en-PH" w:eastAsia="en-US" w:bidi="ar-SA"/>
      </w:rPr>
    </w:lvl>
    <w:lvl w:ilvl="4">
      <w:numFmt w:val="bullet"/>
      <w:lvlText w:val="•"/>
      <w:lvlJc w:val="left"/>
      <w:pPr>
        <w:ind w:left="2994" w:hanging="552"/>
      </w:pPr>
      <w:rPr>
        <w:rFonts w:hint="default"/>
        <w:lang w:val="en-PH" w:eastAsia="en-US" w:bidi="ar-SA"/>
      </w:rPr>
    </w:lvl>
    <w:lvl w:ilvl="5">
      <w:numFmt w:val="bullet"/>
      <w:lvlText w:val="•"/>
      <w:lvlJc w:val="left"/>
      <w:pPr>
        <w:ind w:left="4171" w:hanging="552"/>
      </w:pPr>
      <w:rPr>
        <w:rFonts w:hint="default"/>
        <w:lang w:val="en-PH" w:eastAsia="en-US" w:bidi="ar-SA"/>
      </w:rPr>
    </w:lvl>
    <w:lvl w:ilvl="6">
      <w:numFmt w:val="bullet"/>
      <w:lvlText w:val="•"/>
      <w:lvlJc w:val="left"/>
      <w:pPr>
        <w:ind w:left="5348" w:hanging="552"/>
      </w:pPr>
      <w:rPr>
        <w:rFonts w:hint="default"/>
        <w:lang w:val="en-PH" w:eastAsia="en-US" w:bidi="ar-SA"/>
      </w:rPr>
    </w:lvl>
    <w:lvl w:ilvl="7">
      <w:numFmt w:val="bullet"/>
      <w:lvlText w:val="•"/>
      <w:lvlJc w:val="left"/>
      <w:pPr>
        <w:ind w:left="6525" w:hanging="552"/>
      </w:pPr>
      <w:rPr>
        <w:rFonts w:hint="default"/>
        <w:lang w:val="en-PH" w:eastAsia="en-US" w:bidi="ar-SA"/>
      </w:rPr>
    </w:lvl>
    <w:lvl w:ilvl="8">
      <w:numFmt w:val="bullet"/>
      <w:lvlText w:val="•"/>
      <w:lvlJc w:val="left"/>
      <w:pPr>
        <w:ind w:left="7702" w:hanging="552"/>
      </w:pPr>
      <w:rPr>
        <w:rFonts w:hint="default"/>
        <w:lang w:val="en-PH" w:eastAsia="en-US" w:bidi="ar-SA"/>
      </w:rPr>
    </w:lvl>
  </w:abstractNum>
  <w:abstractNum w:abstractNumId="40" w15:restartNumberingAfterBreak="0">
    <w:nsid w:val="2F9477D9"/>
    <w:multiLevelType w:val="hybridMultilevel"/>
    <w:tmpl w:val="158E38D2"/>
    <w:lvl w:ilvl="0" w:tplc="20FCD7CC">
      <w:start w:val="7"/>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6D6C5B3C">
      <w:numFmt w:val="bullet"/>
      <w:lvlText w:val="•"/>
      <w:lvlJc w:val="left"/>
      <w:pPr>
        <w:ind w:left="1419" w:hanging="360"/>
      </w:pPr>
      <w:rPr>
        <w:rFonts w:hint="default"/>
        <w:lang w:val="en-PH" w:eastAsia="en-US" w:bidi="ar-SA"/>
      </w:rPr>
    </w:lvl>
    <w:lvl w:ilvl="2" w:tplc="6E460F50">
      <w:numFmt w:val="bullet"/>
      <w:lvlText w:val="•"/>
      <w:lvlJc w:val="left"/>
      <w:pPr>
        <w:ind w:left="2379" w:hanging="360"/>
      </w:pPr>
      <w:rPr>
        <w:rFonts w:hint="default"/>
        <w:lang w:val="en-PH" w:eastAsia="en-US" w:bidi="ar-SA"/>
      </w:rPr>
    </w:lvl>
    <w:lvl w:ilvl="3" w:tplc="DD907AF2">
      <w:numFmt w:val="bullet"/>
      <w:lvlText w:val="•"/>
      <w:lvlJc w:val="left"/>
      <w:pPr>
        <w:ind w:left="3339" w:hanging="360"/>
      </w:pPr>
      <w:rPr>
        <w:rFonts w:hint="default"/>
        <w:lang w:val="en-PH" w:eastAsia="en-US" w:bidi="ar-SA"/>
      </w:rPr>
    </w:lvl>
    <w:lvl w:ilvl="4" w:tplc="226614FE">
      <w:numFmt w:val="bullet"/>
      <w:lvlText w:val="•"/>
      <w:lvlJc w:val="left"/>
      <w:pPr>
        <w:ind w:left="4298" w:hanging="360"/>
      </w:pPr>
      <w:rPr>
        <w:rFonts w:hint="default"/>
        <w:lang w:val="en-PH" w:eastAsia="en-US" w:bidi="ar-SA"/>
      </w:rPr>
    </w:lvl>
    <w:lvl w:ilvl="5" w:tplc="ABDCC6B8">
      <w:numFmt w:val="bullet"/>
      <w:lvlText w:val="•"/>
      <w:lvlJc w:val="left"/>
      <w:pPr>
        <w:ind w:left="5258" w:hanging="360"/>
      </w:pPr>
      <w:rPr>
        <w:rFonts w:hint="default"/>
        <w:lang w:val="en-PH" w:eastAsia="en-US" w:bidi="ar-SA"/>
      </w:rPr>
    </w:lvl>
    <w:lvl w:ilvl="6" w:tplc="2ABAA88A">
      <w:numFmt w:val="bullet"/>
      <w:lvlText w:val="•"/>
      <w:lvlJc w:val="left"/>
      <w:pPr>
        <w:ind w:left="6218" w:hanging="360"/>
      </w:pPr>
      <w:rPr>
        <w:rFonts w:hint="default"/>
        <w:lang w:val="en-PH" w:eastAsia="en-US" w:bidi="ar-SA"/>
      </w:rPr>
    </w:lvl>
    <w:lvl w:ilvl="7" w:tplc="629C6DF2">
      <w:numFmt w:val="bullet"/>
      <w:lvlText w:val="•"/>
      <w:lvlJc w:val="left"/>
      <w:pPr>
        <w:ind w:left="7177" w:hanging="360"/>
      </w:pPr>
      <w:rPr>
        <w:rFonts w:hint="default"/>
        <w:lang w:val="en-PH" w:eastAsia="en-US" w:bidi="ar-SA"/>
      </w:rPr>
    </w:lvl>
    <w:lvl w:ilvl="8" w:tplc="4926CB02">
      <w:numFmt w:val="bullet"/>
      <w:lvlText w:val="•"/>
      <w:lvlJc w:val="left"/>
      <w:pPr>
        <w:ind w:left="8137" w:hanging="360"/>
      </w:pPr>
      <w:rPr>
        <w:rFonts w:hint="default"/>
        <w:lang w:val="en-PH" w:eastAsia="en-US" w:bidi="ar-SA"/>
      </w:rPr>
    </w:lvl>
  </w:abstractNum>
  <w:abstractNum w:abstractNumId="41" w15:restartNumberingAfterBreak="0">
    <w:nsid w:val="310D0748"/>
    <w:multiLevelType w:val="hybridMultilevel"/>
    <w:tmpl w:val="07B86634"/>
    <w:lvl w:ilvl="0" w:tplc="4FCA685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1D489DE8">
      <w:numFmt w:val="bullet"/>
      <w:lvlText w:val="•"/>
      <w:lvlJc w:val="left"/>
      <w:pPr>
        <w:ind w:left="1419" w:hanging="360"/>
      </w:pPr>
      <w:rPr>
        <w:rFonts w:hint="default"/>
        <w:lang w:val="en-PH" w:eastAsia="en-US" w:bidi="ar-SA"/>
      </w:rPr>
    </w:lvl>
    <w:lvl w:ilvl="2" w:tplc="4B48875A">
      <w:numFmt w:val="bullet"/>
      <w:lvlText w:val="•"/>
      <w:lvlJc w:val="left"/>
      <w:pPr>
        <w:ind w:left="2379" w:hanging="360"/>
      </w:pPr>
      <w:rPr>
        <w:rFonts w:hint="default"/>
        <w:lang w:val="en-PH" w:eastAsia="en-US" w:bidi="ar-SA"/>
      </w:rPr>
    </w:lvl>
    <w:lvl w:ilvl="3" w:tplc="0CE64AC2">
      <w:numFmt w:val="bullet"/>
      <w:lvlText w:val="•"/>
      <w:lvlJc w:val="left"/>
      <w:pPr>
        <w:ind w:left="3339" w:hanging="360"/>
      </w:pPr>
      <w:rPr>
        <w:rFonts w:hint="default"/>
        <w:lang w:val="en-PH" w:eastAsia="en-US" w:bidi="ar-SA"/>
      </w:rPr>
    </w:lvl>
    <w:lvl w:ilvl="4" w:tplc="565C966E">
      <w:numFmt w:val="bullet"/>
      <w:lvlText w:val="•"/>
      <w:lvlJc w:val="left"/>
      <w:pPr>
        <w:ind w:left="4298" w:hanging="360"/>
      </w:pPr>
      <w:rPr>
        <w:rFonts w:hint="default"/>
        <w:lang w:val="en-PH" w:eastAsia="en-US" w:bidi="ar-SA"/>
      </w:rPr>
    </w:lvl>
    <w:lvl w:ilvl="5" w:tplc="7D8CE9FA">
      <w:numFmt w:val="bullet"/>
      <w:lvlText w:val="•"/>
      <w:lvlJc w:val="left"/>
      <w:pPr>
        <w:ind w:left="5258" w:hanging="360"/>
      </w:pPr>
      <w:rPr>
        <w:rFonts w:hint="default"/>
        <w:lang w:val="en-PH" w:eastAsia="en-US" w:bidi="ar-SA"/>
      </w:rPr>
    </w:lvl>
    <w:lvl w:ilvl="6" w:tplc="9FE2213C">
      <w:numFmt w:val="bullet"/>
      <w:lvlText w:val="•"/>
      <w:lvlJc w:val="left"/>
      <w:pPr>
        <w:ind w:left="6218" w:hanging="360"/>
      </w:pPr>
      <w:rPr>
        <w:rFonts w:hint="default"/>
        <w:lang w:val="en-PH" w:eastAsia="en-US" w:bidi="ar-SA"/>
      </w:rPr>
    </w:lvl>
    <w:lvl w:ilvl="7" w:tplc="6018D6AC">
      <w:numFmt w:val="bullet"/>
      <w:lvlText w:val="•"/>
      <w:lvlJc w:val="left"/>
      <w:pPr>
        <w:ind w:left="7177" w:hanging="360"/>
      </w:pPr>
      <w:rPr>
        <w:rFonts w:hint="default"/>
        <w:lang w:val="en-PH" w:eastAsia="en-US" w:bidi="ar-SA"/>
      </w:rPr>
    </w:lvl>
    <w:lvl w:ilvl="8" w:tplc="0F4072B0">
      <w:numFmt w:val="bullet"/>
      <w:lvlText w:val="•"/>
      <w:lvlJc w:val="left"/>
      <w:pPr>
        <w:ind w:left="8137" w:hanging="360"/>
      </w:pPr>
      <w:rPr>
        <w:rFonts w:hint="default"/>
        <w:lang w:val="en-PH" w:eastAsia="en-US" w:bidi="ar-SA"/>
      </w:rPr>
    </w:lvl>
  </w:abstractNum>
  <w:abstractNum w:abstractNumId="42" w15:restartNumberingAfterBreak="0">
    <w:nsid w:val="319F679C"/>
    <w:multiLevelType w:val="hybridMultilevel"/>
    <w:tmpl w:val="2E8E7C16"/>
    <w:lvl w:ilvl="0" w:tplc="F69A21E4">
      <w:numFmt w:val="bullet"/>
      <w:lvlText w:val="*"/>
      <w:lvlJc w:val="left"/>
      <w:pPr>
        <w:ind w:left="241" w:hanging="149"/>
      </w:pPr>
      <w:rPr>
        <w:rFonts w:ascii="Arial" w:eastAsia="Arial" w:hAnsi="Arial" w:cs="Arial" w:hint="default"/>
        <w:b w:val="0"/>
        <w:bCs w:val="0"/>
        <w:i/>
        <w:iCs/>
        <w:w w:val="100"/>
        <w:sz w:val="22"/>
        <w:szCs w:val="22"/>
        <w:lang w:val="en-PH" w:eastAsia="en-US" w:bidi="ar-SA"/>
      </w:rPr>
    </w:lvl>
    <w:lvl w:ilvl="1" w:tplc="82F20334">
      <w:numFmt w:val="bullet"/>
      <w:lvlText w:val="-"/>
      <w:lvlJc w:val="left"/>
      <w:pPr>
        <w:ind w:left="453" w:hanging="180"/>
      </w:pPr>
      <w:rPr>
        <w:rFonts w:ascii="Arial" w:eastAsia="Arial" w:hAnsi="Arial" w:cs="Arial" w:hint="default"/>
        <w:b w:val="0"/>
        <w:bCs w:val="0"/>
        <w:i w:val="0"/>
        <w:iCs w:val="0"/>
        <w:w w:val="100"/>
        <w:sz w:val="22"/>
        <w:szCs w:val="22"/>
        <w:lang w:val="en-PH" w:eastAsia="en-US" w:bidi="ar-SA"/>
      </w:rPr>
    </w:lvl>
    <w:lvl w:ilvl="2" w:tplc="1D081374">
      <w:numFmt w:val="bullet"/>
      <w:lvlText w:val="•"/>
      <w:lvlJc w:val="left"/>
      <w:pPr>
        <w:ind w:left="1526" w:hanging="180"/>
      </w:pPr>
      <w:rPr>
        <w:rFonts w:hint="default"/>
        <w:lang w:val="en-PH" w:eastAsia="en-US" w:bidi="ar-SA"/>
      </w:rPr>
    </w:lvl>
    <w:lvl w:ilvl="3" w:tplc="9996B526">
      <w:numFmt w:val="bullet"/>
      <w:lvlText w:val="•"/>
      <w:lvlJc w:val="left"/>
      <w:pPr>
        <w:ind w:left="2592" w:hanging="180"/>
      </w:pPr>
      <w:rPr>
        <w:rFonts w:hint="default"/>
        <w:lang w:val="en-PH" w:eastAsia="en-US" w:bidi="ar-SA"/>
      </w:rPr>
    </w:lvl>
    <w:lvl w:ilvl="4" w:tplc="EAD822F0">
      <w:numFmt w:val="bullet"/>
      <w:lvlText w:val="•"/>
      <w:lvlJc w:val="left"/>
      <w:pPr>
        <w:ind w:left="3659" w:hanging="180"/>
      </w:pPr>
      <w:rPr>
        <w:rFonts w:hint="default"/>
        <w:lang w:val="en-PH" w:eastAsia="en-US" w:bidi="ar-SA"/>
      </w:rPr>
    </w:lvl>
    <w:lvl w:ilvl="5" w:tplc="BB6EFF98">
      <w:numFmt w:val="bullet"/>
      <w:lvlText w:val="•"/>
      <w:lvlJc w:val="left"/>
      <w:pPr>
        <w:ind w:left="4725" w:hanging="180"/>
      </w:pPr>
      <w:rPr>
        <w:rFonts w:hint="default"/>
        <w:lang w:val="en-PH" w:eastAsia="en-US" w:bidi="ar-SA"/>
      </w:rPr>
    </w:lvl>
    <w:lvl w:ilvl="6" w:tplc="0F1031B0">
      <w:numFmt w:val="bullet"/>
      <w:lvlText w:val="•"/>
      <w:lvlJc w:val="left"/>
      <w:pPr>
        <w:ind w:left="5791" w:hanging="180"/>
      </w:pPr>
      <w:rPr>
        <w:rFonts w:hint="default"/>
        <w:lang w:val="en-PH" w:eastAsia="en-US" w:bidi="ar-SA"/>
      </w:rPr>
    </w:lvl>
    <w:lvl w:ilvl="7" w:tplc="A4085C90">
      <w:numFmt w:val="bullet"/>
      <w:lvlText w:val="•"/>
      <w:lvlJc w:val="left"/>
      <w:pPr>
        <w:ind w:left="6858" w:hanging="180"/>
      </w:pPr>
      <w:rPr>
        <w:rFonts w:hint="default"/>
        <w:lang w:val="en-PH" w:eastAsia="en-US" w:bidi="ar-SA"/>
      </w:rPr>
    </w:lvl>
    <w:lvl w:ilvl="8" w:tplc="85ACBB60">
      <w:numFmt w:val="bullet"/>
      <w:lvlText w:val="•"/>
      <w:lvlJc w:val="left"/>
      <w:pPr>
        <w:ind w:left="7924" w:hanging="180"/>
      </w:pPr>
      <w:rPr>
        <w:rFonts w:hint="default"/>
        <w:lang w:val="en-PH" w:eastAsia="en-US" w:bidi="ar-SA"/>
      </w:rPr>
    </w:lvl>
  </w:abstractNum>
  <w:abstractNum w:abstractNumId="43" w15:restartNumberingAfterBreak="0">
    <w:nsid w:val="3274486C"/>
    <w:multiLevelType w:val="multilevel"/>
    <w:tmpl w:val="E64ED5D6"/>
    <w:lvl w:ilvl="0">
      <w:start w:val="5"/>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44" w15:restartNumberingAfterBreak="0">
    <w:nsid w:val="338661FC"/>
    <w:multiLevelType w:val="multilevel"/>
    <w:tmpl w:val="EA64836C"/>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5"/>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7"/>
      </w:pPr>
      <w:rPr>
        <w:rFonts w:hint="default"/>
        <w:lang w:val="en-PH" w:eastAsia="en-US" w:bidi="ar-SA"/>
      </w:rPr>
    </w:lvl>
    <w:lvl w:ilvl="5">
      <w:numFmt w:val="bullet"/>
      <w:lvlText w:val="•"/>
      <w:lvlJc w:val="left"/>
      <w:pPr>
        <w:ind w:left="4925" w:hanging="737"/>
      </w:pPr>
      <w:rPr>
        <w:rFonts w:hint="default"/>
        <w:lang w:val="en-PH" w:eastAsia="en-US" w:bidi="ar-SA"/>
      </w:rPr>
    </w:lvl>
    <w:lvl w:ilvl="6">
      <w:numFmt w:val="bullet"/>
      <w:lvlText w:val="•"/>
      <w:lvlJc w:val="left"/>
      <w:pPr>
        <w:ind w:left="5951" w:hanging="737"/>
      </w:pPr>
      <w:rPr>
        <w:rFonts w:hint="default"/>
        <w:lang w:val="en-PH" w:eastAsia="en-US" w:bidi="ar-SA"/>
      </w:rPr>
    </w:lvl>
    <w:lvl w:ilvl="7">
      <w:numFmt w:val="bullet"/>
      <w:lvlText w:val="•"/>
      <w:lvlJc w:val="left"/>
      <w:pPr>
        <w:ind w:left="6978" w:hanging="737"/>
      </w:pPr>
      <w:rPr>
        <w:rFonts w:hint="default"/>
        <w:lang w:val="en-PH" w:eastAsia="en-US" w:bidi="ar-SA"/>
      </w:rPr>
    </w:lvl>
    <w:lvl w:ilvl="8">
      <w:numFmt w:val="bullet"/>
      <w:lvlText w:val="•"/>
      <w:lvlJc w:val="left"/>
      <w:pPr>
        <w:ind w:left="8004" w:hanging="737"/>
      </w:pPr>
      <w:rPr>
        <w:rFonts w:hint="default"/>
        <w:lang w:val="en-PH" w:eastAsia="en-US" w:bidi="ar-SA"/>
      </w:rPr>
    </w:lvl>
  </w:abstractNum>
  <w:abstractNum w:abstractNumId="45" w15:restartNumberingAfterBreak="0">
    <w:nsid w:val="33BD2610"/>
    <w:multiLevelType w:val="hybridMultilevel"/>
    <w:tmpl w:val="BD04F9BE"/>
    <w:lvl w:ilvl="0" w:tplc="A81A89FC">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2D78A706">
      <w:numFmt w:val="bullet"/>
      <w:lvlText w:val="•"/>
      <w:lvlJc w:val="left"/>
      <w:pPr>
        <w:ind w:left="1419" w:hanging="360"/>
      </w:pPr>
      <w:rPr>
        <w:rFonts w:hint="default"/>
        <w:lang w:val="en-PH" w:eastAsia="en-US" w:bidi="ar-SA"/>
      </w:rPr>
    </w:lvl>
    <w:lvl w:ilvl="2" w:tplc="0906A83A">
      <w:numFmt w:val="bullet"/>
      <w:lvlText w:val="•"/>
      <w:lvlJc w:val="left"/>
      <w:pPr>
        <w:ind w:left="2379" w:hanging="360"/>
      </w:pPr>
      <w:rPr>
        <w:rFonts w:hint="default"/>
        <w:lang w:val="en-PH" w:eastAsia="en-US" w:bidi="ar-SA"/>
      </w:rPr>
    </w:lvl>
    <w:lvl w:ilvl="3" w:tplc="6D141C64">
      <w:numFmt w:val="bullet"/>
      <w:lvlText w:val="•"/>
      <w:lvlJc w:val="left"/>
      <w:pPr>
        <w:ind w:left="3339" w:hanging="360"/>
      </w:pPr>
      <w:rPr>
        <w:rFonts w:hint="default"/>
        <w:lang w:val="en-PH" w:eastAsia="en-US" w:bidi="ar-SA"/>
      </w:rPr>
    </w:lvl>
    <w:lvl w:ilvl="4" w:tplc="78ACF508">
      <w:numFmt w:val="bullet"/>
      <w:lvlText w:val="•"/>
      <w:lvlJc w:val="left"/>
      <w:pPr>
        <w:ind w:left="4298" w:hanging="360"/>
      </w:pPr>
      <w:rPr>
        <w:rFonts w:hint="default"/>
        <w:lang w:val="en-PH" w:eastAsia="en-US" w:bidi="ar-SA"/>
      </w:rPr>
    </w:lvl>
    <w:lvl w:ilvl="5" w:tplc="C60EBA3A">
      <w:numFmt w:val="bullet"/>
      <w:lvlText w:val="•"/>
      <w:lvlJc w:val="left"/>
      <w:pPr>
        <w:ind w:left="5258" w:hanging="360"/>
      </w:pPr>
      <w:rPr>
        <w:rFonts w:hint="default"/>
        <w:lang w:val="en-PH" w:eastAsia="en-US" w:bidi="ar-SA"/>
      </w:rPr>
    </w:lvl>
    <w:lvl w:ilvl="6" w:tplc="D8F81D74">
      <w:numFmt w:val="bullet"/>
      <w:lvlText w:val="•"/>
      <w:lvlJc w:val="left"/>
      <w:pPr>
        <w:ind w:left="6218" w:hanging="360"/>
      </w:pPr>
      <w:rPr>
        <w:rFonts w:hint="default"/>
        <w:lang w:val="en-PH" w:eastAsia="en-US" w:bidi="ar-SA"/>
      </w:rPr>
    </w:lvl>
    <w:lvl w:ilvl="7" w:tplc="498A9036">
      <w:numFmt w:val="bullet"/>
      <w:lvlText w:val="•"/>
      <w:lvlJc w:val="left"/>
      <w:pPr>
        <w:ind w:left="7177" w:hanging="360"/>
      </w:pPr>
      <w:rPr>
        <w:rFonts w:hint="default"/>
        <w:lang w:val="en-PH" w:eastAsia="en-US" w:bidi="ar-SA"/>
      </w:rPr>
    </w:lvl>
    <w:lvl w:ilvl="8" w:tplc="019E53AC">
      <w:numFmt w:val="bullet"/>
      <w:lvlText w:val="•"/>
      <w:lvlJc w:val="left"/>
      <w:pPr>
        <w:ind w:left="8137" w:hanging="360"/>
      </w:pPr>
      <w:rPr>
        <w:rFonts w:hint="default"/>
        <w:lang w:val="en-PH" w:eastAsia="en-US" w:bidi="ar-SA"/>
      </w:rPr>
    </w:lvl>
  </w:abstractNum>
  <w:abstractNum w:abstractNumId="46" w15:restartNumberingAfterBreak="0">
    <w:nsid w:val="33D40C5C"/>
    <w:multiLevelType w:val="hybridMultilevel"/>
    <w:tmpl w:val="BFD83A5C"/>
    <w:lvl w:ilvl="0" w:tplc="37A8957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B25ABC4C">
      <w:numFmt w:val="bullet"/>
      <w:lvlText w:val="•"/>
      <w:lvlJc w:val="left"/>
      <w:pPr>
        <w:ind w:left="1419" w:hanging="360"/>
      </w:pPr>
      <w:rPr>
        <w:rFonts w:hint="default"/>
        <w:lang w:val="en-PH" w:eastAsia="en-US" w:bidi="ar-SA"/>
      </w:rPr>
    </w:lvl>
    <w:lvl w:ilvl="2" w:tplc="659EEE28">
      <w:numFmt w:val="bullet"/>
      <w:lvlText w:val="•"/>
      <w:lvlJc w:val="left"/>
      <w:pPr>
        <w:ind w:left="2379" w:hanging="360"/>
      </w:pPr>
      <w:rPr>
        <w:rFonts w:hint="default"/>
        <w:lang w:val="en-PH" w:eastAsia="en-US" w:bidi="ar-SA"/>
      </w:rPr>
    </w:lvl>
    <w:lvl w:ilvl="3" w:tplc="08A882C8">
      <w:numFmt w:val="bullet"/>
      <w:lvlText w:val="•"/>
      <w:lvlJc w:val="left"/>
      <w:pPr>
        <w:ind w:left="3339" w:hanging="360"/>
      </w:pPr>
      <w:rPr>
        <w:rFonts w:hint="default"/>
        <w:lang w:val="en-PH" w:eastAsia="en-US" w:bidi="ar-SA"/>
      </w:rPr>
    </w:lvl>
    <w:lvl w:ilvl="4" w:tplc="D2CC826C">
      <w:numFmt w:val="bullet"/>
      <w:lvlText w:val="•"/>
      <w:lvlJc w:val="left"/>
      <w:pPr>
        <w:ind w:left="4298" w:hanging="360"/>
      </w:pPr>
      <w:rPr>
        <w:rFonts w:hint="default"/>
        <w:lang w:val="en-PH" w:eastAsia="en-US" w:bidi="ar-SA"/>
      </w:rPr>
    </w:lvl>
    <w:lvl w:ilvl="5" w:tplc="01789CDA">
      <w:numFmt w:val="bullet"/>
      <w:lvlText w:val="•"/>
      <w:lvlJc w:val="left"/>
      <w:pPr>
        <w:ind w:left="5258" w:hanging="360"/>
      </w:pPr>
      <w:rPr>
        <w:rFonts w:hint="default"/>
        <w:lang w:val="en-PH" w:eastAsia="en-US" w:bidi="ar-SA"/>
      </w:rPr>
    </w:lvl>
    <w:lvl w:ilvl="6" w:tplc="D592E9F0">
      <w:numFmt w:val="bullet"/>
      <w:lvlText w:val="•"/>
      <w:lvlJc w:val="left"/>
      <w:pPr>
        <w:ind w:left="6218" w:hanging="360"/>
      </w:pPr>
      <w:rPr>
        <w:rFonts w:hint="default"/>
        <w:lang w:val="en-PH" w:eastAsia="en-US" w:bidi="ar-SA"/>
      </w:rPr>
    </w:lvl>
    <w:lvl w:ilvl="7" w:tplc="486E124C">
      <w:numFmt w:val="bullet"/>
      <w:lvlText w:val="•"/>
      <w:lvlJc w:val="left"/>
      <w:pPr>
        <w:ind w:left="7177" w:hanging="360"/>
      </w:pPr>
      <w:rPr>
        <w:rFonts w:hint="default"/>
        <w:lang w:val="en-PH" w:eastAsia="en-US" w:bidi="ar-SA"/>
      </w:rPr>
    </w:lvl>
    <w:lvl w:ilvl="8" w:tplc="3E54699C">
      <w:numFmt w:val="bullet"/>
      <w:lvlText w:val="•"/>
      <w:lvlJc w:val="left"/>
      <w:pPr>
        <w:ind w:left="8137" w:hanging="360"/>
      </w:pPr>
      <w:rPr>
        <w:rFonts w:hint="default"/>
        <w:lang w:val="en-PH" w:eastAsia="en-US" w:bidi="ar-SA"/>
      </w:rPr>
    </w:lvl>
  </w:abstractNum>
  <w:abstractNum w:abstractNumId="47" w15:restartNumberingAfterBreak="0">
    <w:nsid w:val="373A6702"/>
    <w:multiLevelType w:val="hybridMultilevel"/>
    <w:tmpl w:val="F68CF7C0"/>
    <w:lvl w:ilvl="0" w:tplc="45B253A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7F36BCD0">
      <w:numFmt w:val="bullet"/>
      <w:lvlText w:val="•"/>
      <w:lvlJc w:val="left"/>
      <w:pPr>
        <w:ind w:left="1419" w:hanging="360"/>
      </w:pPr>
      <w:rPr>
        <w:rFonts w:hint="default"/>
        <w:lang w:val="en-PH" w:eastAsia="en-US" w:bidi="ar-SA"/>
      </w:rPr>
    </w:lvl>
    <w:lvl w:ilvl="2" w:tplc="1E3E9768">
      <w:numFmt w:val="bullet"/>
      <w:lvlText w:val="•"/>
      <w:lvlJc w:val="left"/>
      <w:pPr>
        <w:ind w:left="2379" w:hanging="360"/>
      </w:pPr>
      <w:rPr>
        <w:rFonts w:hint="default"/>
        <w:lang w:val="en-PH" w:eastAsia="en-US" w:bidi="ar-SA"/>
      </w:rPr>
    </w:lvl>
    <w:lvl w:ilvl="3" w:tplc="0A747468">
      <w:numFmt w:val="bullet"/>
      <w:lvlText w:val="•"/>
      <w:lvlJc w:val="left"/>
      <w:pPr>
        <w:ind w:left="3339" w:hanging="360"/>
      </w:pPr>
      <w:rPr>
        <w:rFonts w:hint="default"/>
        <w:lang w:val="en-PH" w:eastAsia="en-US" w:bidi="ar-SA"/>
      </w:rPr>
    </w:lvl>
    <w:lvl w:ilvl="4" w:tplc="1F60163A">
      <w:numFmt w:val="bullet"/>
      <w:lvlText w:val="•"/>
      <w:lvlJc w:val="left"/>
      <w:pPr>
        <w:ind w:left="4298" w:hanging="360"/>
      </w:pPr>
      <w:rPr>
        <w:rFonts w:hint="default"/>
        <w:lang w:val="en-PH" w:eastAsia="en-US" w:bidi="ar-SA"/>
      </w:rPr>
    </w:lvl>
    <w:lvl w:ilvl="5" w:tplc="26866ED2">
      <w:numFmt w:val="bullet"/>
      <w:lvlText w:val="•"/>
      <w:lvlJc w:val="left"/>
      <w:pPr>
        <w:ind w:left="5258" w:hanging="360"/>
      </w:pPr>
      <w:rPr>
        <w:rFonts w:hint="default"/>
        <w:lang w:val="en-PH" w:eastAsia="en-US" w:bidi="ar-SA"/>
      </w:rPr>
    </w:lvl>
    <w:lvl w:ilvl="6" w:tplc="0C12760C">
      <w:numFmt w:val="bullet"/>
      <w:lvlText w:val="•"/>
      <w:lvlJc w:val="left"/>
      <w:pPr>
        <w:ind w:left="6218" w:hanging="360"/>
      </w:pPr>
      <w:rPr>
        <w:rFonts w:hint="default"/>
        <w:lang w:val="en-PH" w:eastAsia="en-US" w:bidi="ar-SA"/>
      </w:rPr>
    </w:lvl>
    <w:lvl w:ilvl="7" w:tplc="3BF22B06">
      <w:numFmt w:val="bullet"/>
      <w:lvlText w:val="•"/>
      <w:lvlJc w:val="left"/>
      <w:pPr>
        <w:ind w:left="7177" w:hanging="360"/>
      </w:pPr>
      <w:rPr>
        <w:rFonts w:hint="default"/>
        <w:lang w:val="en-PH" w:eastAsia="en-US" w:bidi="ar-SA"/>
      </w:rPr>
    </w:lvl>
    <w:lvl w:ilvl="8" w:tplc="FC502F96">
      <w:numFmt w:val="bullet"/>
      <w:lvlText w:val="•"/>
      <w:lvlJc w:val="left"/>
      <w:pPr>
        <w:ind w:left="8137" w:hanging="360"/>
      </w:pPr>
      <w:rPr>
        <w:rFonts w:hint="default"/>
        <w:lang w:val="en-PH" w:eastAsia="en-US" w:bidi="ar-SA"/>
      </w:rPr>
    </w:lvl>
  </w:abstractNum>
  <w:abstractNum w:abstractNumId="48" w15:restartNumberingAfterBreak="0">
    <w:nsid w:val="374052E2"/>
    <w:multiLevelType w:val="hybridMultilevel"/>
    <w:tmpl w:val="EDE28BB4"/>
    <w:lvl w:ilvl="0" w:tplc="DDC0B110">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662E5B66">
      <w:numFmt w:val="bullet"/>
      <w:lvlText w:val="•"/>
      <w:lvlJc w:val="left"/>
      <w:pPr>
        <w:ind w:left="1419" w:hanging="360"/>
      </w:pPr>
      <w:rPr>
        <w:rFonts w:hint="default"/>
        <w:lang w:val="en-PH" w:eastAsia="en-US" w:bidi="ar-SA"/>
      </w:rPr>
    </w:lvl>
    <w:lvl w:ilvl="2" w:tplc="AA3A0BE2">
      <w:numFmt w:val="bullet"/>
      <w:lvlText w:val="•"/>
      <w:lvlJc w:val="left"/>
      <w:pPr>
        <w:ind w:left="2379" w:hanging="360"/>
      </w:pPr>
      <w:rPr>
        <w:rFonts w:hint="default"/>
        <w:lang w:val="en-PH" w:eastAsia="en-US" w:bidi="ar-SA"/>
      </w:rPr>
    </w:lvl>
    <w:lvl w:ilvl="3" w:tplc="1E086584">
      <w:numFmt w:val="bullet"/>
      <w:lvlText w:val="•"/>
      <w:lvlJc w:val="left"/>
      <w:pPr>
        <w:ind w:left="3339" w:hanging="360"/>
      </w:pPr>
      <w:rPr>
        <w:rFonts w:hint="default"/>
        <w:lang w:val="en-PH" w:eastAsia="en-US" w:bidi="ar-SA"/>
      </w:rPr>
    </w:lvl>
    <w:lvl w:ilvl="4" w:tplc="F2540D74">
      <w:numFmt w:val="bullet"/>
      <w:lvlText w:val="•"/>
      <w:lvlJc w:val="left"/>
      <w:pPr>
        <w:ind w:left="4298" w:hanging="360"/>
      </w:pPr>
      <w:rPr>
        <w:rFonts w:hint="default"/>
        <w:lang w:val="en-PH" w:eastAsia="en-US" w:bidi="ar-SA"/>
      </w:rPr>
    </w:lvl>
    <w:lvl w:ilvl="5" w:tplc="93801CE0">
      <w:numFmt w:val="bullet"/>
      <w:lvlText w:val="•"/>
      <w:lvlJc w:val="left"/>
      <w:pPr>
        <w:ind w:left="5258" w:hanging="360"/>
      </w:pPr>
      <w:rPr>
        <w:rFonts w:hint="default"/>
        <w:lang w:val="en-PH" w:eastAsia="en-US" w:bidi="ar-SA"/>
      </w:rPr>
    </w:lvl>
    <w:lvl w:ilvl="6" w:tplc="FC8C0A06">
      <w:numFmt w:val="bullet"/>
      <w:lvlText w:val="•"/>
      <w:lvlJc w:val="left"/>
      <w:pPr>
        <w:ind w:left="6218" w:hanging="360"/>
      </w:pPr>
      <w:rPr>
        <w:rFonts w:hint="default"/>
        <w:lang w:val="en-PH" w:eastAsia="en-US" w:bidi="ar-SA"/>
      </w:rPr>
    </w:lvl>
    <w:lvl w:ilvl="7" w:tplc="D15C2D08">
      <w:numFmt w:val="bullet"/>
      <w:lvlText w:val="•"/>
      <w:lvlJc w:val="left"/>
      <w:pPr>
        <w:ind w:left="7177" w:hanging="360"/>
      </w:pPr>
      <w:rPr>
        <w:rFonts w:hint="default"/>
        <w:lang w:val="en-PH" w:eastAsia="en-US" w:bidi="ar-SA"/>
      </w:rPr>
    </w:lvl>
    <w:lvl w:ilvl="8" w:tplc="D7928EEA">
      <w:numFmt w:val="bullet"/>
      <w:lvlText w:val="•"/>
      <w:lvlJc w:val="left"/>
      <w:pPr>
        <w:ind w:left="8137" w:hanging="360"/>
      </w:pPr>
      <w:rPr>
        <w:rFonts w:hint="default"/>
        <w:lang w:val="en-PH" w:eastAsia="en-US" w:bidi="ar-SA"/>
      </w:rPr>
    </w:lvl>
  </w:abstractNum>
  <w:abstractNum w:abstractNumId="49" w15:restartNumberingAfterBreak="0">
    <w:nsid w:val="38DE5380"/>
    <w:multiLevelType w:val="hybridMultilevel"/>
    <w:tmpl w:val="40624722"/>
    <w:lvl w:ilvl="0" w:tplc="492A36BC">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300EE996">
      <w:numFmt w:val="bullet"/>
      <w:lvlText w:val="•"/>
      <w:lvlJc w:val="left"/>
      <w:pPr>
        <w:ind w:left="1419" w:hanging="360"/>
      </w:pPr>
      <w:rPr>
        <w:rFonts w:hint="default"/>
        <w:lang w:val="en-PH" w:eastAsia="en-US" w:bidi="ar-SA"/>
      </w:rPr>
    </w:lvl>
    <w:lvl w:ilvl="2" w:tplc="CF626712">
      <w:numFmt w:val="bullet"/>
      <w:lvlText w:val="•"/>
      <w:lvlJc w:val="left"/>
      <w:pPr>
        <w:ind w:left="2379" w:hanging="360"/>
      </w:pPr>
      <w:rPr>
        <w:rFonts w:hint="default"/>
        <w:lang w:val="en-PH" w:eastAsia="en-US" w:bidi="ar-SA"/>
      </w:rPr>
    </w:lvl>
    <w:lvl w:ilvl="3" w:tplc="7E8AF23E">
      <w:numFmt w:val="bullet"/>
      <w:lvlText w:val="•"/>
      <w:lvlJc w:val="left"/>
      <w:pPr>
        <w:ind w:left="3339" w:hanging="360"/>
      </w:pPr>
      <w:rPr>
        <w:rFonts w:hint="default"/>
        <w:lang w:val="en-PH" w:eastAsia="en-US" w:bidi="ar-SA"/>
      </w:rPr>
    </w:lvl>
    <w:lvl w:ilvl="4" w:tplc="FE800D5E">
      <w:numFmt w:val="bullet"/>
      <w:lvlText w:val="•"/>
      <w:lvlJc w:val="left"/>
      <w:pPr>
        <w:ind w:left="4298" w:hanging="360"/>
      </w:pPr>
      <w:rPr>
        <w:rFonts w:hint="default"/>
        <w:lang w:val="en-PH" w:eastAsia="en-US" w:bidi="ar-SA"/>
      </w:rPr>
    </w:lvl>
    <w:lvl w:ilvl="5" w:tplc="488CAAC4">
      <w:numFmt w:val="bullet"/>
      <w:lvlText w:val="•"/>
      <w:lvlJc w:val="left"/>
      <w:pPr>
        <w:ind w:left="5258" w:hanging="360"/>
      </w:pPr>
      <w:rPr>
        <w:rFonts w:hint="default"/>
        <w:lang w:val="en-PH" w:eastAsia="en-US" w:bidi="ar-SA"/>
      </w:rPr>
    </w:lvl>
    <w:lvl w:ilvl="6" w:tplc="CE203152">
      <w:numFmt w:val="bullet"/>
      <w:lvlText w:val="•"/>
      <w:lvlJc w:val="left"/>
      <w:pPr>
        <w:ind w:left="6218" w:hanging="360"/>
      </w:pPr>
      <w:rPr>
        <w:rFonts w:hint="default"/>
        <w:lang w:val="en-PH" w:eastAsia="en-US" w:bidi="ar-SA"/>
      </w:rPr>
    </w:lvl>
    <w:lvl w:ilvl="7" w:tplc="A7C47840">
      <w:numFmt w:val="bullet"/>
      <w:lvlText w:val="•"/>
      <w:lvlJc w:val="left"/>
      <w:pPr>
        <w:ind w:left="7177" w:hanging="360"/>
      </w:pPr>
      <w:rPr>
        <w:rFonts w:hint="default"/>
        <w:lang w:val="en-PH" w:eastAsia="en-US" w:bidi="ar-SA"/>
      </w:rPr>
    </w:lvl>
    <w:lvl w:ilvl="8" w:tplc="919814F6">
      <w:numFmt w:val="bullet"/>
      <w:lvlText w:val="•"/>
      <w:lvlJc w:val="left"/>
      <w:pPr>
        <w:ind w:left="8137" w:hanging="360"/>
      </w:pPr>
      <w:rPr>
        <w:rFonts w:hint="default"/>
        <w:lang w:val="en-PH" w:eastAsia="en-US" w:bidi="ar-SA"/>
      </w:rPr>
    </w:lvl>
  </w:abstractNum>
  <w:abstractNum w:abstractNumId="50" w15:restartNumberingAfterBreak="0">
    <w:nsid w:val="38F9676A"/>
    <w:multiLevelType w:val="multilevel"/>
    <w:tmpl w:val="34C243FE"/>
    <w:lvl w:ilvl="0">
      <w:start w:val="9"/>
      <w:numFmt w:val="decimal"/>
      <w:lvlText w:val="%1"/>
      <w:lvlJc w:val="left"/>
      <w:pPr>
        <w:ind w:left="460" w:hanging="368"/>
      </w:pPr>
      <w:rPr>
        <w:rFonts w:hint="default"/>
        <w:lang w:val="en-PH" w:eastAsia="en-US" w:bidi="ar-SA"/>
      </w:rPr>
    </w:lvl>
    <w:lvl w:ilvl="1">
      <w:start w:val="3"/>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7"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129" w:hanging="735"/>
      </w:pPr>
      <w:rPr>
        <w:rFonts w:hint="default"/>
        <w:lang w:val="en-PH" w:eastAsia="en-US" w:bidi="ar-SA"/>
      </w:rPr>
    </w:lvl>
    <w:lvl w:ilvl="5">
      <w:numFmt w:val="bullet"/>
      <w:lvlText w:val="•"/>
      <w:lvlJc w:val="left"/>
      <w:pPr>
        <w:ind w:left="4283" w:hanging="735"/>
      </w:pPr>
      <w:rPr>
        <w:rFonts w:hint="default"/>
        <w:lang w:val="en-PH" w:eastAsia="en-US" w:bidi="ar-SA"/>
      </w:rPr>
    </w:lvl>
    <w:lvl w:ilvl="6">
      <w:numFmt w:val="bullet"/>
      <w:lvlText w:val="•"/>
      <w:lvlJc w:val="left"/>
      <w:pPr>
        <w:ind w:left="5438" w:hanging="735"/>
      </w:pPr>
      <w:rPr>
        <w:rFonts w:hint="default"/>
        <w:lang w:val="en-PH" w:eastAsia="en-US" w:bidi="ar-SA"/>
      </w:rPr>
    </w:lvl>
    <w:lvl w:ilvl="7">
      <w:numFmt w:val="bullet"/>
      <w:lvlText w:val="•"/>
      <w:lvlJc w:val="left"/>
      <w:pPr>
        <w:ind w:left="6593" w:hanging="735"/>
      </w:pPr>
      <w:rPr>
        <w:rFonts w:hint="default"/>
        <w:lang w:val="en-PH" w:eastAsia="en-US" w:bidi="ar-SA"/>
      </w:rPr>
    </w:lvl>
    <w:lvl w:ilvl="8">
      <w:numFmt w:val="bullet"/>
      <w:lvlText w:val="•"/>
      <w:lvlJc w:val="left"/>
      <w:pPr>
        <w:ind w:left="7747" w:hanging="735"/>
      </w:pPr>
      <w:rPr>
        <w:rFonts w:hint="default"/>
        <w:lang w:val="en-PH" w:eastAsia="en-US" w:bidi="ar-SA"/>
      </w:rPr>
    </w:lvl>
  </w:abstractNum>
  <w:abstractNum w:abstractNumId="51" w15:restartNumberingAfterBreak="0">
    <w:nsid w:val="39872831"/>
    <w:multiLevelType w:val="hybridMultilevel"/>
    <w:tmpl w:val="44446056"/>
    <w:lvl w:ilvl="0" w:tplc="4B06B4CE">
      <w:start w:val="4"/>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FACE3480">
      <w:numFmt w:val="bullet"/>
      <w:lvlText w:val="•"/>
      <w:lvlJc w:val="left"/>
      <w:pPr>
        <w:ind w:left="1419" w:hanging="360"/>
      </w:pPr>
      <w:rPr>
        <w:rFonts w:hint="default"/>
        <w:lang w:val="en-PH" w:eastAsia="en-US" w:bidi="ar-SA"/>
      </w:rPr>
    </w:lvl>
    <w:lvl w:ilvl="2" w:tplc="83E438FA">
      <w:numFmt w:val="bullet"/>
      <w:lvlText w:val="•"/>
      <w:lvlJc w:val="left"/>
      <w:pPr>
        <w:ind w:left="2379" w:hanging="360"/>
      </w:pPr>
      <w:rPr>
        <w:rFonts w:hint="default"/>
        <w:lang w:val="en-PH" w:eastAsia="en-US" w:bidi="ar-SA"/>
      </w:rPr>
    </w:lvl>
    <w:lvl w:ilvl="3" w:tplc="1D8E43CE">
      <w:numFmt w:val="bullet"/>
      <w:lvlText w:val="•"/>
      <w:lvlJc w:val="left"/>
      <w:pPr>
        <w:ind w:left="3339" w:hanging="360"/>
      </w:pPr>
      <w:rPr>
        <w:rFonts w:hint="default"/>
        <w:lang w:val="en-PH" w:eastAsia="en-US" w:bidi="ar-SA"/>
      </w:rPr>
    </w:lvl>
    <w:lvl w:ilvl="4" w:tplc="9FB2FB14">
      <w:numFmt w:val="bullet"/>
      <w:lvlText w:val="•"/>
      <w:lvlJc w:val="left"/>
      <w:pPr>
        <w:ind w:left="4298" w:hanging="360"/>
      </w:pPr>
      <w:rPr>
        <w:rFonts w:hint="default"/>
        <w:lang w:val="en-PH" w:eastAsia="en-US" w:bidi="ar-SA"/>
      </w:rPr>
    </w:lvl>
    <w:lvl w:ilvl="5" w:tplc="C25020AA">
      <w:numFmt w:val="bullet"/>
      <w:lvlText w:val="•"/>
      <w:lvlJc w:val="left"/>
      <w:pPr>
        <w:ind w:left="5258" w:hanging="360"/>
      </w:pPr>
      <w:rPr>
        <w:rFonts w:hint="default"/>
        <w:lang w:val="en-PH" w:eastAsia="en-US" w:bidi="ar-SA"/>
      </w:rPr>
    </w:lvl>
    <w:lvl w:ilvl="6" w:tplc="968634D4">
      <w:numFmt w:val="bullet"/>
      <w:lvlText w:val="•"/>
      <w:lvlJc w:val="left"/>
      <w:pPr>
        <w:ind w:left="6218" w:hanging="360"/>
      </w:pPr>
      <w:rPr>
        <w:rFonts w:hint="default"/>
        <w:lang w:val="en-PH" w:eastAsia="en-US" w:bidi="ar-SA"/>
      </w:rPr>
    </w:lvl>
    <w:lvl w:ilvl="7" w:tplc="13420E7A">
      <w:numFmt w:val="bullet"/>
      <w:lvlText w:val="•"/>
      <w:lvlJc w:val="left"/>
      <w:pPr>
        <w:ind w:left="7177" w:hanging="360"/>
      </w:pPr>
      <w:rPr>
        <w:rFonts w:hint="default"/>
        <w:lang w:val="en-PH" w:eastAsia="en-US" w:bidi="ar-SA"/>
      </w:rPr>
    </w:lvl>
    <w:lvl w:ilvl="8" w:tplc="D8FA70C4">
      <w:numFmt w:val="bullet"/>
      <w:lvlText w:val="•"/>
      <w:lvlJc w:val="left"/>
      <w:pPr>
        <w:ind w:left="8137" w:hanging="360"/>
      </w:pPr>
      <w:rPr>
        <w:rFonts w:hint="default"/>
        <w:lang w:val="en-PH" w:eastAsia="en-US" w:bidi="ar-SA"/>
      </w:rPr>
    </w:lvl>
  </w:abstractNum>
  <w:abstractNum w:abstractNumId="52" w15:restartNumberingAfterBreak="0">
    <w:nsid w:val="3B0C73C6"/>
    <w:multiLevelType w:val="hybridMultilevel"/>
    <w:tmpl w:val="A614FC1C"/>
    <w:lvl w:ilvl="0" w:tplc="6952DC4A">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FB22C68">
      <w:numFmt w:val="bullet"/>
      <w:lvlText w:val="•"/>
      <w:lvlJc w:val="left"/>
      <w:pPr>
        <w:ind w:left="1419" w:hanging="360"/>
      </w:pPr>
      <w:rPr>
        <w:rFonts w:hint="default"/>
        <w:lang w:val="en-PH" w:eastAsia="en-US" w:bidi="ar-SA"/>
      </w:rPr>
    </w:lvl>
    <w:lvl w:ilvl="2" w:tplc="12188B18">
      <w:numFmt w:val="bullet"/>
      <w:lvlText w:val="•"/>
      <w:lvlJc w:val="left"/>
      <w:pPr>
        <w:ind w:left="2379" w:hanging="360"/>
      </w:pPr>
      <w:rPr>
        <w:rFonts w:hint="default"/>
        <w:lang w:val="en-PH" w:eastAsia="en-US" w:bidi="ar-SA"/>
      </w:rPr>
    </w:lvl>
    <w:lvl w:ilvl="3" w:tplc="912000BA">
      <w:numFmt w:val="bullet"/>
      <w:lvlText w:val="•"/>
      <w:lvlJc w:val="left"/>
      <w:pPr>
        <w:ind w:left="3339" w:hanging="360"/>
      </w:pPr>
      <w:rPr>
        <w:rFonts w:hint="default"/>
        <w:lang w:val="en-PH" w:eastAsia="en-US" w:bidi="ar-SA"/>
      </w:rPr>
    </w:lvl>
    <w:lvl w:ilvl="4" w:tplc="4AE0EC26">
      <w:numFmt w:val="bullet"/>
      <w:lvlText w:val="•"/>
      <w:lvlJc w:val="left"/>
      <w:pPr>
        <w:ind w:left="4298" w:hanging="360"/>
      </w:pPr>
      <w:rPr>
        <w:rFonts w:hint="default"/>
        <w:lang w:val="en-PH" w:eastAsia="en-US" w:bidi="ar-SA"/>
      </w:rPr>
    </w:lvl>
    <w:lvl w:ilvl="5" w:tplc="00BA2404">
      <w:numFmt w:val="bullet"/>
      <w:lvlText w:val="•"/>
      <w:lvlJc w:val="left"/>
      <w:pPr>
        <w:ind w:left="5258" w:hanging="360"/>
      </w:pPr>
      <w:rPr>
        <w:rFonts w:hint="default"/>
        <w:lang w:val="en-PH" w:eastAsia="en-US" w:bidi="ar-SA"/>
      </w:rPr>
    </w:lvl>
    <w:lvl w:ilvl="6" w:tplc="12B882D8">
      <w:numFmt w:val="bullet"/>
      <w:lvlText w:val="•"/>
      <w:lvlJc w:val="left"/>
      <w:pPr>
        <w:ind w:left="6218" w:hanging="360"/>
      </w:pPr>
      <w:rPr>
        <w:rFonts w:hint="default"/>
        <w:lang w:val="en-PH" w:eastAsia="en-US" w:bidi="ar-SA"/>
      </w:rPr>
    </w:lvl>
    <w:lvl w:ilvl="7" w:tplc="38A47C40">
      <w:numFmt w:val="bullet"/>
      <w:lvlText w:val="•"/>
      <w:lvlJc w:val="left"/>
      <w:pPr>
        <w:ind w:left="7177" w:hanging="360"/>
      </w:pPr>
      <w:rPr>
        <w:rFonts w:hint="default"/>
        <w:lang w:val="en-PH" w:eastAsia="en-US" w:bidi="ar-SA"/>
      </w:rPr>
    </w:lvl>
    <w:lvl w:ilvl="8" w:tplc="3AA65EE6">
      <w:numFmt w:val="bullet"/>
      <w:lvlText w:val="•"/>
      <w:lvlJc w:val="left"/>
      <w:pPr>
        <w:ind w:left="8137" w:hanging="360"/>
      </w:pPr>
      <w:rPr>
        <w:rFonts w:hint="default"/>
        <w:lang w:val="en-PH" w:eastAsia="en-US" w:bidi="ar-SA"/>
      </w:rPr>
    </w:lvl>
  </w:abstractNum>
  <w:abstractNum w:abstractNumId="53" w15:restartNumberingAfterBreak="0">
    <w:nsid w:val="3B6379E4"/>
    <w:multiLevelType w:val="multilevel"/>
    <w:tmpl w:val="E61699BA"/>
    <w:lvl w:ilvl="0">
      <w:start w:val="9"/>
      <w:numFmt w:val="decimal"/>
      <w:lvlText w:val="%1"/>
      <w:lvlJc w:val="left"/>
      <w:pPr>
        <w:ind w:left="464" w:hanging="372"/>
      </w:pPr>
      <w:rPr>
        <w:rFonts w:hint="default"/>
        <w:lang w:val="en-PH" w:eastAsia="en-US" w:bidi="ar-SA"/>
      </w:rPr>
    </w:lvl>
    <w:lvl w:ilvl="1">
      <w:start w:val="7"/>
      <w:numFmt w:val="decimal"/>
      <w:lvlText w:val="%1.%2"/>
      <w:lvlJc w:val="left"/>
      <w:pPr>
        <w:ind w:left="464" w:hanging="372"/>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54" w15:restartNumberingAfterBreak="0">
    <w:nsid w:val="3B916B66"/>
    <w:multiLevelType w:val="multilevel"/>
    <w:tmpl w:val="183E6B86"/>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2"/>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7" w:hanging="734"/>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93"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4283" w:hanging="920"/>
      </w:pPr>
      <w:rPr>
        <w:rFonts w:hint="default"/>
        <w:lang w:val="en-PH" w:eastAsia="en-US" w:bidi="ar-SA"/>
      </w:rPr>
    </w:lvl>
    <w:lvl w:ilvl="6">
      <w:numFmt w:val="bullet"/>
      <w:lvlText w:val="•"/>
      <w:lvlJc w:val="left"/>
      <w:pPr>
        <w:ind w:left="5438" w:hanging="920"/>
      </w:pPr>
      <w:rPr>
        <w:rFonts w:hint="default"/>
        <w:lang w:val="en-PH" w:eastAsia="en-US" w:bidi="ar-SA"/>
      </w:rPr>
    </w:lvl>
    <w:lvl w:ilvl="7">
      <w:numFmt w:val="bullet"/>
      <w:lvlText w:val="•"/>
      <w:lvlJc w:val="left"/>
      <w:pPr>
        <w:ind w:left="6593" w:hanging="920"/>
      </w:pPr>
      <w:rPr>
        <w:rFonts w:hint="default"/>
        <w:lang w:val="en-PH" w:eastAsia="en-US" w:bidi="ar-SA"/>
      </w:rPr>
    </w:lvl>
    <w:lvl w:ilvl="8">
      <w:numFmt w:val="bullet"/>
      <w:lvlText w:val="•"/>
      <w:lvlJc w:val="left"/>
      <w:pPr>
        <w:ind w:left="7747" w:hanging="920"/>
      </w:pPr>
      <w:rPr>
        <w:rFonts w:hint="default"/>
        <w:lang w:val="en-PH" w:eastAsia="en-US" w:bidi="ar-SA"/>
      </w:rPr>
    </w:lvl>
  </w:abstractNum>
  <w:abstractNum w:abstractNumId="55" w15:restartNumberingAfterBreak="0">
    <w:nsid w:val="3C63625D"/>
    <w:multiLevelType w:val="multilevel"/>
    <w:tmpl w:val="6D8E7E8A"/>
    <w:lvl w:ilvl="0">
      <w:start w:val="5"/>
      <w:numFmt w:val="decimal"/>
      <w:lvlText w:val="%1"/>
      <w:lvlJc w:val="left"/>
      <w:pPr>
        <w:ind w:left="584" w:hanging="492"/>
      </w:pPr>
      <w:rPr>
        <w:rFonts w:hint="default"/>
        <w:lang w:val="en-PH" w:eastAsia="en-US" w:bidi="ar-SA"/>
      </w:rPr>
    </w:lvl>
    <w:lvl w:ilvl="1">
      <w:start w:val="14"/>
      <w:numFmt w:val="decimal"/>
      <w:lvlText w:val="%1.%2"/>
      <w:lvlJc w:val="left"/>
      <w:pPr>
        <w:ind w:left="584" w:hanging="492"/>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675"/>
      </w:pPr>
      <w:rPr>
        <w:rFonts w:ascii="Arial" w:eastAsia="Arial" w:hAnsi="Arial" w:cs="Arial" w:hint="default"/>
        <w:b/>
        <w:bCs/>
        <w:i w:val="0"/>
        <w:iCs w:val="0"/>
        <w:w w:val="100"/>
        <w:sz w:val="22"/>
        <w:szCs w:val="22"/>
        <w:lang w:val="en-PH" w:eastAsia="en-US" w:bidi="ar-SA"/>
      </w:rPr>
    </w:lvl>
    <w:lvl w:ilvl="3">
      <w:numFmt w:val="bullet"/>
      <w:lvlText w:val="•"/>
      <w:lvlJc w:val="left"/>
      <w:pPr>
        <w:ind w:left="2686" w:hanging="675"/>
      </w:pPr>
      <w:rPr>
        <w:rFonts w:hint="default"/>
        <w:lang w:val="en-PH" w:eastAsia="en-US" w:bidi="ar-SA"/>
      </w:rPr>
    </w:lvl>
    <w:lvl w:ilvl="4">
      <w:numFmt w:val="bullet"/>
      <w:lvlText w:val="•"/>
      <w:lvlJc w:val="left"/>
      <w:pPr>
        <w:ind w:left="3739" w:hanging="675"/>
      </w:pPr>
      <w:rPr>
        <w:rFonts w:hint="default"/>
        <w:lang w:val="en-PH" w:eastAsia="en-US" w:bidi="ar-SA"/>
      </w:rPr>
    </w:lvl>
    <w:lvl w:ilvl="5">
      <w:numFmt w:val="bullet"/>
      <w:lvlText w:val="•"/>
      <w:lvlJc w:val="left"/>
      <w:pPr>
        <w:ind w:left="4792" w:hanging="675"/>
      </w:pPr>
      <w:rPr>
        <w:rFonts w:hint="default"/>
        <w:lang w:val="en-PH" w:eastAsia="en-US" w:bidi="ar-SA"/>
      </w:rPr>
    </w:lvl>
    <w:lvl w:ilvl="6">
      <w:numFmt w:val="bullet"/>
      <w:lvlText w:val="•"/>
      <w:lvlJc w:val="left"/>
      <w:pPr>
        <w:ind w:left="5845" w:hanging="675"/>
      </w:pPr>
      <w:rPr>
        <w:rFonts w:hint="default"/>
        <w:lang w:val="en-PH" w:eastAsia="en-US" w:bidi="ar-SA"/>
      </w:rPr>
    </w:lvl>
    <w:lvl w:ilvl="7">
      <w:numFmt w:val="bullet"/>
      <w:lvlText w:val="•"/>
      <w:lvlJc w:val="left"/>
      <w:pPr>
        <w:ind w:left="6898" w:hanging="675"/>
      </w:pPr>
      <w:rPr>
        <w:rFonts w:hint="default"/>
        <w:lang w:val="en-PH" w:eastAsia="en-US" w:bidi="ar-SA"/>
      </w:rPr>
    </w:lvl>
    <w:lvl w:ilvl="8">
      <w:numFmt w:val="bullet"/>
      <w:lvlText w:val="•"/>
      <w:lvlJc w:val="left"/>
      <w:pPr>
        <w:ind w:left="7951" w:hanging="675"/>
      </w:pPr>
      <w:rPr>
        <w:rFonts w:hint="default"/>
        <w:lang w:val="en-PH" w:eastAsia="en-US" w:bidi="ar-SA"/>
      </w:rPr>
    </w:lvl>
  </w:abstractNum>
  <w:abstractNum w:abstractNumId="56" w15:restartNumberingAfterBreak="0">
    <w:nsid w:val="3EC07B37"/>
    <w:multiLevelType w:val="hybridMultilevel"/>
    <w:tmpl w:val="6E68E38E"/>
    <w:lvl w:ilvl="0" w:tplc="5D224EF4">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4F421A3C">
      <w:numFmt w:val="bullet"/>
      <w:lvlText w:val="•"/>
      <w:lvlJc w:val="left"/>
      <w:pPr>
        <w:ind w:left="1419" w:hanging="360"/>
      </w:pPr>
      <w:rPr>
        <w:rFonts w:hint="default"/>
        <w:lang w:val="en-PH" w:eastAsia="en-US" w:bidi="ar-SA"/>
      </w:rPr>
    </w:lvl>
    <w:lvl w:ilvl="2" w:tplc="B680D3E2">
      <w:numFmt w:val="bullet"/>
      <w:lvlText w:val="•"/>
      <w:lvlJc w:val="left"/>
      <w:pPr>
        <w:ind w:left="2379" w:hanging="360"/>
      </w:pPr>
      <w:rPr>
        <w:rFonts w:hint="default"/>
        <w:lang w:val="en-PH" w:eastAsia="en-US" w:bidi="ar-SA"/>
      </w:rPr>
    </w:lvl>
    <w:lvl w:ilvl="3" w:tplc="28162968">
      <w:numFmt w:val="bullet"/>
      <w:lvlText w:val="•"/>
      <w:lvlJc w:val="left"/>
      <w:pPr>
        <w:ind w:left="3339" w:hanging="360"/>
      </w:pPr>
      <w:rPr>
        <w:rFonts w:hint="default"/>
        <w:lang w:val="en-PH" w:eastAsia="en-US" w:bidi="ar-SA"/>
      </w:rPr>
    </w:lvl>
    <w:lvl w:ilvl="4" w:tplc="F110A5F0">
      <w:numFmt w:val="bullet"/>
      <w:lvlText w:val="•"/>
      <w:lvlJc w:val="left"/>
      <w:pPr>
        <w:ind w:left="4298" w:hanging="360"/>
      </w:pPr>
      <w:rPr>
        <w:rFonts w:hint="default"/>
        <w:lang w:val="en-PH" w:eastAsia="en-US" w:bidi="ar-SA"/>
      </w:rPr>
    </w:lvl>
    <w:lvl w:ilvl="5" w:tplc="9ADC5652">
      <w:numFmt w:val="bullet"/>
      <w:lvlText w:val="•"/>
      <w:lvlJc w:val="left"/>
      <w:pPr>
        <w:ind w:left="5258" w:hanging="360"/>
      </w:pPr>
      <w:rPr>
        <w:rFonts w:hint="default"/>
        <w:lang w:val="en-PH" w:eastAsia="en-US" w:bidi="ar-SA"/>
      </w:rPr>
    </w:lvl>
    <w:lvl w:ilvl="6" w:tplc="02A25F26">
      <w:numFmt w:val="bullet"/>
      <w:lvlText w:val="•"/>
      <w:lvlJc w:val="left"/>
      <w:pPr>
        <w:ind w:left="6218" w:hanging="360"/>
      </w:pPr>
      <w:rPr>
        <w:rFonts w:hint="default"/>
        <w:lang w:val="en-PH" w:eastAsia="en-US" w:bidi="ar-SA"/>
      </w:rPr>
    </w:lvl>
    <w:lvl w:ilvl="7" w:tplc="B1EC5EFC">
      <w:numFmt w:val="bullet"/>
      <w:lvlText w:val="•"/>
      <w:lvlJc w:val="left"/>
      <w:pPr>
        <w:ind w:left="7177" w:hanging="360"/>
      </w:pPr>
      <w:rPr>
        <w:rFonts w:hint="default"/>
        <w:lang w:val="en-PH" w:eastAsia="en-US" w:bidi="ar-SA"/>
      </w:rPr>
    </w:lvl>
    <w:lvl w:ilvl="8" w:tplc="47BC7A44">
      <w:numFmt w:val="bullet"/>
      <w:lvlText w:val="•"/>
      <w:lvlJc w:val="left"/>
      <w:pPr>
        <w:ind w:left="8137" w:hanging="360"/>
      </w:pPr>
      <w:rPr>
        <w:rFonts w:hint="default"/>
        <w:lang w:val="en-PH" w:eastAsia="en-US" w:bidi="ar-SA"/>
      </w:rPr>
    </w:lvl>
  </w:abstractNum>
  <w:abstractNum w:abstractNumId="57" w15:restartNumberingAfterBreak="0">
    <w:nsid w:val="44C208E1"/>
    <w:multiLevelType w:val="multilevel"/>
    <w:tmpl w:val="D1EA7C2E"/>
    <w:lvl w:ilvl="0">
      <w:start w:val="9"/>
      <w:numFmt w:val="decimal"/>
      <w:lvlText w:val="%1"/>
      <w:lvlJc w:val="left"/>
      <w:pPr>
        <w:ind w:left="1012" w:hanging="920"/>
      </w:pPr>
      <w:rPr>
        <w:rFonts w:hint="default"/>
        <w:lang w:val="en-PH" w:eastAsia="en-US" w:bidi="ar-SA"/>
      </w:rPr>
    </w:lvl>
    <w:lvl w:ilvl="1">
      <w:start w:val="3"/>
      <w:numFmt w:val="decimal"/>
      <w:lvlText w:val="%1.%2"/>
      <w:lvlJc w:val="left"/>
      <w:pPr>
        <w:ind w:left="1012" w:hanging="920"/>
      </w:pPr>
      <w:rPr>
        <w:rFonts w:hint="default"/>
        <w:lang w:val="en-PH" w:eastAsia="en-US" w:bidi="ar-SA"/>
      </w:rPr>
    </w:lvl>
    <w:lvl w:ilvl="2">
      <w:start w:val="1"/>
      <w:numFmt w:val="decimal"/>
      <w:lvlText w:val="%1.%2.%3"/>
      <w:lvlJc w:val="left"/>
      <w:pPr>
        <w:ind w:left="1012" w:hanging="920"/>
      </w:pPr>
      <w:rPr>
        <w:rFonts w:hint="default"/>
        <w:lang w:val="en-PH" w:eastAsia="en-US" w:bidi="ar-SA"/>
      </w:rPr>
    </w:lvl>
    <w:lvl w:ilvl="3">
      <w:start w:val="2"/>
      <w:numFmt w:val="decimal"/>
      <w:lvlText w:val="%1.%2.%3.%4"/>
      <w:lvlJc w:val="left"/>
      <w:pPr>
        <w:ind w:left="1012" w:hanging="920"/>
      </w:pPr>
      <w:rPr>
        <w:rFonts w:hint="default"/>
        <w:lang w:val="en-PH" w:eastAsia="en-US" w:bidi="ar-SA"/>
      </w:rPr>
    </w:lvl>
    <w:lvl w:ilvl="4">
      <w:start w:val="2"/>
      <w:numFmt w:val="decimal"/>
      <w:lvlText w:val="%1.%2.%3.%4.%5"/>
      <w:lvlJc w:val="left"/>
      <w:pPr>
        <w:ind w:left="1012" w:hanging="920"/>
      </w:pPr>
      <w:rPr>
        <w:rFonts w:ascii="Arial" w:eastAsia="Arial" w:hAnsi="Arial" w:cs="Arial" w:hint="default"/>
        <w:b/>
        <w:bCs/>
        <w:i w:val="0"/>
        <w:iCs w:val="0"/>
        <w:spacing w:val="-3"/>
        <w:w w:val="100"/>
        <w:sz w:val="22"/>
        <w:szCs w:val="22"/>
        <w:lang w:val="en-PH" w:eastAsia="en-US" w:bidi="ar-SA"/>
      </w:rPr>
    </w:lvl>
    <w:lvl w:ilvl="5">
      <w:start w:val="1"/>
      <w:numFmt w:val="lowerLetter"/>
      <w:lvlText w:val="%6)"/>
      <w:lvlJc w:val="left"/>
      <w:pPr>
        <w:ind w:left="453" w:hanging="269"/>
      </w:pPr>
      <w:rPr>
        <w:rFonts w:ascii="Arial" w:eastAsia="Arial" w:hAnsi="Arial" w:cs="Arial" w:hint="default"/>
        <w:b w:val="0"/>
        <w:bCs w:val="0"/>
        <w:i/>
        <w:iCs/>
        <w:spacing w:val="-1"/>
        <w:w w:val="100"/>
        <w:sz w:val="22"/>
        <w:szCs w:val="22"/>
        <w:lang w:val="en-PH" w:eastAsia="en-US" w:bidi="ar-SA"/>
      </w:rPr>
    </w:lvl>
    <w:lvl w:ilvl="6">
      <w:numFmt w:val="bullet"/>
      <w:lvlText w:val=""/>
      <w:lvlJc w:val="left"/>
      <w:pPr>
        <w:ind w:left="813" w:hanging="360"/>
      </w:pPr>
      <w:rPr>
        <w:rFonts w:ascii="Symbol" w:eastAsia="Symbol" w:hAnsi="Symbol" w:cs="Symbol" w:hint="default"/>
        <w:b w:val="0"/>
        <w:bCs w:val="0"/>
        <w:i w:val="0"/>
        <w:iCs w:val="0"/>
        <w:w w:val="100"/>
        <w:sz w:val="22"/>
        <w:szCs w:val="22"/>
        <w:lang w:val="en-PH" w:eastAsia="en-US" w:bidi="ar-SA"/>
      </w:rPr>
    </w:lvl>
    <w:lvl w:ilvl="7">
      <w:numFmt w:val="bullet"/>
      <w:lvlText w:val="•"/>
      <w:lvlJc w:val="left"/>
      <w:pPr>
        <w:ind w:left="6668" w:hanging="360"/>
      </w:pPr>
      <w:rPr>
        <w:rFonts w:hint="default"/>
        <w:lang w:val="en-PH" w:eastAsia="en-US" w:bidi="ar-SA"/>
      </w:rPr>
    </w:lvl>
    <w:lvl w:ilvl="8">
      <w:numFmt w:val="bullet"/>
      <w:lvlText w:val="•"/>
      <w:lvlJc w:val="left"/>
      <w:pPr>
        <w:ind w:left="7797" w:hanging="360"/>
      </w:pPr>
      <w:rPr>
        <w:rFonts w:hint="default"/>
        <w:lang w:val="en-PH" w:eastAsia="en-US" w:bidi="ar-SA"/>
      </w:rPr>
    </w:lvl>
  </w:abstractNum>
  <w:abstractNum w:abstractNumId="58" w15:restartNumberingAfterBreak="0">
    <w:nsid w:val="457A145B"/>
    <w:multiLevelType w:val="multilevel"/>
    <w:tmpl w:val="598CC28A"/>
    <w:lvl w:ilvl="0">
      <w:start w:val="7"/>
      <w:numFmt w:val="decimal"/>
      <w:lvlText w:val="%1"/>
      <w:lvlJc w:val="left"/>
      <w:pPr>
        <w:ind w:left="462" w:hanging="370"/>
      </w:pPr>
      <w:rPr>
        <w:rFonts w:hint="default"/>
        <w:lang w:val="en-PH" w:eastAsia="en-US" w:bidi="ar-SA"/>
      </w:rPr>
    </w:lvl>
    <w:lvl w:ilvl="1">
      <w:start w:val="2"/>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59" w15:restartNumberingAfterBreak="0">
    <w:nsid w:val="460C7468"/>
    <w:multiLevelType w:val="hybridMultilevel"/>
    <w:tmpl w:val="079E9CA4"/>
    <w:lvl w:ilvl="0" w:tplc="AFA262DE">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36748BE2">
      <w:numFmt w:val="bullet"/>
      <w:lvlText w:val="•"/>
      <w:lvlJc w:val="left"/>
      <w:pPr>
        <w:ind w:left="1419" w:hanging="360"/>
      </w:pPr>
      <w:rPr>
        <w:rFonts w:hint="default"/>
        <w:lang w:val="en-PH" w:eastAsia="en-US" w:bidi="ar-SA"/>
      </w:rPr>
    </w:lvl>
    <w:lvl w:ilvl="2" w:tplc="C292EC2A">
      <w:numFmt w:val="bullet"/>
      <w:lvlText w:val="•"/>
      <w:lvlJc w:val="left"/>
      <w:pPr>
        <w:ind w:left="2379" w:hanging="360"/>
      </w:pPr>
      <w:rPr>
        <w:rFonts w:hint="default"/>
        <w:lang w:val="en-PH" w:eastAsia="en-US" w:bidi="ar-SA"/>
      </w:rPr>
    </w:lvl>
    <w:lvl w:ilvl="3" w:tplc="AEF0C222">
      <w:numFmt w:val="bullet"/>
      <w:lvlText w:val="•"/>
      <w:lvlJc w:val="left"/>
      <w:pPr>
        <w:ind w:left="3339" w:hanging="360"/>
      </w:pPr>
      <w:rPr>
        <w:rFonts w:hint="default"/>
        <w:lang w:val="en-PH" w:eastAsia="en-US" w:bidi="ar-SA"/>
      </w:rPr>
    </w:lvl>
    <w:lvl w:ilvl="4" w:tplc="2ED275CC">
      <w:numFmt w:val="bullet"/>
      <w:lvlText w:val="•"/>
      <w:lvlJc w:val="left"/>
      <w:pPr>
        <w:ind w:left="4298" w:hanging="360"/>
      </w:pPr>
      <w:rPr>
        <w:rFonts w:hint="default"/>
        <w:lang w:val="en-PH" w:eastAsia="en-US" w:bidi="ar-SA"/>
      </w:rPr>
    </w:lvl>
    <w:lvl w:ilvl="5" w:tplc="798206E6">
      <w:numFmt w:val="bullet"/>
      <w:lvlText w:val="•"/>
      <w:lvlJc w:val="left"/>
      <w:pPr>
        <w:ind w:left="5258" w:hanging="360"/>
      </w:pPr>
      <w:rPr>
        <w:rFonts w:hint="default"/>
        <w:lang w:val="en-PH" w:eastAsia="en-US" w:bidi="ar-SA"/>
      </w:rPr>
    </w:lvl>
    <w:lvl w:ilvl="6" w:tplc="EBF2367A">
      <w:numFmt w:val="bullet"/>
      <w:lvlText w:val="•"/>
      <w:lvlJc w:val="left"/>
      <w:pPr>
        <w:ind w:left="6218" w:hanging="360"/>
      </w:pPr>
      <w:rPr>
        <w:rFonts w:hint="default"/>
        <w:lang w:val="en-PH" w:eastAsia="en-US" w:bidi="ar-SA"/>
      </w:rPr>
    </w:lvl>
    <w:lvl w:ilvl="7" w:tplc="3DCE669C">
      <w:numFmt w:val="bullet"/>
      <w:lvlText w:val="•"/>
      <w:lvlJc w:val="left"/>
      <w:pPr>
        <w:ind w:left="7177" w:hanging="360"/>
      </w:pPr>
      <w:rPr>
        <w:rFonts w:hint="default"/>
        <w:lang w:val="en-PH" w:eastAsia="en-US" w:bidi="ar-SA"/>
      </w:rPr>
    </w:lvl>
    <w:lvl w:ilvl="8" w:tplc="DFD47AFC">
      <w:numFmt w:val="bullet"/>
      <w:lvlText w:val="•"/>
      <w:lvlJc w:val="left"/>
      <w:pPr>
        <w:ind w:left="8137" w:hanging="360"/>
      </w:pPr>
      <w:rPr>
        <w:rFonts w:hint="default"/>
        <w:lang w:val="en-PH" w:eastAsia="en-US" w:bidi="ar-SA"/>
      </w:rPr>
    </w:lvl>
  </w:abstractNum>
  <w:abstractNum w:abstractNumId="60" w15:restartNumberingAfterBreak="0">
    <w:nsid w:val="489550C3"/>
    <w:multiLevelType w:val="hybridMultilevel"/>
    <w:tmpl w:val="076CFC8C"/>
    <w:lvl w:ilvl="0" w:tplc="26D8B8E4">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62A5DA0">
      <w:numFmt w:val="bullet"/>
      <w:lvlText w:val="•"/>
      <w:lvlJc w:val="left"/>
      <w:pPr>
        <w:ind w:left="1419" w:hanging="360"/>
      </w:pPr>
      <w:rPr>
        <w:rFonts w:hint="default"/>
        <w:lang w:val="en-PH" w:eastAsia="en-US" w:bidi="ar-SA"/>
      </w:rPr>
    </w:lvl>
    <w:lvl w:ilvl="2" w:tplc="59AEF29A">
      <w:numFmt w:val="bullet"/>
      <w:lvlText w:val="•"/>
      <w:lvlJc w:val="left"/>
      <w:pPr>
        <w:ind w:left="2379" w:hanging="360"/>
      </w:pPr>
      <w:rPr>
        <w:rFonts w:hint="default"/>
        <w:lang w:val="en-PH" w:eastAsia="en-US" w:bidi="ar-SA"/>
      </w:rPr>
    </w:lvl>
    <w:lvl w:ilvl="3" w:tplc="905E110E">
      <w:numFmt w:val="bullet"/>
      <w:lvlText w:val="•"/>
      <w:lvlJc w:val="left"/>
      <w:pPr>
        <w:ind w:left="3339" w:hanging="360"/>
      </w:pPr>
      <w:rPr>
        <w:rFonts w:hint="default"/>
        <w:lang w:val="en-PH" w:eastAsia="en-US" w:bidi="ar-SA"/>
      </w:rPr>
    </w:lvl>
    <w:lvl w:ilvl="4" w:tplc="912CDDA4">
      <w:numFmt w:val="bullet"/>
      <w:lvlText w:val="•"/>
      <w:lvlJc w:val="left"/>
      <w:pPr>
        <w:ind w:left="4298" w:hanging="360"/>
      </w:pPr>
      <w:rPr>
        <w:rFonts w:hint="default"/>
        <w:lang w:val="en-PH" w:eastAsia="en-US" w:bidi="ar-SA"/>
      </w:rPr>
    </w:lvl>
    <w:lvl w:ilvl="5" w:tplc="858CC300">
      <w:numFmt w:val="bullet"/>
      <w:lvlText w:val="•"/>
      <w:lvlJc w:val="left"/>
      <w:pPr>
        <w:ind w:left="5258" w:hanging="360"/>
      </w:pPr>
      <w:rPr>
        <w:rFonts w:hint="default"/>
        <w:lang w:val="en-PH" w:eastAsia="en-US" w:bidi="ar-SA"/>
      </w:rPr>
    </w:lvl>
    <w:lvl w:ilvl="6" w:tplc="90B60514">
      <w:numFmt w:val="bullet"/>
      <w:lvlText w:val="•"/>
      <w:lvlJc w:val="left"/>
      <w:pPr>
        <w:ind w:left="6218" w:hanging="360"/>
      </w:pPr>
      <w:rPr>
        <w:rFonts w:hint="default"/>
        <w:lang w:val="en-PH" w:eastAsia="en-US" w:bidi="ar-SA"/>
      </w:rPr>
    </w:lvl>
    <w:lvl w:ilvl="7" w:tplc="46EEA436">
      <w:numFmt w:val="bullet"/>
      <w:lvlText w:val="•"/>
      <w:lvlJc w:val="left"/>
      <w:pPr>
        <w:ind w:left="7177" w:hanging="360"/>
      </w:pPr>
      <w:rPr>
        <w:rFonts w:hint="default"/>
        <w:lang w:val="en-PH" w:eastAsia="en-US" w:bidi="ar-SA"/>
      </w:rPr>
    </w:lvl>
    <w:lvl w:ilvl="8" w:tplc="4FDE5EB6">
      <w:numFmt w:val="bullet"/>
      <w:lvlText w:val="•"/>
      <w:lvlJc w:val="left"/>
      <w:pPr>
        <w:ind w:left="8137" w:hanging="360"/>
      </w:pPr>
      <w:rPr>
        <w:rFonts w:hint="default"/>
        <w:lang w:val="en-PH" w:eastAsia="en-US" w:bidi="ar-SA"/>
      </w:rPr>
    </w:lvl>
  </w:abstractNum>
  <w:abstractNum w:abstractNumId="61" w15:restartNumberingAfterBreak="0">
    <w:nsid w:val="4A8230BA"/>
    <w:multiLevelType w:val="hybridMultilevel"/>
    <w:tmpl w:val="25AEE60A"/>
    <w:lvl w:ilvl="0" w:tplc="92DA4FF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221270DC">
      <w:numFmt w:val="bullet"/>
      <w:lvlText w:val="•"/>
      <w:lvlJc w:val="left"/>
      <w:pPr>
        <w:ind w:left="1419" w:hanging="360"/>
      </w:pPr>
      <w:rPr>
        <w:rFonts w:hint="default"/>
        <w:lang w:val="en-PH" w:eastAsia="en-US" w:bidi="ar-SA"/>
      </w:rPr>
    </w:lvl>
    <w:lvl w:ilvl="2" w:tplc="49A80AE8">
      <w:numFmt w:val="bullet"/>
      <w:lvlText w:val="•"/>
      <w:lvlJc w:val="left"/>
      <w:pPr>
        <w:ind w:left="2379" w:hanging="360"/>
      </w:pPr>
      <w:rPr>
        <w:rFonts w:hint="default"/>
        <w:lang w:val="en-PH" w:eastAsia="en-US" w:bidi="ar-SA"/>
      </w:rPr>
    </w:lvl>
    <w:lvl w:ilvl="3" w:tplc="CFA200DE">
      <w:numFmt w:val="bullet"/>
      <w:lvlText w:val="•"/>
      <w:lvlJc w:val="left"/>
      <w:pPr>
        <w:ind w:left="3339" w:hanging="360"/>
      </w:pPr>
      <w:rPr>
        <w:rFonts w:hint="default"/>
        <w:lang w:val="en-PH" w:eastAsia="en-US" w:bidi="ar-SA"/>
      </w:rPr>
    </w:lvl>
    <w:lvl w:ilvl="4" w:tplc="BEE4E912">
      <w:numFmt w:val="bullet"/>
      <w:lvlText w:val="•"/>
      <w:lvlJc w:val="left"/>
      <w:pPr>
        <w:ind w:left="4298" w:hanging="360"/>
      </w:pPr>
      <w:rPr>
        <w:rFonts w:hint="default"/>
        <w:lang w:val="en-PH" w:eastAsia="en-US" w:bidi="ar-SA"/>
      </w:rPr>
    </w:lvl>
    <w:lvl w:ilvl="5" w:tplc="D4EA9204">
      <w:numFmt w:val="bullet"/>
      <w:lvlText w:val="•"/>
      <w:lvlJc w:val="left"/>
      <w:pPr>
        <w:ind w:left="5258" w:hanging="360"/>
      </w:pPr>
      <w:rPr>
        <w:rFonts w:hint="default"/>
        <w:lang w:val="en-PH" w:eastAsia="en-US" w:bidi="ar-SA"/>
      </w:rPr>
    </w:lvl>
    <w:lvl w:ilvl="6" w:tplc="14125F80">
      <w:numFmt w:val="bullet"/>
      <w:lvlText w:val="•"/>
      <w:lvlJc w:val="left"/>
      <w:pPr>
        <w:ind w:left="6218" w:hanging="360"/>
      </w:pPr>
      <w:rPr>
        <w:rFonts w:hint="default"/>
        <w:lang w:val="en-PH" w:eastAsia="en-US" w:bidi="ar-SA"/>
      </w:rPr>
    </w:lvl>
    <w:lvl w:ilvl="7" w:tplc="2BC8221C">
      <w:numFmt w:val="bullet"/>
      <w:lvlText w:val="•"/>
      <w:lvlJc w:val="left"/>
      <w:pPr>
        <w:ind w:left="7177" w:hanging="360"/>
      </w:pPr>
      <w:rPr>
        <w:rFonts w:hint="default"/>
        <w:lang w:val="en-PH" w:eastAsia="en-US" w:bidi="ar-SA"/>
      </w:rPr>
    </w:lvl>
    <w:lvl w:ilvl="8" w:tplc="01E2A008">
      <w:numFmt w:val="bullet"/>
      <w:lvlText w:val="•"/>
      <w:lvlJc w:val="left"/>
      <w:pPr>
        <w:ind w:left="8137" w:hanging="360"/>
      </w:pPr>
      <w:rPr>
        <w:rFonts w:hint="default"/>
        <w:lang w:val="en-PH" w:eastAsia="en-US" w:bidi="ar-SA"/>
      </w:rPr>
    </w:lvl>
  </w:abstractNum>
  <w:abstractNum w:abstractNumId="62" w15:restartNumberingAfterBreak="0">
    <w:nsid w:val="4AB013F8"/>
    <w:multiLevelType w:val="hybridMultilevel"/>
    <w:tmpl w:val="AA169B72"/>
    <w:lvl w:ilvl="0" w:tplc="DBDC1FEE">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39AA7934">
      <w:numFmt w:val="bullet"/>
      <w:lvlText w:val=""/>
      <w:lvlJc w:val="left"/>
      <w:pPr>
        <w:ind w:left="993" w:hanging="449"/>
      </w:pPr>
      <w:rPr>
        <w:rFonts w:ascii="Symbol" w:eastAsia="Symbol" w:hAnsi="Symbol" w:cs="Symbol" w:hint="default"/>
        <w:b w:val="0"/>
        <w:bCs w:val="0"/>
        <w:i w:val="0"/>
        <w:iCs w:val="0"/>
        <w:w w:val="100"/>
        <w:sz w:val="22"/>
        <w:szCs w:val="22"/>
        <w:lang w:val="en-PH" w:eastAsia="en-US" w:bidi="ar-SA"/>
      </w:rPr>
    </w:lvl>
    <w:lvl w:ilvl="2" w:tplc="47A613F8">
      <w:numFmt w:val="bullet"/>
      <w:lvlText w:val="•"/>
      <w:lvlJc w:val="left"/>
      <w:pPr>
        <w:ind w:left="2006" w:hanging="449"/>
      </w:pPr>
      <w:rPr>
        <w:rFonts w:hint="default"/>
        <w:lang w:val="en-PH" w:eastAsia="en-US" w:bidi="ar-SA"/>
      </w:rPr>
    </w:lvl>
    <w:lvl w:ilvl="3" w:tplc="8A1E0450">
      <w:numFmt w:val="bullet"/>
      <w:lvlText w:val="•"/>
      <w:lvlJc w:val="left"/>
      <w:pPr>
        <w:ind w:left="3012" w:hanging="449"/>
      </w:pPr>
      <w:rPr>
        <w:rFonts w:hint="default"/>
        <w:lang w:val="en-PH" w:eastAsia="en-US" w:bidi="ar-SA"/>
      </w:rPr>
    </w:lvl>
    <w:lvl w:ilvl="4" w:tplc="F1640F9E">
      <w:numFmt w:val="bullet"/>
      <w:lvlText w:val="•"/>
      <w:lvlJc w:val="left"/>
      <w:pPr>
        <w:ind w:left="4019" w:hanging="449"/>
      </w:pPr>
      <w:rPr>
        <w:rFonts w:hint="default"/>
        <w:lang w:val="en-PH" w:eastAsia="en-US" w:bidi="ar-SA"/>
      </w:rPr>
    </w:lvl>
    <w:lvl w:ilvl="5" w:tplc="60480602">
      <w:numFmt w:val="bullet"/>
      <w:lvlText w:val="•"/>
      <w:lvlJc w:val="left"/>
      <w:pPr>
        <w:ind w:left="5025" w:hanging="449"/>
      </w:pPr>
      <w:rPr>
        <w:rFonts w:hint="default"/>
        <w:lang w:val="en-PH" w:eastAsia="en-US" w:bidi="ar-SA"/>
      </w:rPr>
    </w:lvl>
    <w:lvl w:ilvl="6" w:tplc="B600BC96">
      <w:numFmt w:val="bullet"/>
      <w:lvlText w:val="•"/>
      <w:lvlJc w:val="left"/>
      <w:pPr>
        <w:ind w:left="6031" w:hanging="449"/>
      </w:pPr>
      <w:rPr>
        <w:rFonts w:hint="default"/>
        <w:lang w:val="en-PH" w:eastAsia="en-US" w:bidi="ar-SA"/>
      </w:rPr>
    </w:lvl>
    <w:lvl w:ilvl="7" w:tplc="7B70FB7C">
      <w:numFmt w:val="bullet"/>
      <w:lvlText w:val="•"/>
      <w:lvlJc w:val="left"/>
      <w:pPr>
        <w:ind w:left="7038" w:hanging="449"/>
      </w:pPr>
      <w:rPr>
        <w:rFonts w:hint="default"/>
        <w:lang w:val="en-PH" w:eastAsia="en-US" w:bidi="ar-SA"/>
      </w:rPr>
    </w:lvl>
    <w:lvl w:ilvl="8" w:tplc="920C400A">
      <w:numFmt w:val="bullet"/>
      <w:lvlText w:val="•"/>
      <w:lvlJc w:val="left"/>
      <w:pPr>
        <w:ind w:left="8044" w:hanging="449"/>
      </w:pPr>
      <w:rPr>
        <w:rFonts w:hint="default"/>
        <w:lang w:val="en-PH" w:eastAsia="en-US" w:bidi="ar-SA"/>
      </w:rPr>
    </w:lvl>
  </w:abstractNum>
  <w:abstractNum w:abstractNumId="63" w15:restartNumberingAfterBreak="0">
    <w:nsid w:val="4BD6263F"/>
    <w:multiLevelType w:val="hybridMultilevel"/>
    <w:tmpl w:val="E07CB668"/>
    <w:lvl w:ilvl="0" w:tplc="6A244C14">
      <w:start w:val="1"/>
      <w:numFmt w:val="lowerLetter"/>
      <w:lvlText w:val="%1)"/>
      <w:lvlJc w:val="left"/>
      <w:pPr>
        <w:ind w:left="453" w:hanging="288"/>
      </w:pPr>
      <w:rPr>
        <w:rFonts w:ascii="Arial" w:eastAsia="Arial" w:hAnsi="Arial" w:cs="Arial" w:hint="default"/>
        <w:b w:val="0"/>
        <w:bCs w:val="0"/>
        <w:i/>
        <w:iCs/>
        <w:spacing w:val="-1"/>
        <w:w w:val="100"/>
        <w:sz w:val="22"/>
        <w:szCs w:val="22"/>
        <w:lang w:val="en-PH" w:eastAsia="en-US" w:bidi="ar-SA"/>
      </w:rPr>
    </w:lvl>
    <w:lvl w:ilvl="1" w:tplc="29086A14">
      <w:numFmt w:val="bullet"/>
      <w:lvlText w:val="•"/>
      <w:lvlJc w:val="left"/>
      <w:pPr>
        <w:ind w:left="1419" w:hanging="288"/>
      </w:pPr>
      <w:rPr>
        <w:rFonts w:hint="default"/>
        <w:lang w:val="en-PH" w:eastAsia="en-US" w:bidi="ar-SA"/>
      </w:rPr>
    </w:lvl>
    <w:lvl w:ilvl="2" w:tplc="E4763D16">
      <w:numFmt w:val="bullet"/>
      <w:lvlText w:val="•"/>
      <w:lvlJc w:val="left"/>
      <w:pPr>
        <w:ind w:left="2379" w:hanging="288"/>
      </w:pPr>
      <w:rPr>
        <w:rFonts w:hint="default"/>
        <w:lang w:val="en-PH" w:eastAsia="en-US" w:bidi="ar-SA"/>
      </w:rPr>
    </w:lvl>
    <w:lvl w:ilvl="3" w:tplc="F3A6ADDE">
      <w:numFmt w:val="bullet"/>
      <w:lvlText w:val="•"/>
      <w:lvlJc w:val="left"/>
      <w:pPr>
        <w:ind w:left="3339" w:hanging="288"/>
      </w:pPr>
      <w:rPr>
        <w:rFonts w:hint="default"/>
        <w:lang w:val="en-PH" w:eastAsia="en-US" w:bidi="ar-SA"/>
      </w:rPr>
    </w:lvl>
    <w:lvl w:ilvl="4" w:tplc="9F422ADE">
      <w:numFmt w:val="bullet"/>
      <w:lvlText w:val="•"/>
      <w:lvlJc w:val="left"/>
      <w:pPr>
        <w:ind w:left="4298" w:hanging="288"/>
      </w:pPr>
      <w:rPr>
        <w:rFonts w:hint="default"/>
        <w:lang w:val="en-PH" w:eastAsia="en-US" w:bidi="ar-SA"/>
      </w:rPr>
    </w:lvl>
    <w:lvl w:ilvl="5" w:tplc="12884D72">
      <w:numFmt w:val="bullet"/>
      <w:lvlText w:val="•"/>
      <w:lvlJc w:val="left"/>
      <w:pPr>
        <w:ind w:left="5258" w:hanging="288"/>
      </w:pPr>
      <w:rPr>
        <w:rFonts w:hint="default"/>
        <w:lang w:val="en-PH" w:eastAsia="en-US" w:bidi="ar-SA"/>
      </w:rPr>
    </w:lvl>
    <w:lvl w:ilvl="6" w:tplc="8D1289D0">
      <w:numFmt w:val="bullet"/>
      <w:lvlText w:val="•"/>
      <w:lvlJc w:val="left"/>
      <w:pPr>
        <w:ind w:left="6218" w:hanging="288"/>
      </w:pPr>
      <w:rPr>
        <w:rFonts w:hint="default"/>
        <w:lang w:val="en-PH" w:eastAsia="en-US" w:bidi="ar-SA"/>
      </w:rPr>
    </w:lvl>
    <w:lvl w:ilvl="7" w:tplc="95F8BF84">
      <w:numFmt w:val="bullet"/>
      <w:lvlText w:val="•"/>
      <w:lvlJc w:val="left"/>
      <w:pPr>
        <w:ind w:left="7177" w:hanging="288"/>
      </w:pPr>
      <w:rPr>
        <w:rFonts w:hint="default"/>
        <w:lang w:val="en-PH" w:eastAsia="en-US" w:bidi="ar-SA"/>
      </w:rPr>
    </w:lvl>
    <w:lvl w:ilvl="8" w:tplc="BD8AE4E4">
      <w:numFmt w:val="bullet"/>
      <w:lvlText w:val="•"/>
      <w:lvlJc w:val="left"/>
      <w:pPr>
        <w:ind w:left="8137" w:hanging="288"/>
      </w:pPr>
      <w:rPr>
        <w:rFonts w:hint="default"/>
        <w:lang w:val="en-PH" w:eastAsia="en-US" w:bidi="ar-SA"/>
      </w:rPr>
    </w:lvl>
  </w:abstractNum>
  <w:abstractNum w:abstractNumId="64" w15:restartNumberingAfterBreak="0">
    <w:nsid w:val="4C6209F6"/>
    <w:multiLevelType w:val="multilevel"/>
    <w:tmpl w:val="C898037E"/>
    <w:lvl w:ilvl="0">
      <w:start w:val="9"/>
      <w:numFmt w:val="decimal"/>
      <w:lvlText w:val="%1"/>
      <w:lvlJc w:val="left"/>
      <w:pPr>
        <w:ind w:left="93" w:hanging="735"/>
      </w:pPr>
      <w:rPr>
        <w:rFonts w:hint="default"/>
        <w:lang w:val="en-PH" w:eastAsia="en-US" w:bidi="ar-SA"/>
      </w:rPr>
    </w:lvl>
    <w:lvl w:ilvl="1">
      <w:start w:val="2"/>
      <w:numFmt w:val="decimal"/>
      <w:lvlText w:val="%1.%2"/>
      <w:lvlJc w:val="left"/>
      <w:pPr>
        <w:ind w:left="93" w:hanging="735"/>
      </w:pPr>
      <w:rPr>
        <w:rFonts w:hint="default"/>
        <w:lang w:val="en-PH" w:eastAsia="en-US" w:bidi="ar-SA"/>
      </w:rPr>
    </w:lvl>
    <w:lvl w:ilvl="2">
      <w:start w:val="1"/>
      <w:numFmt w:val="decimal"/>
      <w:lvlText w:val="%1.%2.%3"/>
      <w:lvlJc w:val="left"/>
      <w:pPr>
        <w:ind w:left="93" w:hanging="735"/>
      </w:pPr>
      <w:rPr>
        <w:rFonts w:hint="default"/>
        <w:lang w:val="en-PH" w:eastAsia="en-US" w:bidi="ar-SA"/>
      </w:rPr>
    </w:lvl>
    <w:lvl w:ilvl="3">
      <w:start w:val="4"/>
      <w:numFmt w:val="decimal"/>
      <w:lvlText w:val="%1.%2.%3.%4"/>
      <w:lvlJc w:val="left"/>
      <w:pPr>
        <w:ind w:left="93"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724" w:hanging="360"/>
      </w:pPr>
      <w:rPr>
        <w:rFonts w:ascii="Arial" w:eastAsia="Arial" w:hAnsi="Arial" w:cs="Arial" w:hint="default"/>
        <w:b w:val="0"/>
        <w:bCs w:val="0"/>
        <w:i w:val="0"/>
        <w:iCs w:val="0"/>
        <w:w w:val="100"/>
        <w:sz w:val="22"/>
        <w:szCs w:val="22"/>
        <w:lang w:val="en-PH" w:eastAsia="en-US" w:bidi="ar-SA"/>
      </w:rPr>
    </w:lvl>
    <w:lvl w:ilvl="5">
      <w:numFmt w:val="bullet"/>
      <w:lvlText w:val="•"/>
      <w:lvlJc w:val="left"/>
      <w:pPr>
        <w:ind w:left="4869" w:hanging="360"/>
      </w:pPr>
      <w:rPr>
        <w:rFonts w:hint="default"/>
        <w:lang w:val="en-PH" w:eastAsia="en-US" w:bidi="ar-SA"/>
      </w:rPr>
    </w:lvl>
    <w:lvl w:ilvl="6">
      <w:numFmt w:val="bullet"/>
      <w:lvlText w:val="•"/>
      <w:lvlJc w:val="left"/>
      <w:pPr>
        <w:ind w:left="5907" w:hanging="360"/>
      </w:pPr>
      <w:rPr>
        <w:rFonts w:hint="default"/>
        <w:lang w:val="en-PH" w:eastAsia="en-US" w:bidi="ar-SA"/>
      </w:rPr>
    </w:lvl>
    <w:lvl w:ilvl="7">
      <w:numFmt w:val="bullet"/>
      <w:lvlText w:val="•"/>
      <w:lvlJc w:val="left"/>
      <w:pPr>
        <w:ind w:left="6944" w:hanging="360"/>
      </w:pPr>
      <w:rPr>
        <w:rFonts w:hint="default"/>
        <w:lang w:val="en-PH" w:eastAsia="en-US" w:bidi="ar-SA"/>
      </w:rPr>
    </w:lvl>
    <w:lvl w:ilvl="8">
      <w:numFmt w:val="bullet"/>
      <w:lvlText w:val="•"/>
      <w:lvlJc w:val="left"/>
      <w:pPr>
        <w:ind w:left="7982" w:hanging="360"/>
      </w:pPr>
      <w:rPr>
        <w:rFonts w:hint="default"/>
        <w:lang w:val="en-PH" w:eastAsia="en-US" w:bidi="ar-SA"/>
      </w:rPr>
    </w:lvl>
  </w:abstractNum>
  <w:abstractNum w:abstractNumId="65" w15:restartNumberingAfterBreak="0">
    <w:nsid w:val="4CA649B3"/>
    <w:multiLevelType w:val="multilevel"/>
    <w:tmpl w:val="457062D8"/>
    <w:lvl w:ilvl="0">
      <w:start w:val="9"/>
      <w:numFmt w:val="decimal"/>
      <w:lvlText w:val="%1"/>
      <w:lvlJc w:val="left"/>
      <w:pPr>
        <w:ind w:left="828" w:hanging="736"/>
      </w:pPr>
      <w:rPr>
        <w:rFonts w:hint="default"/>
        <w:lang w:val="en-PH" w:eastAsia="en-US" w:bidi="ar-SA"/>
      </w:rPr>
    </w:lvl>
    <w:lvl w:ilvl="1">
      <w:start w:val="6"/>
      <w:numFmt w:val="decimal"/>
      <w:lvlText w:val="%1.%2"/>
      <w:lvlJc w:val="left"/>
      <w:pPr>
        <w:ind w:left="828" w:hanging="736"/>
      </w:pPr>
      <w:rPr>
        <w:rFonts w:hint="default"/>
        <w:lang w:val="en-PH" w:eastAsia="en-US" w:bidi="ar-SA"/>
      </w:rPr>
    </w:lvl>
    <w:lvl w:ilvl="2">
      <w:start w:val="3"/>
      <w:numFmt w:val="decimal"/>
      <w:lvlText w:val="%1.%2.%3"/>
      <w:lvlJc w:val="left"/>
      <w:pPr>
        <w:ind w:left="828" w:hanging="736"/>
      </w:pPr>
      <w:rPr>
        <w:rFonts w:hint="default"/>
        <w:lang w:val="en-PH" w:eastAsia="en-US" w:bidi="ar-SA"/>
      </w:rPr>
    </w:lvl>
    <w:lvl w:ilvl="3">
      <w:start w:val="2"/>
      <w:numFmt w:val="decimal"/>
      <w:lvlText w:val="%1.%2.%3.%4"/>
      <w:lvlJc w:val="left"/>
      <w:pPr>
        <w:ind w:left="828" w:hanging="736"/>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1012"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5036" w:hanging="920"/>
      </w:pPr>
      <w:rPr>
        <w:rFonts w:hint="default"/>
        <w:lang w:val="en-PH" w:eastAsia="en-US" w:bidi="ar-SA"/>
      </w:rPr>
    </w:lvl>
    <w:lvl w:ilvl="6">
      <w:numFmt w:val="bullet"/>
      <w:lvlText w:val="•"/>
      <w:lvlJc w:val="left"/>
      <w:pPr>
        <w:ind w:left="6040" w:hanging="920"/>
      </w:pPr>
      <w:rPr>
        <w:rFonts w:hint="default"/>
        <w:lang w:val="en-PH" w:eastAsia="en-US" w:bidi="ar-SA"/>
      </w:rPr>
    </w:lvl>
    <w:lvl w:ilvl="7">
      <w:numFmt w:val="bullet"/>
      <w:lvlText w:val="•"/>
      <w:lvlJc w:val="left"/>
      <w:pPr>
        <w:ind w:left="7044" w:hanging="920"/>
      </w:pPr>
      <w:rPr>
        <w:rFonts w:hint="default"/>
        <w:lang w:val="en-PH" w:eastAsia="en-US" w:bidi="ar-SA"/>
      </w:rPr>
    </w:lvl>
    <w:lvl w:ilvl="8">
      <w:numFmt w:val="bullet"/>
      <w:lvlText w:val="•"/>
      <w:lvlJc w:val="left"/>
      <w:pPr>
        <w:ind w:left="8048" w:hanging="920"/>
      </w:pPr>
      <w:rPr>
        <w:rFonts w:hint="default"/>
        <w:lang w:val="en-PH" w:eastAsia="en-US" w:bidi="ar-SA"/>
      </w:rPr>
    </w:lvl>
  </w:abstractNum>
  <w:abstractNum w:abstractNumId="66" w15:restartNumberingAfterBreak="0">
    <w:nsid w:val="4CDE20BF"/>
    <w:multiLevelType w:val="multilevel"/>
    <w:tmpl w:val="93D4C184"/>
    <w:lvl w:ilvl="0">
      <w:start w:val="6"/>
      <w:numFmt w:val="decimal"/>
      <w:lvlText w:val="%1"/>
      <w:lvlJc w:val="left"/>
      <w:pPr>
        <w:ind w:left="462" w:hanging="370"/>
      </w:pPr>
      <w:rPr>
        <w:rFonts w:hint="default"/>
        <w:lang w:val="en-PH" w:eastAsia="en-US" w:bidi="ar-SA"/>
      </w:rPr>
    </w:lvl>
    <w:lvl w:ilvl="1">
      <w:start w:val="5"/>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129" w:hanging="737"/>
      </w:pPr>
      <w:rPr>
        <w:rFonts w:hint="default"/>
        <w:lang w:val="en-PH" w:eastAsia="en-US" w:bidi="ar-SA"/>
      </w:rPr>
    </w:lvl>
    <w:lvl w:ilvl="5">
      <w:numFmt w:val="bullet"/>
      <w:lvlText w:val="•"/>
      <w:lvlJc w:val="left"/>
      <w:pPr>
        <w:ind w:left="4283" w:hanging="737"/>
      </w:pPr>
      <w:rPr>
        <w:rFonts w:hint="default"/>
        <w:lang w:val="en-PH" w:eastAsia="en-US" w:bidi="ar-SA"/>
      </w:rPr>
    </w:lvl>
    <w:lvl w:ilvl="6">
      <w:numFmt w:val="bullet"/>
      <w:lvlText w:val="•"/>
      <w:lvlJc w:val="left"/>
      <w:pPr>
        <w:ind w:left="5438" w:hanging="737"/>
      </w:pPr>
      <w:rPr>
        <w:rFonts w:hint="default"/>
        <w:lang w:val="en-PH" w:eastAsia="en-US" w:bidi="ar-SA"/>
      </w:rPr>
    </w:lvl>
    <w:lvl w:ilvl="7">
      <w:numFmt w:val="bullet"/>
      <w:lvlText w:val="•"/>
      <w:lvlJc w:val="left"/>
      <w:pPr>
        <w:ind w:left="6593" w:hanging="737"/>
      </w:pPr>
      <w:rPr>
        <w:rFonts w:hint="default"/>
        <w:lang w:val="en-PH" w:eastAsia="en-US" w:bidi="ar-SA"/>
      </w:rPr>
    </w:lvl>
    <w:lvl w:ilvl="8">
      <w:numFmt w:val="bullet"/>
      <w:lvlText w:val="•"/>
      <w:lvlJc w:val="left"/>
      <w:pPr>
        <w:ind w:left="7747" w:hanging="737"/>
      </w:pPr>
      <w:rPr>
        <w:rFonts w:hint="default"/>
        <w:lang w:val="en-PH" w:eastAsia="en-US" w:bidi="ar-SA"/>
      </w:rPr>
    </w:lvl>
  </w:abstractNum>
  <w:abstractNum w:abstractNumId="67" w15:restartNumberingAfterBreak="0">
    <w:nsid w:val="4E320773"/>
    <w:multiLevelType w:val="hybridMultilevel"/>
    <w:tmpl w:val="FE6AEBD8"/>
    <w:lvl w:ilvl="0" w:tplc="3E5CBFFC">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9D7416C6">
      <w:numFmt w:val="bullet"/>
      <w:lvlText w:val="•"/>
      <w:lvlJc w:val="left"/>
      <w:pPr>
        <w:ind w:left="1419" w:hanging="360"/>
      </w:pPr>
      <w:rPr>
        <w:rFonts w:hint="default"/>
        <w:lang w:val="en-PH" w:eastAsia="en-US" w:bidi="ar-SA"/>
      </w:rPr>
    </w:lvl>
    <w:lvl w:ilvl="2" w:tplc="0388E37C">
      <w:numFmt w:val="bullet"/>
      <w:lvlText w:val="•"/>
      <w:lvlJc w:val="left"/>
      <w:pPr>
        <w:ind w:left="2379" w:hanging="360"/>
      </w:pPr>
      <w:rPr>
        <w:rFonts w:hint="default"/>
        <w:lang w:val="en-PH" w:eastAsia="en-US" w:bidi="ar-SA"/>
      </w:rPr>
    </w:lvl>
    <w:lvl w:ilvl="3" w:tplc="D1DC6082">
      <w:numFmt w:val="bullet"/>
      <w:lvlText w:val="•"/>
      <w:lvlJc w:val="left"/>
      <w:pPr>
        <w:ind w:left="3339" w:hanging="360"/>
      </w:pPr>
      <w:rPr>
        <w:rFonts w:hint="default"/>
        <w:lang w:val="en-PH" w:eastAsia="en-US" w:bidi="ar-SA"/>
      </w:rPr>
    </w:lvl>
    <w:lvl w:ilvl="4" w:tplc="BDE6BED2">
      <w:numFmt w:val="bullet"/>
      <w:lvlText w:val="•"/>
      <w:lvlJc w:val="left"/>
      <w:pPr>
        <w:ind w:left="4298" w:hanging="360"/>
      </w:pPr>
      <w:rPr>
        <w:rFonts w:hint="default"/>
        <w:lang w:val="en-PH" w:eastAsia="en-US" w:bidi="ar-SA"/>
      </w:rPr>
    </w:lvl>
    <w:lvl w:ilvl="5" w:tplc="F4EECE9E">
      <w:numFmt w:val="bullet"/>
      <w:lvlText w:val="•"/>
      <w:lvlJc w:val="left"/>
      <w:pPr>
        <w:ind w:left="5258" w:hanging="360"/>
      </w:pPr>
      <w:rPr>
        <w:rFonts w:hint="default"/>
        <w:lang w:val="en-PH" w:eastAsia="en-US" w:bidi="ar-SA"/>
      </w:rPr>
    </w:lvl>
    <w:lvl w:ilvl="6" w:tplc="3622074A">
      <w:numFmt w:val="bullet"/>
      <w:lvlText w:val="•"/>
      <w:lvlJc w:val="left"/>
      <w:pPr>
        <w:ind w:left="6218" w:hanging="360"/>
      </w:pPr>
      <w:rPr>
        <w:rFonts w:hint="default"/>
        <w:lang w:val="en-PH" w:eastAsia="en-US" w:bidi="ar-SA"/>
      </w:rPr>
    </w:lvl>
    <w:lvl w:ilvl="7" w:tplc="215059EC">
      <w:numFmt w:val="bullet"/>
      <w:lvlText w:val="•"/>
      <w:lvlJc w:val="left"/>
      <w:pPr>
        <w:ind w:left="7177" w:hanging="360"/>
      </w:pPr>
      <w:rPr>
        <w:rFonts w:hint="default"/>
        <w:lang w:val="en-PH" w:eastAsia="en-US" w:bidi="ar-SA"/>
      </w:rPr>
    </w:lvl>
    <w:lvl w:ilvl="8" w:tplc="342013B2">
      <w:numFmt w:val="bullet"/>
      <w:lvlText w:val="•"/>
      <w:lvlJc w:val="left"/>
      <w:pPr>
        <w:ind w:left="8137" w:hanging="360"/>
      </w:pPr>
      <w:rPr>
        <w:rFonts w:hint="default"/>
        <w:lang w:val="en-PH" w:eastAsia="en-US" w:bidi="ar-SA"/>
      </w:rPr>
    </w:lvl>
  </w:abstractNum>
  <w:abstractNum w:abstractNumId="68" w15:restartNumberingAfterBreak="0">
    <w:nsid w:val="500A5BD5"/>
    <w:multiLevelType w:val="multilevel"/>
    <w:tmpl w:val="8B8E32A4"/>
    <w:lvl w:ilvl="0">
      <w:start w:val="6"/>
      <w:numFmt w:val="decimal"/>
      <w:lvlText w:val="%1"/>
      <w:lvlJc w:val="left"/>
      <w:pPr>
        <w:ind w:left="460" w:hanging="368"/>
      </w:pPr>
      <w:rPr>
        <w:rFonts w:hint="default"/>
        <w:lang w:val="en-PH" w:eastAsia="en-US" w:bidi="ar-SA"/>
      </w:rPr>
    </w:lvl>
    <w:lvl w:ilvl="1">
      <w:start w:val="2"/>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69" w15:restartNumberingAfterBreak="0">
    <w:nsid w:val="50E47EDC"/>
    <w:multiLevelType w:val="hybridMultilevel"/>
    <w:tmpl w:val="01B844BE"/>
    <w:lvl w:ilvl="0" w:tplc="826248D4">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7B5E2584">
      <w:numFmt w:val="bullet"/>
      <w:lvlText w:val="•"/>
      <w:lvlJc w:val="left"/>
      <w:pPr>
        <w:ind w:left="1419" w:hanging="360"/>
      </w:pPr>
      <w:rPr>
        <w:rFonts w:hint="default"/>
        <w:lang w:val="en-PH" w:eastAsia="en-US" w:bidi="ar-SA"/>
      </w:rPr>
    </w:lvl>
    <w:lvl w:ilvl="2" w:tplc="7DEEA148">
      <w:numFmt w:val="bullet"/>
      <w:lvlText w:val="•"/>
      <w:lvlJc w:val="left"/>
      <w:pPr>
        <w:ind w:left="2379" w:hanging="360"/>
      </w:pPr>
      <w:rPr>
        <w:rFonts w:hint="default"/>
        <w:lang w:val="en-PH" w:eastAsia="en-US" w:bidi="ar-SA"/>
      </w:rPr>
    </w:lvl>
    <w:lvl w:ilvl="3" w:tplc="EDFA53FA">
      <w:numFmt w:val="bullet"/>
      <w:lvlText w:val="•"/>
      <w:lvlJc w:val="left"/>
      <w:pPr>
        <w:ind w:left="3339" w:hanging="360"/>
      </w:pPr>
      <w:rPr>
        <w:rFonts w:hint="default"/>
        <w:lang w:val="en-PH" w:eastAsia="en-US" w:bidi="ar-SA"/>
      </w:rPr>
    </w:lvl>
    <w:lvl w:ilvl="4" w:tplc="0464DFF4">
      <w:numFmt w:val="bullet"/>
      <w:lvlText w:val="•"/>
      <w:lvlJc w:val="left"/>
      <w:pPr>
        <w:ind w:left="4298" w:hanging="360"/>
      </w:pPr>
      <w:rPr>
        <w:rFonts w:hint="default"/>
        <w:lang w:val="en-PH" w:eastAsia="en-US" w:bidi="ar-SA"/>
      </w:rPr>
    </w:lvl>
    <w:lvl w:ilvl="5" w:tplc="4F840F08">
      <w:numFmt w:val="bullet"/>
      <w:lvlText w:val="•"/>
      <w:lvlJc w:val="left"/>
      <w:pPr>
        <w:ind w:left="5258" w:hanging="360"/>
      </w:pPr>
      <w:rPr>
        <w:rFonts w:hint="default"/>
        <w:lang w:val="en-PH" w:eastAsia="en-US" w:bidi="ar-SA"/>
      </w:rPr>
    </w:lvl>
    <w:lvl w:ilvl="6" w:tplc="0BA2CC06">
      <w:numFmt w:val="bullet"/>
      <w:lvlText w:val="•"/>
      <w:lvlJc w:val="left"/>
      <w:pPr>
        <w:ind w:left="6218" w:hanging="360"/>
      </w:pPr>
      <w:rPr>
        <w:rFonts w:hint="default"/>
        <w:lang w:val="en-PH" w:eastAsia="en-US" w:bidi="ar-SA"/>
      </w:rPr>
    </w:lvl>
    <w:lvl w:ilvl="7" w:tplc="99A4A74C">
      <w:numFmt w:val="bullet"/>
      <w:lvlText w:val="•"/>
      <w:lvlJc w:val="left"/>
      <w:pPr>
        <w:ind w:left="7177" w:hanging="360"/>
      </w:pPr>
      <w:rPr>
        <w:rFonts w:hint="default"/>
        <w:lang w:val="en-PH" w:eastAsia="en-US" w:bidi="ar-SA"/>
      </w:rPr>
    </w:lvl>
    <w:lvl w:ilvl="8" w:tplc="B7D4BAE8">
      <w:numFmt w:val="bullet"/>
      <w:lvlText w:val="•"/>
      <w:lvlJc w:val="left"/>
      <w:pPr>
        <w:ind w:left="8137" w:hanging="360"/>
      </w:pPr>
      <w:rPr>
        <w:rFonts w:hint="default"/>
        <w:lang w:val="en-PH" w:eastAsia="en-US" w:bidi="ar-SA"/>
      </w:rPr>
    </w:lvl>
  </w:abstractNum>
  <w:abstractNum w:abstractNumId="70" w15:restartNumberingAfterBreak="0">
    <w:nsid w:val="52484F4B"/>
    <w:multiLevelType w:val="hybridMultilevel"/>
    <w:tmpl w:val="F2845886"/>
    <w:lvl w:ilvl="0" w:tplc="A10607B0">
      <w:start w:val="1"/>
      <w:numFmt w:val="lowerLetter"/>
      <w:lvlText w:val="%1)"/>
      <w:lvlJc w:val="left"/>
      <w:pPr>
        <w:ind w:left="453" w:hanging="360"/>
      </w:pPr>
      <w:rPr>
        <w:rFonts w:ascii="Arial" w:eastAsia="Arial" w:hAnsi="Arial" w:cs="Arial" w:hint="default"/>
        <w:b w:val="0"/>
        <w:bCs w:val="0"/>
        <w:i/>
        <w:iCs/>
        <w:color w:val="4F81BD" w:themeColor="accent1"/>
        <w:spacing w:val="-1"/>
        <w:w w:val="100"/>
        <w:sz w:val="22"/>
        <w:szCs w:val="22"/>
        <w:lang w:val="en-PH" w:eastAsia="en-US" w:bidi="ar-SA"/>
      </w:rPr>
    </w:lvl>
    <w:lvl w:ilvl="1" w:tplc="C9D6AD8A">
      <w:numFmt w:val="bullet"/>
      <w:lvlText w:val="•"/>
      <w:lvlJc w:val="left"/>
      <w:pPr>
        <w:ind w:left="1419" w:hanging="360"/>
      </w:pPr>
      <w:rPr>
        <w:rFonts w:hint="default"/>
        <w:lang w:val="en-PH" w:eastAsia="en-US" w:bidi="ar-SA"/>
      </w:rPr>
    </w:lvl>
    <w:lvl w:ilvl="2" w:tplc="27E844C2">
      <w:numFmt w:val="bullet"/>
      <w:lvlText w:val="•"/>
      <w:lvlJc w:val="left"/>
      <w:pPr>
        <w:ind w:left="2379" w:hanging="360"/>
      </w:pPr>
      <w:rPr>
        <w:rFonts w:hint="default"/>
        <w:lang w:val="en-PH" w:eastAsia="en-US" w:bidi="ar-SA"/>
      </w:rPr>
    </w:lvl>
    <w:lvl w:ilvl="3" w:tplc="561A89A0">
      <w:numFmt w:val="bullet"/>
      <w:lvlText w:val="•"/>
      <w:lvlJc w:val="left"/>
      <w:pPr>
        <w:ind w:left="3339" w:hanging="360"/>
      </w:pPr>
      <w:rPr>
        <w:rFonts w:hint="default"/>
        <w:lang w:val="en-PH" w:eastAsia="en-US" w:bidi="ar-SA"/>
      </w:rPr>
    </w:lvl>
    <w:lvl w:ilvl="4" w:tplc="49B03306">
      <w:numFmt w:val="bullet"/>
      <w:lvlText w:val="•"/>
      <w:lvlJc w:val="left"/>
      <w:pPr>
        <w:ind w:left="4298" w:hanging="360"/>
      </w:pPr>
      <w:rPr>
        <w:rFonts w:hint="default"/>
        <w:lang w:val="en-PH" w:eastAsia="en-US" w:bidi="ar-SA"/>
      </w:rPr>
    </w:lvl>
    <w:lvl w:ilvl="5" w:tplc="E38E66B6">
      <w:numFmt w:val="bullet"/>
      <w:lvlText w:val="•"/>
      <w:lvlJc w:val="left"/>
      <w:pPr>
        <w:ind w:left="5258" w:hanging="360"/>
      </w:pPr>
      <w:rPr>
        <w:rFonts w:hint="default"/>
        <w:lang w:val="en-PH" w:eastAsia="en-US" w:bidi="ar-SA"/>
      </w:rPr>
    </w:lvl>
    <w:lvl w:ilvl="6" w:tplc="B33487A8">
      <w:numFmt w:val="bullet"/>
      <w:lvlText w:val="•"/>
      <w:lvlJc w:val="left"/>
      <w:pPr>
        <w:ind w:left="6218" w:hanging="360"/>
      </w:pPr>
      <w:rPr>
        <w:rFonts w:hint="default"/>
        <w:lang w:val="en-PH" w:eastAsia="en-US" w:bidi="ar-SA"/>
      </w:rPr>
    </w:lvl>
    <w:lvl w:ilvl="7" w:tplc="C7D8644E">
      <w:numFmt w:val="bullet"/>
      <w:lvlText w:val="•"/>
      <w:lvlJc w:val="left"/>
      <w:pPr>
        <w:ind w:left="7177" w:hanging="360"/>
      </w:pPr>
      <w:rPr>
        <w:rFonts w:hint="default"/>
        <w:lang w:val="en-PH" w:eastAsia="en-US" w:bidi="ar-SA"/>
      </w:rPr>
    </w:lvl>
    <w:lvl w:ilvl="8" w:tplc="75B64978">
      <w:numFmt w:val="bullet"/>
      <w:lvlText w:val="•"/>
      <w:lvlJc w:val="left"/>
      <w:pPr>
        <w:ind w:left="8137" w:hanging="360"/>
      </w:pPr>
      <w:rPr>
        <w:rFonts w:hint="default"/>
        <w:lang w:val="en-PH" w:eastAsia="en-US" w:bidi="ar-SA"/>
      </w:rPr>
    </w:lvl>
  </w:abstractNum>
  <w:abstractNum w:abstractNumId="71" w15:restartNumberingAfterBreak="0">
    <w:nsid w:val="529B592D"/>
    <w:multiLevelType w:val="multilevel"/>
    <w:tmpl w:val="158E4ECC"/>
    <w:lvl w:ilvl="0">
      <w:start w:val="9"/>
      <w:numFmt w:val="decimal"/>
      <w:lvlText w:val="%1"/>
      <w:lvlJc w:val="left"/>
      <w:pPr>
        <w:ind w:left="827" w:hanging="735"/>
      </w:pPr>
      <w:rPr>
        <w:rFonts w:hint="default"/>
        <w:lang w:val="en-PH" w:eastAsia="en-US" w:bidi="ar-SA"/>
      </w:rPr>
    </w:lvl>
    <w:lvl w:ilvl="1">
      <w:start w:val="2"/>
      <w:numFmt w:val="decimal"/>
      <w:lvlText w:val="%1.%2"/>
      <w:lvlJc w:val="left"/>
      <w:pPr>
        <w:ind w:left="827" w:hanging="735"/>
      </w:pPr>
      <w:rPr>
        <w:rFonts w:hint="default"/>
        <w:lang w:val="en-PH" w:eastAsia="en-US" w:bidi="ar-SA"/>
      </w:rPr>
    </w:lvl>
    <w:lvl w:ilvl="2">
      <w:start w:val="2"/>
      <w:numFmt w:val="decimal"/>
      <w:lvlText w:val="%1.%2.%3"/>
      <w:lvlJc w:val="left"/>
      <w:pPr>
        <w:ind w:left="827" w:hanging="735"/>
      </w:pPr>
      <w:rPr>
        <w:rFonts w:hint="default"/>
        <w:lang w:val="en-PH" w:eastAsia="en-US" w:bidi="ar-SA"/>
      </w:rPr>
    </w:lvl>
    <w:lvl w:ilvl="3">
      <w:start w:val="2"/>
      <w:numFmt w:val="decimal"/>
      <w:lvlText w:val="%1.%2.%3.%4"/>
      <w:lvlJc w:val="left"/>
      <w:pPr>
        <w:ind w:left="827" w:hanging="735"/>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1012"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5036" w:hanging="920"/>
      </w:pPr>
      <w:rPr>
        <w:rFonts w:hint="default"/>
        <w:lang w:val="en-PH" w:eastAsia="en-US" w:bidi="ar-SA"/>
      </w:rPr>
    </w:lvl>
    <w:lvl w:ilvl="6">
      <w:numFmt w:val="bullet"/>
      <w:lvlText w:val="•"/>
      <w:lvlJc w:val="left"/>
      <w:pPr>
        <w:ind w:left="6040" w:hanging="920"/>
      </w:pPr>
      <w:rPr>
        <w:rFonts w:hint="default"/>
        <w:lang w:val="en-PH" w:eastAsia="en-US" w:bidi="ar-SA"/>
      </w:rPr>
    </w:lvl>
    <w:lvl w:ilvl="7">
      <w:numFmt w:val="bullet"/>
      <w:lvlText w:val="•"/>
      <w:lvlJc w:val="left"/>
      <w:pPr>
        <w:ind w:left="7044" w:hanging="920"/>
      </w:pPr>
      <w:rPr>
        <w:rFonts w:hint="default"/>
        <w:lang w:val="en-PH" w:eastAsia="en-US" w:bidi="ar-SA"/>
      </w:rPr>
    </w:lvl>
    <w:lvl w:ilvl="8">
      <w:numFmt w:val="bullet"/>
      <w:lvlText w:val="•"/>
      <w:lvlJc w:val="left"/>
      <w:pPr>
        <w:ind w:left="8048" w:hanging="920"/>
      </w:pPr>
      <w:rPr>
        <w:rFonts w:hint="default"/>
        <w:lang w:val="en-PH" w:eastAsia="en-US" w:bidi="ar-SA"/>
      </w:rPr>
    </w:lvl>
  </w:abstractNum>
  <w:abstractNum w:abstractNumId="72" w15:restartNumberingAfterBreak="0">
    <w:nsid w:val="531D540D"/>
    <w:multiLevelType w:val="multilevel"/>
    <w:tmpl w:val="56F8E3C2"/>
    <w:lvl w:ilvl="0">
      <w:start w:val="7"/>
      <w:numFmt w:val="decimal"/>
      <w:lvlText w:val="%1"/>
      <w:lvlJc w:val="left"/>
      <w:pPr>
        <w:ind w:left="462" w:hanging="370"/>
      </w:pPr>
      <w:rPr>
        <w:rFonts w:hint="default"/>
        <w:lang w:val="en-PH" w:eastAsia="en-US" w:bidi="ar-SA"/>
      </w:rPr>
    </w:lvl>
    <w:lvl w:ilvl="1">
      <w:start w:val="3"/>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73" w15:restartNumberingAfterBreak="0">
    <w:nsid w:val="56FD61D9"/>
    <w:multiLevelType w:val="hybridMultilevel"/>
    <w:tmpl w:val="338A95B2"/>
    <w:lvl w:ilvl="0" w:tplc="4292276C">
      <w:start w:val="1"/>
      <w:numFmt w:val="lowerLetter"/>
      <w:lvlText w:val="%1)"/>
      <w:lvlJc w:val="left"/>
      <w:pPr>
        <w:ind w:left="381" w:hanging="288"/>
      </w:pPr>
      <w:rPr>
        <w:rFonts w:ascii="Arial" w:eastAsia="Arial" w:hAnsi="Arial" w:cs="Arial" w:hint="default"/>
        <w:b w:val="0"/>
        <w:bCs w:val="0"/>
        <w:i/>
        <w:iCs/>
        <w:spacing w:val="-1"/>
        <w:w w:val="100"/>
        <w:sz w:val="22"/>
        <w:szCs w:val="22"/>
        <w:lang w:val="en-PH" w:eastAsia="en-US" w:bidi="ar-SA"/>
      </w:rPr>
    </w:lvl>
    <w:lvl w:ilvl="1" w:tplc="D068BC60">
      <w:numFmt w:val="bullet"/>
      <w:lvlText w:val="•"/>
      <w:lvlJc w:val="left"/>
      <w:pPr>
        <w:ind w:left="1347" w:hanging="288"/>
      </w:pPr>
      <w:rPr>
        <w:rFonts w:hint="default"/>
        <w:lang w:val="en-PH" w:eastAsia="en-US" w:bidi="ar-SA"/>
      </w:rPr>
    </w:lvl>
    <w:lvl w:ilvl="2" w:tplc="490E1E7A">
      <w:numFmt w:val="bullet"/>
      <w:lvlText w:val="•"/>
      <w:lvlJc w:val="left"/>
      <w:pPr>
        <w:ind w:left="2315" w:hanging="288"/>
      </w:pPr>
      <w:rPr>
        <w:rFonts w:hint="default"/>
        <w:lang w:val="en-PH" w:eastAsia="en-US" w:bidi="ar-SA"/>
      </w:rPr>
    </w:lvl>
    <w:lvl w:ilvl="3" w:tplc="864CB9BA">
      <w:numFmt w:val="bullet"/>
      <w:lvlText w:val="•"/>
      <w:lvlJc w:val="left"/>
      <w:pPr>
        <w:ind w:left="3283" w:hanging="288"/>
      </w:pPr>
      <w:rPr>
        <w:rFonts w:hint="default"/>
        <w:lang w:val="en-PH" w:eastAsia="en-US" w:bidi="ar-SA"/>
      </w:rPr>
    </w:lvl>
    <w:lvl w:ilvl="4" w:tplc="B4B62750">
      <w:numFmt w:val="bullet"/>
      <w:lvlText w:val="•"/>
      <w:lvlJc w:val="left"/>
      <w:pPr>
        <w:ind w:left="4250" w:hanging="288"/>
      </w:pPr>
      <w:rPr>
        <w:rFonts w:hint="default"/>
        <w:lang w:val="en-PH" w:eastAsia="en-US" w:bidi="ar-SA"/>
      </w:rPr>
    </w:lvl>
    <w:lvl w:ilvl="5" w:tplc="B0F2A8C8">
      <w:numFmt w:val="bullet"/>
      <w:lvlText w:val="•"/>
      <w:lvlJc w:val="left"/>
      <w:pPr>
        <w:ind w:left="5218" w:hanging="288"/>
      </w:pPr>
      <w:rPr>
        <w:rFonts w:hint="default"/>
        <w:lang w:val="en-PH" w:eastAsia="en-US" w:bidi="ar-SA"/>
      </w:rPr>
    </w:lvl>
    <w:lvl w:ilvl="6" w:tplc="9AD440C2">
      <w:numFmt w:val="bullet"/>
      <w:lvlText w:val="•"/>
      <w:lvlJc w:val="left"/>
      <w:pPr>
        <w:ind w:left="6186" w:hanging="288"/>
      </w:pPr>
      <w:rPr>
        <w:rFonts w:hint="default"/>
        <w:lang w:val="en-PH" w:eastAsia="en-US" w:bidi="ar-SA"/>
      </w:rPr>
    </w:lvl>
    <w:lvl w:ilvl="7" w:tplc="D202460C">
      <w:numFmt w:val="bullet"/>
      <w:lvlText w:val="•"/>
      <w:lvlJc w:val="left"/>
      <w:pPr>
        <w:ind w:left="7153" w:hanging="288"/>
      </w:pPr>
      <w:rPr>
        <w:rFonts w:hint="default"/>
        <w:lang w:val="en-PH" w:eastAsia="en-US" w:bidi="ar-SA"/>
      </w:rPr>
    </w:lvl>
    <w:lvl w:ilvl="8" w:tplc="9746E0B8">
      <w:numFmt w:val="bullet"/>
      <w:lvlText w:val="•"/>
      <w:lvlJc w:val="left"/>
      <w:pPr>
        <w:ind w:left="8121" w:hanging="288"/>
      </w:pPr>
      <w:rPr>
        <w:rFonts w:hint="default"/>
        <w:lang w:val="en-PH" w:eastAsia="en-US" w:bidi="ar-SA"/>
      </w:rPr>
    </w:lvl>
  </w:abstractNum>
  <w:abstractNum w:abstractNumId="74" w15:restartNumberingAfterBreak="0">
    <w:nsid w:val="57B0560D"/>
    <w:multiLevelType w:val="multilevel"/>
    <w:tmpl w:val="37CAA810"/>
    <w:lvl w:ilvl="0">
      <w:start w:val="7"/>
      <w:numFmt w:val="decimal"/>
      <w:lvlText w:val="%1"/>
      <w:lvlJc w:val="left"/>
      <w:pPr>
        <w:ind w:left="93" w:hanging="370"/>
      </w:pPr>
      <w:rPr>
        <w:rFonts w:hint="default"/>
        <w:lang w:val="en-PH" w:eastAsia="en-US" w:bidi="ar-SA"/>
      </w:rPr>
    </w:lvl>
    <w:lvl w:ilvl="1">
      <w:start w:val="2"/>
      <w:numFmt w:val="decimal"/>
      <w:lvlText w:val="%1.%2"/>
      <w:lvlJc w:val="left"/>
      <w:pPr>
        <w:ind w:left="93"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75" w15:restartNumberingAfterBreak="0">
    <w:nsid w:val="5B63252E"/>
    <w:multiLevelType w:val="hybridMultilevel"/>
    <w:tmpl w:val="8B3023C4"/>
    <w:lvl w:ilvl="0" w:tplc="7B00402A">
      <w:start w:val="1"/>
      <w:numFmt w:val="lowerLetter"/>
      <w:lvlText w:val="%1)"/>
      <w:lvlJc w:val="left"/>
      <w:pPr>
        <w:ind w:left="453" w:hanging="360"/>
      </w:pPr>
      <w:rPr>
        <w:rFonts w:ascii="Arial" w:eastAsia="Arial" w:hAnsi="Arial" w:cs="Arial" w:hint="default"/>
        <w:b w:val="0"/>
        <w:bCs w:val="0"/>
        <w:i/>
        <w:iCs/>
        <w:color w:val="4F81BD" w:themeColor="accent1"/>
        <w:spacing w:val="-1"/>
        <w:w w:val="100"/>
        <w:sz w:val="22"/>
        <w:szCs w:val="22"/>
        <w:lang w:val="en-PH" w:eastAsia="en-US" w:bidi="ar-SA"/>
      </w:rPr>
    </w:lvl>
    <w:lvl w:ilvl="1" w:tplc="E67A5962">
      <w:numFmt w:val="bullet"/>
      <w:lvlText w:val="•"/>
      <w:lvlJc w:val="left"/>
      <w:pPr>
        <w:ind w:left="1419" w:hanging="360"/>
      </w:pPr>
      <w:rPr>
        <w:rFonts w:hint="default"/>
        <w:lang w:val="en-PH" w:eastAsia="en-US" w:bidi="ar-SA"/>
      </w:rPr>
    </w:lvl>
    <w:lvl w:ilvl="2" w:tplc="585427BE">
      <w:numFmt w:val="bullet"/>
      <w:lvlText w:val="•"/>
      <w:lvlJc w:val="left"/>
      <w:pPr>
        <w:ind w:left="2379" w:hanging="360"/>
      </w:pPr>
      <w:rPr>
        <w:rFonts w:hint="default"/>
        <w:lang w:val="en-PH" w:eastAsia="en-US" w:bidi="ar-SA"/>
      </w:rPr>
    </w:lvl>
    <w:lvl w:ilvl="3" w:tplc="F97A481C">
      <w:numFmt w:val="bullet"/>
      <w:lvlText w:val="•"/>
      <w:lvlJc w:val="left"/>
      <w:pPr>
        <w:ind w:left="3339" w:hanging="360"/>
      </w:pPr>
      <w:rPr>
        <w:rFonts w:hint="default"/>
        <w:lang w:val="en-PH" w:eastAsia="en-US" w:bidi="ar-SA"/>
      </w:rPr>
    </w:lvl>
    <w:lvl w:ilvl="4" w:tplc="DFF09C30">
      <w:numFmt w:val="bullet"/>
      <w:lvlText w:val="•"/>
      <w:lvlJc w:val="left"/>
      <w:pPr>
        <w:ind w:left="4298" w:hanging="360"/>
      </w:pPr>
      <w:rPr>
        <w:rFonts w:hint="default"/>
        <w:lang w:val="en-PH" w:eastAsia="en-US" w:bidi="ar-SA"/>
      </w:rPr>
    </w:lvl>
    <w:lvl w:ilvl="5" w:tplc="4A1C86D6">
      <w:numFmt w:val="bullet"/>
      <w:lvlText w:val="•"/>
      <w:lvlJc w:val="left"/>
      <w:pPr>
        <w:ind w:left="5258" w:hanging="360"/>
      </w:pPr>
      <w:rPr>
        <w:rFonts w:hint="default"/>
        <w:lang w:val="en-PH" w:eastAsia="en-US" w:bidi="ar-SA"/>
      </w:rPr>
    </w:lvl>
    <w:lvl w:ilvl="6" w:tplc="4FD65E66">
      <w:numFmt w:val="bullet"/>
      <w:lvlText w:val="•"/>
      <w:lvlJc w:val="left"/>
      <w:pPr>
        <w:ind w:left="6218" w:hanging="360"/>
      </w:pPr>
      <w:rPr>
        <w:rFonts w:hint="default"/>
        <w:lang w:val="en-PH" w:eastAsia="en-US" w:bidi="ar-SA"/>
      </w:rPr>
    </w:lvl>
    <w:lvl w:ilvl="7" w:tplc="C28E41F6">
      <w:numFmt w:val="bullet"/>
      <w:lvlText w:val="•"/>
      <w:lvlJc w:val="left"/>
      <w:pPr>
        <w:ind w:left="7177" w:hanging="360"/>
      </w:pPr>
      <w:rPr>
        <w:rFonts w:hint="default"/>
        <w:lang w:val="en-PH" w:eastAsia="en-US" w:bidi="ar-SA"/>
      </w:rPr>
    </w:lvl>
    <w:lvl w:ilvl="8" w:tplc="D87A8088">
      <w:numFmt w:val="bullet"/>
      <w:lvlText w:val="•"/>
      <w:lvlJc w:val="left"/>
      <w:pPr>
        <w:ind w:left="8137" w:hanging="360"/>
      </w:pPr>
      <w:rPr>
        <w:rFonts w:hint="default"/>
        <w:lang w:val="en-PH" w:eastAsia="en-US" w:bidi="ar-SA"/>
      </w:rPr>
    </w:lvl>
  </w:abstractNum>
  <w:abstractNum w:abstractNumId="76" w15:restartNumberingAfterBreak="0">
    <w:nsid w:val="5D4D2401"/>
    <w:multiLevelType w:val="hybridMultilevel"/>
    <w:tmpl w:val="0C742EBC"/>
    <w:lvl w:ilvl="0" w:tplc="2C50435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AF67824">
      <w:numFmt w:val="bullet"/>
      <w:lvlText w:val="•"/>
      <w:lvlJc w:val="left"/>
      <w:pPr>
        <w:ind w:left="1419" w:hanging="360"/>
      </w:pPr>
      <w:rPr>
        <w:rFonts w:hint="default"/>
        <w:lang w:val="en-PH" w:eastAsia="en-US" w:bidi="ar-SA"/>
      </w:rPr>
    </w:lvl>
    <w:lvl w:ilvl="2" w:tplc="8B2A55DC">
      <w:numFmt w:val="bullet"/>
      <w:lvlText w:val="•"/>
      <w:lvlJc w:val="left"/>
      <w:pPr>
        <w:ind w:left="2379" w:hanging="360"/>
      </w:pPr>
      <w:rPr>
        <w:rFonts w:hint="default"/>
        <w:lang w:val="en-PH" w:eastAsia="en-US" w:bidi="ar-SA"/>
      </w:rPr>
    </w:lvl>
    <w:lvl w:ilvl="3" w:tplc="4AE0EA94">
      <w:numFmt w:val="bullet"/>
      <w:lvlText w:val="•"/>
      <w:lvlJc w:val="left"/>
      <w:pPr>
        <w:ind w:left="3339" w:hanging="360"/>
      </w:pPr>
      <w:rPr>
        <w:rFonts w:hint="default"/>
        <w:lang w:val="en-PH" w:eastAsia="en-US" w:bidi="ar-SA"/>
      </w:rPr>
    </w:lvl>
    <w:lvl w:ilvl="4" w:tplc="C974FF52">
      <w:numFmt w:val="bullet"/>
      <w:lvlText w:val="•"/>
      <w:lvlJc w:val="left"/>
      <w:pPr>
        <w:ind w:left="4298" w:hanging="360"/>
      </w:pPr>
      <w:rPr>
        <w:rFonts w:hint="default"/>
        <w:lang w:val="en-PH" w:eastAsia="en-US" w:bidi="ar-SA"/>
      </w:rPr>
    </w:lvl>
    <w:lvl w:ilvl="5" w:tplc="B4386D8E">
      <w:numFmt w:val="bullet"/>
      <w:lvlText w:val="•"/>
      <w:lvlJc w:val="left"/>
      <w:pPr>
        <w:ind w:left="5258" w:hanging="360"/>
      </w:pPr>
      <w:rPr>
        <w:rFonts w:hint="default"/>
        <w:lang w:val="en-PH" w:eastAsia="en-US" w:bidi="ar-SA"/>
      </w:rPr>
    </w:lvl>
    <w:lvl w:ilvl="6" w:tplc="6534EAD8">
      <w:numFmt w:val="bullet"/>
      <w:lvlText w:val="•"/>
      <w:lvlJc w:val="left"/>
      <w:pPr>
        <w:ind w:left="6218" w:hanging="360"/>
      </w:pPr>
      <w:rPr>
        <w:rFonts w:hint="default"/>
        <w:lang w:val="en-PH" w:eastAsia="en-US" w:bidi="ar-SA"/>
      </w:rPr>
    </w:lvl>
    <w:lvl w:ilvl="7" w:tplc="19727B6E">
      <w:numFmt w:val="bullet"/>
      <w:lvlText w:val="•"/>
      <w:lvlJc w:val="left"/>
      <w:pPr>
        <w:ind w:left="7177" w:hanging="360"/>
      </w:pPr>
      <w:rPr>
        <w:rFonts w:hint="default"/>
        <w:lang w:val="en-PH" w:eastAsia="en-US" w:bidi="ar-SA"/>
      </w:rPr>
    </w:lvl>
    <w:lvl w:ilvl="8" w:tplc="8818916A">
      <w:numFmt w:val="bullet"/>
      <w:lvlText w:val="•"/>
      <w:lvlJc w:val="left"/>
      <w:pPr>
        <w:ind w:left="8137" w:hanging="360"/>
      </w:pPr>
      <w:rPr>
        <w:rFonts w:hint="default"/>
        <w:lang w:val="en-PH" w:eastAsia="en-US" w:bidi="ar-SA"/>
      </w:rPr>
    </w:lvl>
  </w:abstractNum>
  <w:abstractNum w:abstractNumId="77" w15:restartNumberingAfterBreak="0">
    <w:nsid w:val="5E9E2AB1"/>
    <w:multiLevelType w:val="hybridMultilevel"/>
    <w:tmpl w:val="25E058DC"/>
    <w:lvl w:ilvl="0" w:tplc="5A86576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415835D4">
      <w:numFmt w:val="bullet"/>
      <w:lvlText w:val="•"/>
      <w:lvlJc w:val="left"/>
      <w:pPr>
        <w:ind w:left="1419" w:hanging="360"/>
      </w:pPr>
      <w:rPr>
        <w:rFonts w:hint="default"/>
        <w:lang w:val="en-PH" w:eastAsia="en-US" w:bidi="ar-SA"/>
      </w:rPr>
    </w:lvl>
    <w:lvl w:ilvl="2" w:tplc="4F90C136">
      <w:numFmt w:val="bullet"/>
      <w:lvlText w:val="•"/>
      <w:lvlJc w:val="left"/>
      <w:pPr>
        <w:ind w:left="2379" w:hanging="360"/>
      </w:pPr>
      <w:rPr>
        <w:rFonts w:hint="default"/>
        <w:lang w:val="en-PH" w:eastAsia="en-US" w:bidi="ar-SA"/>
      </w:rPr>
    </w:lvl>
    <w:lvl w:ilvl="3" w:tplc="C7908F26">
      <w:numFmt w:val="bullet"/>
      <w:lvlText w:val="•"/>
      <w:lvlJc w:val="left"/>
      <w:pPr>
        <w:ind w:left="3339" w:hanging="360"/>
      </w:pPr>
      <w:rPr>
        <w:rFonts w:hint="default"/>
        <w:lang w:val="en-PH" w:eastAsia="en-US" w:bidi="ar-SA"/>
      </w:rPr>
    </w:lvl>
    <w:lvl w:ilvl="4" w:tplc="293C36F4">
      <w:numFmt w:val="bullet"/>
      <w:lvlText w:val="•"/>
      <w:lvlJc w:val="left"/>
      <w:pPr>
        <w:ind w:left="4298" w:hanging="360"/>
      </w:pPr>
      <w:rPr>
        <w:rFonts w:hint="default"/>
        <w:lang w:val="en-PH" w:eastAsia="en-US" w:bidi="ar-SA"/>
      </w:rPr>
    </w:lvl>
    <w:lvl w:ilvl="5" w:tplc="9CF281A6">
      <w:numFmt w:val="bullet"/>
      <w:lvlText w:val="•"/>
      <w:lvlJc w:val="left"/>
      <w:pPr>
        <w:ind w:left="5258" w:hanging="360"/>
      </w:pPr>
      <w:rPr>
        <w:rFonts w:hint="default"/>
        <w:lang w:val="en-PH" w:eastAsia="en-US" w:bidi="ar-SA"/>
      </w:rPr>
    </w:lvl>
    <w:lvl w:ilvl="6" w:tplc="490839C4">
      <w:numFmt w:val="bullet"/>
      <w:lvlText w:val="•"/>
      <w:lvlJc w:val="left"/>
      <w:pPr>
        <w:ind w:left="6218" w:hanging="360"/>
      </w:pPr>
      <w:rPr>
        <w:rFonts w:hint="default"/>
        <w:lang w:val="en-PH" w:eastAsia="en-US" w:bidi="ar-SA"/>
      </w:rPr>
    </w:lvl>
    <w:lvl w:ilvl="7" w:tplc="A09AB288">
      <w:numFmt w:val="bullet"/>
      <w:lvlText w:val="•"/>
      <w:lvlJc w:val="left"/>
      <w:pPr>
        <w:ind w:left="7177" w:hanging="360"/>
      </w:pPr>
      <w:rPr>
        <w:rFonts w:hint="default"/>
        <w:lang w:val="en-PH" w:eastAsia="en-US" w:bidi="ar-SA"/>
      </w:rPr>
    </w:lvl>
    <w:lvl w:ilvl="8" w:tplc="B5923588">
      <w:numFmt w:val="bullet"/>
      <w:lvlText w:val="•"/>
      <w:lvlJc w:val="left"/>
      <w:pPr>
        <w:ind w:left="8137" w:hanging="360"/>
      </w:pPr>
      <w:rPr>
        <w:rFonts w:hint="default"/>
        <w:lang w:val="en-PH" w:eastAsia="en-US" w:bidi="ar-SA"/>
      </w:rPr>
    </w:lvl>
  </w:abstractNum>
  <w:abstractNum w:abstractNumId="78" w15:restartNumberingAfterBreak="0">
    <w:nsid w:val="60B55485"/>
    <w:multiLevelType w:val="hybridMultilevel"/>
    <w:tmpl w:val="6A7C8F5A"/>
    <w:lvl w:ilvl="0" w:tplc="EBDCF2DA">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1F648698">
      <w:numFmt w:val="bullet"/>
      <w:lvlText w:val="•"/>
      <w:lvlJc w:val="left"/>
      <w:pPr>
        <w:ind w:left="1419" w:hanging="360"/>
      </w:pPr>
      <w:rPr>
        <w:rFonts w:hint="default"/>
        <w:lang w:val="en-PH" w:eastAsia="en-US" w:bidi="ar-SA"/>
      </w:rPr>
    </w:lvl>
    <w:lvl w:ilvl="2" w:tplc="DA601AF6">
      <w:numFmt w:val="bullet"/>
      <w:lvlText w:val="•"/>
      <w:lvlJc w:val="left"/>
      <w:pPr>
        <w:ind w:left="2379" w:hanging="360"/>
      </w:pPr>
      <w:rPr>
        <w:rFonts w:hint="default"/>
        <w:lang w:val="en-PH" w:eastAsia="en-US" w:bidi="ar-SA"/>
      </w:rPr>
    </w:lvl>
    <w:lvl w:ilvl="3" w:tplc="9A16A6AA">
      <w:numFmt w:val="bullet"/>
      <w:lvlText w:val="•"/>
      <w:lvlJc w:val="left"/>
      <w:pPr>
        <w:ind w:left="3339" w:hanging="360"/>
      </w:pPr>
      <w:rPr>
        <w:rFonts w:hint="default"/>
        <w:lang w:val="en-PH" w:eastAsia="en-US" w:bidi="ar-SA"/>
      </w:rPr>
    </w:lvl>
    <w:lvl w:ilvl="4" w:tplc="63648FEE">
      <w:numFmt w:val="bullet"/>
      <w:lvlText w:val="•"/>
      <w:lvlJc w:val="left"/>
      <w:pPr>
        <w:ind w:left="4298" w:hanging="360"/>
      </w:pPr>
      <w:rPr>
        <w:rFonts w:hint="default"/>
        <w:lang w:val="en-PH" w:eastAsia="en-US" w:bidi="ar-SA"/>
      </w:rPr>
    </w:lvl>
    <w:lvl w:ilvl="5" w:tplc="0EC85F62">
      <w:numFmt w:val="bullet"/>
      <w:lvlText w:val="•"/>
      <w:lvlJc w:val="left"/>
      <w:pPr>
        <w:ind w:left="5258" w:hanging="360"/>
      </w:pPr>
      <w:rPr>
        <w:rFonts w:hint="default"/>
        <w:lang w:val="en-PH" w:eastAsia="en-US" w:bidi="ar-SA"/>
      </w:rPr>
    </w:lvl>
    <w:lvl w:ilvl="6" w:tplc="C63ECA08">
      <w:numFmt w:val="bullet"/>
      <w:lvlText w:val="•"/>
      <w:lvlJc w:val="left"/>
      <w:pPr>
        <w:ind w:left="6218" w:hanging="360"/>
      </w:pPr>
      <w:rPr>
        <w:rFonts w:hint="default"/>
        <w:lang w:val="en-PH" w:eastAsia="en-US" w:bidi="ar-SA"/>
      </w:rPr>
    </w:lvl>
    <w:lvl w:ilvl="7" w:tplc="28303BFC">
      <w:numFmt w:val="bullet"/>
      <w:lvlText w:val="•"/>
      <w:lvlJc w:val="left"/>
      <w:pPr>
        <w:ind w:left="7177" w:hanging="360"/>
      </w:pPr>
      <w:rPr>
        <w:rFonts w:hint="default"/>
        <w:lang w:val="en-PH" w:eastAsia="en-US" w:bidi="ar-SA"/>
      </w:rPr>
    </w:lvl>
    <w:lvl w:ilvl="8" w:tplc="9E1E61A4">
      <w:numFmt w:val="bullet"/>
      <w:lvlText w:val="•"/>
      <w:lvlJc w:val="left"/>
      <w:pPr>
        <w:ind w:left="8137" w:hanging="360"/>
      </w:pPr>
      <w:rPr>
        <w:rFonts w:hint="default"/>
        <w:lang w:val="en-PH" w:eastAsia="en-US" w:bidi="ar-SA"/>
      </w:rPr>
    </w:lvl>
  </w:abstractNum>
  <w:abstractNum w:abstractNumId="79" w15:restartNumberingAfterBreak="0">
    <w:nsid w:val="610E1DD4"/>
    <w:multiLevelType w:val="multilevel"/>
    <w:tmpl w:val="0284F6D6"/>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3"/>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80" w15:restartNumberingAfterBreak="0">
    <w:nsid w:val="619013AD"/>
    <w:multiLevelType w:val="hybridMultilevel"/>
    <w:tmpl w:val="02CCA7B2"/>
    <w:lvl w:ilvl="0" w:tplc="C3E819D4">
      <w:start w:val="1"/>
      <w:numFmt w:val="lowerLetter"/>
      <w:lvlText w:val="%1)"/>
      <w:lvlJc w:val="left"/>
      <w:pPr>
        <w:ind w:left="381" w:hanging="288"/>
      </w:pPr>
      <w:rPr>
        <w:rFonts w:ascii="Arial" w:eastAsia="Arial" w:hAnsi="Arial" w:cs="Arial" w:hint="default"/>
        <w:b w:val="0"/>
        <w:bCs w:val="0"/>
        <w:i/>
        <w:iCs/>
        <w:spacing w:val="-1"/>
        <w:w w:val="100"/>
        <w:sz w:val="22"/>
        <w:szCs w:val="22"/>
        <w:lang w:val="en-PH" w:eastAsia="en-US" w:bidi="ar-SA"/>
      </w:rPr>
    </w:lvl>
    <w:lvl w:ilvl="1" w:tplc="53A8ABCE">
      <w:numFmt w:val="bullet"/>
      <w:lvlText w:val="•"/>
      <w:lvlJc w:val="left"/>
      <w:pPr>
        <w:ind w:left="1347" w:hanging="288"/>
      </w:pPr>
      <w:rPr>
        <w:rFonts w:hint="default"/>
        <w:lang w:val="en-PH" w:eastAsia="en-US" w:bidi="ar-SA"/>
      </w:rPr>
    </w:lvl>
    <w:lvl w:ilvl="2" w:tplc="6D8AA5AE">
      <w:numFmt w:val="bullet"/>
      <w:lvlText w:val="•"/>
      <w:lvlJc w:val="left"/>
      <w:pPr>
        <w:ind w:left="2315" w:hanging="288"/>
      </w:pPr>
      <w:rPr>
        <w:rFonts w:hint="default"/>
        <w:lang w:val="en-PH" w:eastAsia="en-US" w:bidi="ar-SA"/>
      </w:rPr>
    </w:lvl>
    <w:lvl w:ilvl="3" w:tplc="78CC982A">
      <w:numFmt w:val="bullet"/>
      <w:lvlText w:val="•"/>
      <w:lvlJc w:val="left"/>
      <w:pPr>
        <w:ind w:left="3283" w:hanging="288"/>
      </w:pPr>
      <w:rPr>
        <w:rFonts w:hint="default"/>
        <w:lang w:val="en-PH" w:eastAsia="en-US" w:bidi="ar-SA"/>
      </w:rPr>
    </w:lvl>
    <w:lvl w:ilvl="4" w:tplc="2A067174">
      <w:numFmt w:val="bullet"/>
      <w:lvlText w:val="•"/>
      <w:lvlJc w:val="left"/>
      <w:pPr>
        <w:ind w:left="4250" w:hanging="288"/>
      </w:pPr>
      <w:rPr>
        <w:rFonts w:hint="default"/>
        <w:lang w:val="en-PH" w:eastAsia="en-US" w:bidi="ar-SA"/>
      </w:rPr>
    </w:lvl>
    <w:lvl w:ilvl="5" w:tplc="F0442364">
      <w:numFmt w:val="bullet"/>
      <w:lvlText w:val="•"/>
      <w:lvlJc w:val="left"/>
      <w:pPr>
        <w:ind w:left="5218" w:hanging="288"/>
      </w:pPr>
      <w:rPr>
        <w:rFonts w:hint="default"/>
        <w:lang w:val="en-PH" w:eastAsia="en-US" w:bidi="ar-SA"/>
      </w:rPr>
    </w:lvl>
    <w:lvl w:ilvl="6" w:tplc="2A0A4DF6">
      <w:numFmt w:val="bullet"/>
      <w:lvlText w:val="•"/>
      <w:lvlJc w:val="left"/>
      <w:pPr>
        <w:ind w:left="6186" w:hanging="288"/>
      </w:pPr>
      <w:rPr>
        <w:rFonts w:hint="default"/>
        <w:lang w:val="en-PH" w:eastAsia="en-US" w:bidi="ar-SA"/>
      </w:rPr>
    </w:lvl>
    <w:lvl w:ilvl="7" w:tplc="2E5E2216">
      <w:numFmt w:val="bullet"/>
      <w:lvlText w:val="•"/>
      <w:lvlJc w:val="left"/>
      <w:pPr>
        <w:ind w:left="7153" w:hanging="288"/>
      </w:pPr>
      <w:rPr>
        <w:rFonts w:hint="default"/>
        <w:lang w:val="en-PH" w:eastAsia="en-US" w:bidi="ar-SA"/>
      </w:rPr>
    </w:lvl>
    <w:lvl w:ilvl="8" w:tplc="F3549C7E">
      <w:numFmt w:val="bullet"/>
      <w:lvlText w:val="•"/>
      <w:lvlJc w:val="left"/>
      <w:pPr>
        <w:ind w:left="8121" w:hanging="288"/>
      </w:pPr>
      <w:rPr>
        <w:rFonts w:hint="default"/>
        <w:lang w:val="en-PH" w:eastAsia="en-US" w:bidi="ar-SA"/>
      </w:rPr>
    </w:lvl>
  </w:abstractNum>
  <w:abstractNum w:abstractNumId="81" w15:restartNumberingAfterBreak="0">
    <w:nsid w:val="628018F9"/>
    <w:multiLevelType w:val="multilevel"/>
    <w:tmpl w:val="059A49DE"/>
    <w:lvl w:ilvl="0">
      <w:start w:val="7"/>
      <w:numFmt w:val="decimal"/>
      <w:lvlText w:val="%1"/>
      <w:lvlJc w:val="left"/>
      <w:pPr>
        <w:ind w:left="460" w:hanging="368"/>
      </w:pPr>
      <w:rPr>
        <w:rFonts w:hint="default"/>
        <w:lang w:val="en-PH" w:eastAsia="en-US" w:bidi="ar-SA"/>
      </w:rPr>
    </w:lvl>
    <w:lvl w:ilvl="1">
      <w:start w:val="5"/>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82" w15:restartNumberingAfterBreak="0">
    <w:nsid w:val="628129AA"/>
    <w:multiLevelType w:val="multilevel"/>
    <w:tmpl w:val="490493D2"/>
    <w:lvl w:ilvl="0">
      <w:start w:val="9"/>
      <w:numFmt w:val="decimal"/>
      <w:lvlText w:val="%1"/>
      <w:lvlJc w:val="left"/>
      <w:pPr>
        <w:ind w:left="647" w:hanging="555"/>
      </w:pPr>
      <w:rPr>
        <w:rFonts w:hint="default"/>
        <w:lang w:val="en-PH" w:eastAsia="en-US" w:bidi="ar-SA"/>
      </w:rPr>
    </w:lvl>
    <w:lvl w:ilvl="1">
      <w:start w:val="1"/>
      <w:numFmt w:val="decimal"/>
      <w:lvlText w:val="%1.%2"/>
      <w:lvlJc w:val="left"/>
      <w:pPr>
        <w:ind w:left="647" w:hanging="555"/>
      </w:pPr>
      <w:rPr>
        <w:rFonts w:hint="default"/>
        <w:lang w:val="en-PH" w:eastAsia="en-US" w:bidi="ar-SA"/>
      </w:rPr>
    </w:lvl>
    <w:lvl w:ilvl="2">
      <w:start w:val="3"/>
      <w:numFmt w:val="decimal"/>
      <w:lvlText w:val="%1.%2.%3"/>
      <w:lvlJc w:val="left"/>
      <w:pPr>
        <w:ind w:left="647" w:hanging="555"/>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5"/>
      </w:pPr>
      <w:rPr>
        <w:rFonts w:hint="default"/>
        <w:lang w:val="en-PH" w:eastAsia="en-US" w:bidi="ar-SA"/>
      </w:rPr>
    </w:lvl>
    <w:lvl w:ilvl="5">
      <w:numFmt w:val="bullet"/>
      <w:lvlText w:val="•"/>
      <w:lvlJc w:val="left"/>
      <w:pPr>
        <w:ind w:left="4825" w:hanging="735"/>
      </w:pPr>
      <w:rPr>
        <w:rFonts w:hint="default"/>
        <w:lang w:val="en-PH" w:eastAsia="en-US" w:bidi="ar-SA"/>
      </w:rPr>
    </w:lvl>
    <w:lvl w:ilvl="6">
      <w:numFmt w:val="bullet"/>
      <w:lvlText w:val="•"/>
      <w:lvlJc w:val="left"/>
      <w:pPr>
        <w:ind w:left="5871" w:hanging="735"/>
      </w:pPr>
      <w:rPr>
        <w:rFonts w:hint="default"/>
        <w:lang w:val="en-PH" w:eastAsia="en-US" w:bidi="ar-SA"/>
      </w:rPr>
    </w:lvl>
    <w:lvl w:ilvl="7">
      <w:numFmt w:val="bullet"/>
      <w:lvlText w:val="•"/>
      <w:lvlJc w:val="left"/>
      <w:pPr>
        <w:ind w:left="6918" w:hanging="735"/>
      </w:pPr>
      <w:rPr>
        <w:rFonts w:hint="default"/>
        <w:lang w:val="en-PH" w:eastAsia="en-US" w:bidi="ar-SA"/>
      </w:rPr>
    </w:lvl>
    <w:lvl w:ilvl="8">
      <w:numFmt w:val="bullet"/>
      <w:lvlText w:val="•"/>
      <w:lvlJc w:val="left"/>
      <w:pPr>
        <w:ind w:left="7964" w:hanging="735"/>
      </w:pPr>
      <w:rPr>
        <w:rFonts w:hint="default"/>
        <w:lang w:val="en-PH" w:eastAsia="en-US" w:bidi="ar-SA"/>
      </w:rPr>
    </w:lvl>
  </w:abstractNum>
  <w:abstractNum w:abstractNumId="83" w15:restartNumberingAfterBreak="0">
    <w:nsid w:val="62AC3B66"/>
    <w:multiLevelType w:val="multilevel"/>
    <w:tmpl w:val="76D8E0B0"/>
    <w:lvl w:ilvl="0">
      <w:start w:val="8"/>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1659" w:hanging="552"/>
      </w:pPr>
      <w:rPr>
        <w:rFonts w:hint="default"/>
        <w:lang w:val="en-PH" w:eastAsia="en-US" w:bidi="ar-SA"/>
      </w:rPr>
    </w:lvl>
    <w:lvl w:ilvl="4">
      <w:numFmt w:val="bullet"/>
      <w:lvlText w:val="•"/>
      <w:lvlJc w:val="left"/>
      <w:pPr>
        <w:ind w:left="2859" w:hanging="552"/>
      </w:pPr>
      <w:rPr>
        <w:rFonts w:hint="default"/>
        <w:lang w:val="en-PH" w:eastAsia="en-US" w:bidi="ar-SA"/>
      </w:rPr>
    </w:lvl>
    <w:lvl w:ilvl="5">
      <w:numFmt w:val="bullet"/>
      <w:lvlText w:val="•"/>
      <w:lvlJc w:val="left"/>
      <w:pPr>
        <w:ind w:left="4058" w:hanging="552"/>
      </w:pPr>
      <w:rPr>
        <w:rFonts w:hint="default"/>
        <w:lang w:val="en-PH" w:eastAsia="en-US" w:bidi="ar-SA"/>
      </w:rPr>
    </w:lvl>
    <w:lvl w:ilvl="6">
      <w:numFmt w:val="bullet"/>
      <w:lvlText w:val="•"/>
      <w:lvlJc w:val="left"/>
      <w:pPr>
        <w:ind w:left="5258" w:hanging="552"/>
      </w:pPr>
      <w:rPr>
        <w:rFonts w:hint="default"/>
        <w:lang w:val="en-PH" w:eastAsia="en-US" w:bidi="ar-SA"/>
      </w:rPr>
    </w:lvl>
    <w:lvl w:ilvl="7">
      <w:numFmt w:val="bullet"/>
      <w:lvlText w:val="•"/>
      <w:lvlJc w:val="left"/>
      <w:pPr>
        <w:ind w:left="6458" w:hanging="552"/>
      </w:pPr>
      <w:rPr>
        <w:rFonts w:hint="default"/>
        <w:lang w:val="en-PH" w:eastAsia="en-US" w:bidi="ar-SA"/>
      </w:rPr>
    </w:lvl>
    <w:lvl w:ilvl="8">
      <w:numFmt w:val="bullet"/>
      <w:lvlText w:val="•"/>
      <w:lvlJc w:val="left"/>
      <w:pPr>
        <w:ind w:left="7657" w:hanging="552"/>
      </w:pPr>
      <w:rPr>
        <w:rFonts w:hint="default"/>
        <w:lang w:val="en-PH" w:eastAsia="en-US" w:bidi="ar-SA"/>
      </w:rPr>
    </w:lvl>
  </w:abstractNum>
  <w:abstractNum w:abstractNumId="84" w15:restartNumberingAfterBreak="0">
    <w:nsid w:val="63102A2C"/>
    <w:multiLevelType w:val="multilevel"/>
    <w:tmpl w:val="44C2437E"/>
    <w:lvl w:ilvl="0">
      <w:start w:val="10"/>
      <w:numFmt w:val="decimal"/>
      <w:lvlText w:val="%1"/>
      <w:lvlJc w:val="left"/>
      <w:pPr>
        <w:ind w:left="582" w:hanging="490"/>
      </w:pPr>
      <w:rPr>
        <w:rFonts w:hint="default"/>
        <w:lang w:val="en-PH" w:eastAsia="en-US" w:bidi="ar-SA"/>
      </w:rPr>
    </w:lvl>
    <w:lvl w:ilvl="1">
      <w:start w:val="2"/>
      <w:numFmt w:val="decimal"/>
      <w:lvlText w:val="%1.%2"/>
      <w:lvlJc w:val="left"/>
      <w:pPr>
        <w:ind w:left="582" w:hanging="490"/>
      </w:pPr>
      <w:rPr>
        <w:rFonts w:ascii="Arial" w:eastAsia="Arial" w:hAnsi="Arial" w:cs="Arial" w:hint="default"/>
        <w:b/>
        <w:bCs/>
        <w:i w:val="0"/>
        <w:iCs w:val="0"/>
        <w:spacing w:val="-1"/>
        <w:w w:val="100"/>
        <w:sz w:val="22"/>
        <w:szCs w:val="22"/>
        <w:lang w:val="en-PH" w:eastAsia="en-US" w:bidi="ar-SA"/>
      </w:rPr>
    </w:lvl>
    <w:lvl w:ilvl="2">
      <w:start w:val="1"/>
      <w:numFmt w:val="decimal"/>
      <w:lvlText w:val="%1.%2.%3"/>
      <w:lvlJc w:val="left"/>
      <w:pPr>
        <w:ind w:left="767" w:hanging="675"/>
      </w:pPr>
      <w:rPr>
        <w:rFonts w:ascii="Arial" w:eastAsia="Arial" w:hAnsi="Arial" w:cs="Arial" w:hint="default"/>
        <w:b/>
        <w:bCs/>
        <w:i w:val="0"/>
        <w:iCs w:val="0"/>
        <w:spacing w:val="-1"/>
        <w:w w:val="100"/>
        <w:sz w:val="22"/>
        <w:szCs w:val="22"/>
        <w:lang w:val="en-PH" w:eastAsia="en-US" w:bidi="ar-SA"/>
      </w:rPr>
    </w:lvl>
    <w:lvl w:ilvl="3">
      <w:start w:val="1"/>
      <w:numFmt w:val="lowerLetter"/>
      <w:lvlText w:val="%4)"/>
      <w:lvlJc w:val="left"/>
      <w:pPr>
        <w:ind w:left="633" w:hanging="449"/>
      </w:pPr>
      <w:rPr>
        <w:rFonts w:ascii="Arial" w:eastAsia="Arial" w:hAnsi="Arial" w:cs="Arial" w:hint="default"/>
        <w:b w:val="0"/>
        <w:bCs w:val="0"/>
        <w:i/>
        <w:iCs/>
        <w:color w:val="4F81BD" w:themeColor="accent1"/>
        <w:spacing w:val="-1"/>
        <w:w w:val="100"/>
        <w:sz w:val="22"/>
        <w:szCs w:val="22"/>
        <w:lang w:val="en-PH" w:eastAsia="en-US" w:bidi="ar-SA"/>
      </w:rPr>
    </w:lvl>
    <w:lvl w:ilvl="4">
      <w:numFmt w:val="bullet"/>
      <w:lvlText w:val="•"/>
      <w:lvlJc w:val="left"/>
      <w:pPr>
        <w:ind w:left="3084" w:hanging="449"/>
      </w:pPr>
      <w:rPr>
        <w:rFonts w:hint="default"/>
        <w:lang w:val="en-PH" w:eastAsia="en-US" w:bidi="ar-SA"/>
      </w:rPr>
    </w:lvl>
    <w:lvl w:ilvl="5">
      <w:numFmt w:val="bullet"/>
      <w:lvlText w:val="•"/>
      <w:lvlJc w:val="left"/>
      <w:pPr>
        <w:ind w:left="4246" w:hanging="449"/>
      </w:pPr>
      <w:rPr>
        <w:rFonts w:hint="default"/>
        <w:lang w:val="en-PH" w:eastAsia="en-US" w:bidi="ar-SA"/>
      </w:rPr>
    </w:lvl>
    <w:lvl w:ilvl="6">
      <w:numFmt w:val="bullet"/>
      <w:lvlText w:val="•"/>
      <w:lvlJc w:val="left"/>
      <w:pPr>
        <w:ind w:left="5408" w:hanging="449"/>
      </w:pPr>
      <w:rPr>
        <w:rFonts w:hint="default"/>
        <w:lang w:val="en-PH" w:eastAsia="en-US" w:bidi="ar-SA"/>
      </w:rPr>
    </w:lvl>
    <w:lvl w:ilvl="7">
      <w:numFmt w:val="bullet"/>
      <w:lvlText w:val="•"/>
      <w:lvlJc w:val="left"/>
      <w:pPr>
        <w:ind w:left="6570" w:hanging="449"/>
      </w:pPr>
      <w:rPr>
        <w:rFonts w:hint="default"/>
        <w:lang w:val="en-PH" w:eastAsia="en-US" w:bidi="ar-SA"/>
      </w:rPr>
    </w:lvl>
    <w:lvl w:ilvl="8">
      <w:numFmt w:val="bullet"/>
      <w:lvlText w:val="•"/>
      <w:lvlJc w:val="left"/>
      <w:pPr>
        <w:ind w:left="7732" w:hanging="449"/>
      </w:pPr>
      <w:rPr>
        <w:rFonts w:hint="default"/>
        <w:lang w:val="en-PH" w:eastAsia="en-US" w:bidi="ar-SA"/>
      </w:rPr>
    </w:lvl>
  </w:abstractNum>
  <w:abstractNum w:abstractNumId="85" w15:restartNumberingAfterBreak="0">
    <w:nsid w:val="635915F3"/>
    <w:multiLevelType w:val="hybridMultilevel"/>
    <w:tmpl w:val="8E7CA5EE"/>
    <w:lvl w:ilvl="0" w:tplc="1AC09852">
      <w:start w:val="1"/>
      <w:numFmt w:val="lowerLetter"/>
      <w:lvlText w:val="%1)"/>
      <w:lvlJc w:val="left"/>
      <w:pPr>
        <w:ind w:left="364" w:hanging="272"/>
      </w:pPr>
      <w:rPr>
        <w:rFonts w:ascii="Arial" w:eastAsia="Arial" w:hAnsi="Arial" w:cs="Arial" w:hint="default"/>
        <w:b w:val="0"/>
        <w:bCs w:val="0"/>
        <w:i/>
        <w:iCs/>
        <w:spacing w:val="-1"/>
        <w:w w:val="100"/>
        <w:sz w:val="22"/>
        <w:szCs w:val="22"/>
        <w:lang w:val="en-PH" w:eastAsia="en-US" w:bidi="ar-SA"/>
      </w:rPr>
    </w:lvl>
    <w:lvl w:ilvl="1" w:tplc="23EECB1A">
      <w:numFmt w:val="bullet"/>
      <w:lvlText w:val="•"/>
      <w:lvlJc w:val="left"/>
      <w:pPr>
        <w:ind w:left="1329" w:hanging="272"/>
      </w:pPr>
      <w:rPr>
        <w:rFonts w:hint="default"/>
        <w:lang w:val="en-PH" w:eastAsia="en-US" w:bidi="ar-SA"/>
      </w:rPr>
    </w:lvl>
    <w:lvl w:ilvl="2" w:tplc="3D72ADD0">
      <w:numFmt w:val="bullet"/>
      <w:lvlText w:val="•"/>
      <w:lvlJc w:val="left"/>
      <w:pPr>
        <w:ind w:left="2299" w:hanging="272"/>
      </w:pPr>
      <w:rPr>
        <w:rFonts w:hint="default"/>
        <w:lang w:val="en-PH" w:eastAsia="en-US" w:bidi="ar-SA"/>
      </w:rPr>
    </w:lvl>
    <w:lvl w:ilvl="3" w:tplc="A03E0A58">
      <w:numFmt w:val="bullet"/>
      <w:lvlText w:val="•"/>
      <w:lvlJc w:val="left"/>
      <w:pPr>
        <w:ind w:left="3269" w:hanging="272"/>
      </w:pPr>
      <w:rPr>
        <w:rFonts w:hint="default"/>
        <w:lang w:val="en-PH" w:eastAsia="en-US" w:bidi="ar-SA"/>
      </w:rPr>
    </w:lvl>
    <w:lvl w:ilvl="4" w:tplc="525E64B8">
      <w:numFmt w:val="bullet"/>
      <w:lvlText w:val="•"/>
      <w:lvlJc w:val="left"/>
      <w:pPr>
        <w:ind w:left="4238" w:hanging="272"/>
      </w:pPr>
      <w:rPr>
        <w:rFonts w:hint="default"/>
        <w:lang w:val="en-PH" w:eastAsia="en-US" w:bidi="ar-SA"/>
      </w:rPr>
    </w:lvl>
    <w:lvl w:ilvl="5" w:tplc="43DA78C8">
      <w:numFmt w:val="bullet"/>
      <w:lvlText w:val="•"/>
      <w:lvlJc w:val="left"/>
      <w:pPr>
        <w:ind w:left="5208" w:hanging="272"/>
      </w:pPr>
      <w:rPr>
        <w:rFonts w:hint="default"/>
        <w:lang w:val="en-PH" w:eastAsia="en-US" w:bidi="ar-SA"/>
      </w:rPr>
    </w:lvl>
    <w:lvl w:ilvl="6" w:tplc="2CD42CEC">
      <w:numFmt w:val="bullet"/>
      <w:lvlText w:val="•"/>
      <w:lvlJc w:val="left"/>
      <w:pPr>
        <w:ind w:left="6178" w:hanging="272"/>
      </w:pPr>
      <w:rPr>
        <w:rFonts w:hint="default"/>
        <w:lang w:val="en-PH" w:eastAsia="en-US" w:bidi="ar-SA"/>
      </w:rPr>
    </w:lvl>
    <w:lvl w:ilvl="7" w:tplc="C1986BEC">
      <w:numFmt w:val="bullet"/>
      <w:lvlText w:val="•"/>
      <w:lvlJc w:val="left"/>
      <w:pPr>
        <w:ind w:left="7147" w:hanging="272"/>
      </w:pPr>
      <w:rPr>
        <w:rFonts w:hint="default"/>
        <w:lang w:val="en-PH" w:eastAsia="en-US" w:bidi="ar-SA"/>
      </w:rPr>
    </w:lvl>
    <w:lvl w:ilvl="8" w:tplc="C276AF8E">
      <w:numFmt w:val="bullet"/>
      <w:lvlText w:val="•"/>
      <w:lvlJc w:val="left"/>
      <w:pPr>
        <w:ind w:left="8117" w:hanging="272"/>
      </w:pPr>
      <w:rPr>
        <w:rFonts w:hint="default"/>
        <w:lang w:val="en-PH" w:eastAsia="en-US" w:bidi="ar-SA"/>
      </w:rPr>
    </w:lvl>
  </w:abstractNum>
  <w:abstractNum w:abstractNumId="86" w15:restartNumberingAfterBreak="0">
    <w:nsid w:val="640A2D97"/>
    <w:multiLevelType w:val="multilevel"/>
    <w:tmpl w:val="B08ED820"/>
    <w:lvl w:ilvl="0">
      <w:start w:val="5"/>
      <w:numFmt w:val="decimal"/>
      <w:lvlText w:val="%1"/>
      <w:lvlJc w:val="left"/>
      <w:pPr>
        <w:ind w:left="460" w:hanging="368"/>
      </w:pPr>
      <w:rPr>
        <w:rFonts w:hint="default"/>
      </w:rPr>
    </w:lvl>
    <w:lvl w:ilvl="1">
      <w:start w:val="2"/>
      <w:numFmt w:val="decimal"/>
      <w:lvlText w:val="%1.%2"/>
      <w:lvlJc w:val="left"/>
      <w:pPr>
        <w:ind w:left="460" w:hanging="368"/>
      </w:pPr>
      <w:rPr>
        <w:rFonts w:ascii="Arial" w:eastAsia="Arial" w:hAnsi="Arial" w:cs="Arial" w:hint="default"/>
        <w:b/>
        <w:bCs/>
        <w:i w:val="0"/>
        <w:iCs w:val="0"/>
        <w:w w:val="100"/>
        <w:sz w:val="22"/>
        <w:szCs w:val="22"/>
      </w:rPr>
    </w:lvl>
    <w:lvl w:ilvl="2">
      <w:start w:val="3"/>
      <w:numFmt w:val="decimal"/>
      <w:lvlText w:val="%1.%2.%3"/>
      <w:lvlJc w:val="left"/>
      <w:pPr>
        <w:ind w:left="652" w:hanging="560"/>
      </w:pPr>
      <w:rPr>
        <w:rFonts w:ascii="Arial" w:eastAsia="Arial" w:hAnsi="Arial" w:cs="Arial" w:hint="default"/>
        <w:b/>
        <w:bCs/>
        <w:i w:val="0"/>
        <w:iCs w:val="0"/>
        <w:w w:val="100"/>
        <w:sz w:val="22"/>
        <w:szCs w:val="22"/>
      </w:rPr>
    </w:lvl>
    <w:lvl w:ilvl="3">
      <w:numFmt w:val="bullet"/>
      <w:lvlText w:val="•"/>
      <w:lvlJc w:val="left"/>
      <w:pPr>
        <w:ind w:left="2748" w:hanging="560"/>
      </w:pPr>
      <w:rPr>
        <w:rFonts w:hint="default"/>
      </w:rPr>
    </w:lvl>
    <w:lvl w:ilvl="4">
      <w:numFmt w:val="bullet"/>
      <w:lvlText w:val="•"/>
      <w:lvlJc w:val="left"/>
      <w:pPr>
        <w:ind w:left="3792" w:hanging="560"/>
      </w:pPr>
      <w:rPr>
        <w:rFonts w:hint="default"/>
      </w:rPr>
    </w:lvl>
    <w:lvl w:ilvl="5">
      <w:numFmt w:val="bullet"/>
      <w:lvlText w:val="•"/>
      <w:lvlJc w:val="left"/>
      <w:pPr>
        <w:ind w:left="4836" w:hanging="560"/>
      </w:pPr>
      <w:rPr>
        <w:rFonts w:hint="default"/>
      </w:rPr>
    </w:lvl>
    <w:lvl w:ilvl="6">
      <w:numFmt w:val="bullet"/>
      <w:lvlText w:val="•"/>
      <w:lvlJc w:val="left"/>
      <w:pPr>
        <w:ind w:left="5880" w:hanging="560"/>
      </w:pPr>
      <w:rPr>
        <w:rFonts w:hint="default"/>
      </w:rPr>
    </w:lvl>
    <w:lvl w:ilvl="7">
      <w:numFmt w:val="bullet"/>
      <w:lvlText w:val="•"/>
      <w:lvlJc w:val="left"/>
      <w:pPr>
        <w:ind w:left="6924" w:hanging="560"/>
      </w:pPr>
      <w:rPr>
        <w:rFonts w:hint="default"/>
      </w:rPr>
    </w:lvl>
    <w:lvl w:ilvl="8">
      <w:numFmt w:val="bullet"/>
      <w:lvlText w:val="•"/>
      <w:lvlJc w:val="left"/>
      <w:pPr>
        <w:ind w:left="7968" w:hanging="560"/>
      </w:pPr>
      <w:rPr>
        <w:rFonts w:hint="default"/>
      </w:rPr>
    </w:lvl>
  </w:abstractNum>
  <w:abstractNum w:abstractNumId="87" w15:restartNumberingAfterBreak="0">
    <w:nsid w:val="64B254AA"/>
    <w:multiLevelType w:val="hybridMultilevel"/>
    <w:tmpl w:val="7F847D16"/>
    <w:lvl w:ilvl="0" w:tplc="55FAA96E">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6F72C66A">
      <w:numFmt w:val="bullet"/>
      <w:lvlText w:val="•"/>
      <w:lvlJc w:val="left"/>
      <w:pPr>
        <w:ind w:left="1419" w:hanging="360"/>
      </w:pPr>
      <w:rPr>
        <w:rFonts w:hint="default"/>
        <w:lang w:val="en-PH" w:eastAsia="en-US" w:bidi="ar-SA"/>
      </w:rPr>
    </w:lvl>
    <w:lvl w:ilvl="2" w:tplc="427850C2">
      <w:numFmt w:val="bullet"/>
      <w:lvlText w:val="•"/>
      <w:lvlJc w:val="left"/>
      <w:pPr>
        <w:ind w:left="2379" w:hanging="360"/>
      </w:pPr>
      <w:rPr>
        <w:rFonts w:hint="default"/>
        <w:lang w:val="en-PH" w:eastAsia="en-US" w:bidi="ar-SA"/>
      </w:rPr>
    </w:lvl>
    <w:lvl w:ilvl="3" w:tplc="B4DCE1D0">
      <w:numFmt w:val="bullet"/>
      <w:lvlText w:val="•"/>
      <w:lvlJc w:val="left"/>
      <w:pPr>
        <w:ind w:left="3339" w:hanging="360"/>
      </w:pPr>
      <w:rPr>
        <w:rFonts w:hint="default"/>
        <w:lang w:val="en-PH" w:eastAsia="en-US" w:bidi="ar-SA"/>
      </w:rPr>
    </w:lvl>
    <w:lvl w:ilvl="4" w:tplc="73EA32EE">
      <w:numFmt w:val="bullet"/>
      <w:lvlText w:val="•"/>
      <w:lvlJc w:val="left"/>
      <w:pPr>
        <w:ind w:left="4298" w:hanging="360"/>
      </w:pPr>
      <w:rPr>
        <w:rFonts w:hint="default"/>
        <w:lang w:val="en-PH" w:eastAsia="en-US" w:bidi="ar-SA"/>
      </w:rPr>
    </w:lvl>
    <w:lvl w:ilvl="5" w:tplc="1BBEACF4">
      <w:numFmt w:val="bullet"/>
      <w:lvlText w:val="•"/>
      <w:lvlJc w:val="left"/>
      <w:pPr>
        <w:ind w:left="5258" w:hanging="360"/>
      </w:pPr>
      <w:rPr>
        <w:rFonts w:hint="default"/>
        <w:lang w:val="en-PH" w:eastAsia="en-US" w:bidi="ar-SA"/>
      </w:rPr>
    </w:lvl>
    <w:lvl w:ilvl="6" w:tplc="7A08E19A">
      <w:numFmt w:val="bullet"/>
      <w:lvlText w:val="•"/>
      <w:lvlJc w:val="left"/>
      <w:pPr>
        <w:ind w:left="6218" w:hanging="360"/>
      </w:pPr>
      <w:rPr>
        <w:rFonts w:hint="default"/>
        <w:lang w:val="en-PH" w:eastAsia="en-US" w:bidi="ar-SA"/>
      </w:rPr>
    </w:lvl>
    <w:lvl w:ilvl="7" w:tplc="6700CA54">
      <w:numFmt w:val="bullet"/>
      <w:lvlText w:val="•"/>
      <w:lvlJc w:val="left"/>
      <w:pPr>
        <w:ind w:left="7177" w:hanging="360"/>
      </w:pPr>
      <w:rPr>
        <w:rFonts w:hint="default"/>
        <w:lang w:val="en-PH" w:eastAsia="en-US" w:bidi="ar-SA"/>
      </w:rPr>
    </w:lvl>
    <w:lvl w:ilvl="8" w:tplc="85CE91FC">
      <w:numFmt w:val="bullet"/>
      <w:lvlText w:val="•"/>
      <w:lvlJc w:val="left"/>
      <w:pPr>
        <w:ind w:left="8137" w:hanging="360"/>
      </w:pPr>
      <w:rPr>
        <w:rFonts w:hint="default"/>
        <w:lang w:val="en-PH" w:eastAsia="en-US" w:bidi="ar-SA"/>
      </w:rPr>
    </w:lvl>
  </w:abstractNum>
  <w:abstractNum w:abstractNumId="88" w15:restartNumberingAfterBreak="0">
    <w:nsid w:val="69360C5F"/>
    <w:multiLevelType w:val="multilevel"/>
    <w:tmpl w:val="39223622"/>
    <w:lvl w:ilvl="0">
      <w:start w:val="5"/>
      <w:numFmt w:val="decimal"/>
      <w:lvlText w:val="%1"/>
      <w:lvlJc w:val="left"/>
      <w:pPr>
        <w:ind w:left="462" w:hanging="370"/>
      </w:pPr>
      <w:rPr>
        <w:rFonts w:hint="default"/>
        <w:lang w:val="en-PH" w:eastAsia="en-US" w:bidi="ar-SA"/>
      </w:rPr>
    </w:lvl>
    <w:lvl w:ilvl="1">
      <w:start w:val="9"/>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89" w15:restartNumberingAfterBreak="0">
    <w:nsid w:val="6A8C398D"/>
    <w:multiLevelType w:val="hybridMultilevel"/>
    <w:tmpl w:val="4CBAFABE"/>
    <w:lvl w:ilvl="0" w:tplc="FB3A802E">
      <w:numFmt w:val="bullet"/>
      <w:lvlText w:val="*"/>
      <w:lvlJc w:val="left"/>
      <w:pPr>
        <w:ind w:left="93" w:hanging="149"/>
      </w:pPr>
      <w:rPr>
        <w:rFonts w:ascii="Arial" w:eastAsia="Arial" w:hAnsi="Arial" w:cs="Arial" w:hint="default"/>
        <w:b w:val="0"/>
        <w:bCs w:val="0"/>
        <w:i/>
        <w:iCs/>
        <w:w w:val="100"/>
        <w:sz w:val="22"/>
        <w:szCs w:val="22"/>
        <w:lang w:val="en-PH" w:eastAsia="en-US" w:bidi="ar-SA"/>
      </w:rPr>
    </w:lvl>
    <w:lvl w:ilvl="1" w:tplc="E93C3E0C">
      <w:numFmt w:val="bullet"/>
      <w:lvlText w:val="•"/>
      <w:lvlJc w:val="left"/>
      <w:pPr>
        <w:ind w:left="1095" w:hanging="149"/>
      </w:pPr>
      <w:rPr>
        <w:rFonts w:hint="default"/>
        <w:lang w:val="en-PH" w:eastAsia="en-US" w:bidi="ar-SA"/>
      </w:rPr>
    </w:lvl>
    <w:lvl w:ilvl="2" w:tplc="C58E7A4A">
      <w:numFmt w:val="bullet"/>
      <w:lvlText w:val="•"/>
      <w:lvlJc w:val="left"/>
      <w:pPr>
        <w:ind w:left="2091" w:hanging="149"/>
      </w:pPr>
      <w:rPr>
        <w:rFonts w:hint="default"/>
        <w:lang w:val="en-PH" w:eastAsia="en-US" w:bidi="ar-SA"/>
      </w:rPr>
    </w:lvl>
    <w:lvl w:ilvl="3" w:tplc="0B12F4E6">
      <w:numFmt w:val="bullet"/>
      <w:lvlText w:val="•"/>
      <w:lvlJc w:val="left"/>
      <w:pPr>
        <w:ind w:left="3087" w:hanging="149"/>
      </w:pPr>
      <w:rPr>
        <w:rFonts w:hint="default"/>
        <w:lang w:val="en-PH" w:eastAsia="en-US" w:bidi="ar-SA"/>
      </w:rPr>
    </w:lvl>
    <w:lvl w:ilvl="4" w:tplc="BE8A38D2">
      <w:numFmt w:val="bullet"/>
      <w:lvlText w:val="•"/>
      <w:lvlJc w:val="left"/>
      <w:pPr>
        <w:ind w:left="4082" w:hanging="149"/>
      </w:pPr>
      <w:rPr>
        <w:rFonts w:hint="default"/>
        <w:lang w:val="en-PH" w:eastAsia="en-US" w:bidi="ar-SA"/>
      </w:rPr>
    </w:lvl>
    <w:lvl w:ilvl="5" w:tplc="38244FC2">
      <w:numFmt w:val="bullet"/>
      <w:lvlText w:val="•"/>
      <w:lvlJc w:val="left"/>
      <w:pPr>
        <w:ind w:left="5078" w:hanging="149"/>
      </w:pPr>
      <w:rPr>
        <w:rFonts w:hint="default"/>
        <w:lang w:val="en-PH" w:eastAsia="en-US" w:bidi="ar-SA"/>
      </w:rPr>
    </w:lvl>
    <w:lvl w:ilvl="6" w:tplc="233E7EAA">
      <w:numFmt w:val="bullet"/>
      <w:lvlText w:val="•"/>
      <w:lvlJc w:val="left"/>
      <w:pPr>
        <w:ind w:left="6074" w:hanging="149"/>
      </w:pPr>
      <w:rPr>
        <w:rFonts w:hint="default"/>
        <w:lang w:val="en-PH" w:eastAsia="en-US" w:bidi="ar-SA"/>
      </w:rPr>
    </w:lvl>
    <w:lvl w:ilvl="7" w:tplc="C374DA04">
      <w:numFmt w:val="bullet"/>
      <w:lvlText w:val="•"/>
      <w:lvlJc w:val="left"/>
      <w:pPr>
        <w:ind w:left="7069" w:hanging="149"/>
      </w:pPr>
      <w:rPr>
        <w:rFonts w:hint="default"/>
        <w:lang w:val="en-PH" w:eastAsia="en-US" w:bidi="ar-SA"/>
      </w:rPr>
    </w:lvl>
    <w:lvl w:ilvl="8" w:tplc="617A0A36">
      <w:numFmt w:val="bullet"/>
      <w:lvlText w:val="•"/>
      <w:lvlJc w:val="left"/>
      <w:pPr>
        <w:ind w:left="8065" w:hanging="149"/>
      </w:pPr>
      <w:rPr>
        <w:rFonts w:hint="default"/>
        <w:lang w:val="en-PH" w:eastAsia="en-US" w:bidi="ar-SA"/>
      </w:rPr>
    </w:lvl>
  </w:abstractNum>
  <w:abstractNum w:abstractNumId="90" w15:restartNumberingAfterBreak="0">
    <w:nsid w:val="6B444F6A"/>
    <w:multiLevelType w:val="hybridMultilevel"/>
    <w:tmpl w:val="B5086764"/>
    <w:lvl w:ilvl="0" w:tplc="C72A11B2">
      <w:start w:val="1"/>
      <w:numFmt w:val="lowerLetter"/>
      <w:lvlText w:val="%1)"/>
      <w:lvlJc w:val="left"/>
      <w:pPr>
        <w:ind w:left="453" w:hanging="360"/>
      </w:pPr>
      <w:rPr>
        <w:rFonts w:ascii="Arial" w:eastAsia="Arial" w:hAnsi="Arial" w:cs="Arial" w:hint="default"/>
        <w:b w:val="0"/>
        <w:bCs w:val="0"/>
        <w:i/>
        <w:iCs/>
        <w:color w:val="4F81BD" w:themeColor="accent1"/>
        <w:spacing w:val="-1"/>
        <w:w w:val="100"/>
        <w:sz w:val="22"/>
        <w:szCs w:val="22"/>
        <w:lang w:val="en-PH" w:eastAsia="en-US" w:bidi="ar-SA"/>
      </w:rPr>
    </w:lvl>
    <w:lvl w:ilvl="1" w:tplc="4918B3F0">
      <w:numFmt w:val="bullet"/>
      <w:lvlText w:val="•"/>
      <w:lvlJc w:val="left"/>
      <w:pPr>
        <w:ind w:left="1419" w:hanging="360"/>
      </w:pPr>
      <w:rPr>
        <w:rFonts w:hint="default"/>
        <w:lang w:val="en-PH" w:eastAsia="en-US" w:bidi="ar-SA"/>
      </w:rPr>
    </w:lvl>
    <w:lvl w:ilvl="2" w:tplc="718812F6">
      <w:numFmt w:val="bullet"/>
      <w:lvlText w:val="•"/>
      <w:lvlJc w:val="left"/>
      <w:pPr>
        <w:ind w:left="2379" w:hanging="360"/>
      </w:pPr>
      <w:rPr>
        <w:rFonts w:hint="default"/>
        <w:lang w:val="en-PH" w:eastAsia="en-US" w:bidi="ar-SA"/>
      </w:rPr>
    </w:lvl>
    <w:lvl w:ilvl="3" w:tplc="B48CD5EC">
      <w:numFmt w:val="bullet"/>
      <w:lvlText w:val="•"/>
      <w:lvlJc w:val="left"/>
      <w:pPr>
        <w:ind w:left="3339" w:hanging="360"/>
      </w:pPr>
      <w:rPr>
        <w:rFonts w:hint="default"/>
        <w:lang w:val="en-PH" w:eastAsia="en-US" w:bidi="ar-SA"/>
      </w:rPr>
    </w:lvl>
    <w:lvl w:ilvl="4" w:tplc="6C9C173C">
      <w:numFmt w:val="bullet"/>
      <w:lvlText w:val="•"/>
      <w:lvlJc w:val="left"/>
      <w:pPr>
        <w:ind w:left="4298" w:hanging="360"/>
      </w:pPr>
      <w:rPr>
        <w:rFonts w:hint="default"/>
        <w:lang w:val="en-PH" w:eastAsia="en-US" w:bidi="ar-SA"/>
      </w:rPr>
    </w:lvl>
    <w:lvl w:ilvl="5" w:tplc="BC127D7E">
      <w:numFmt w:val="bullet"/>
      <w:lvlText w:val="•"/>
      <w:lvlJc w:val="left"/>
      <w:pPr>
        <w:ind w:left="5258" w:hanging="360"/>
      </w:pPr>
      <w:rPr>
        <w:rFonts w:hint="default"/>
        <w:lang w:val="en-PH" w:eastAsia="en-US" w:bidi="ar-SA"/>
      </w:rPr>
    </w:lvl>
    <w:lvl w:ilvl="6" w:tplc="D8A279D8">
      <w:numFmt w:val="bullet"/>
      <w:lvlText w:val="•"/>
      <w:lvlJc w:val="left"/>
      <w:pPr>
        <w:ind w:left="6218" w:hanging="360"/>
      </w:pPr>
      <w:rPr>
        <w:rFonts w:hint="default"/>
        <w:lang w:val="en-PH" w:eastAsia="en-US" w:bidi="ar-SA"/>
      </w:rPr>
    </w:lvl>
    <w:lvl w:ilvl="7" w:tplc="E140E734">
      <w:numFmt w:val="bullet"/>
      <w:lvlText w:val="•"/>
      <w:lvlJc w:val="left"/>
      <w:pPr>
        <w:ind w:left="7177" w:hanging="360"/>
      </w:pPr>
      <w:rPr>
        <w:rFonts w:hint="default"/>
        <w:lang w:val="en-PH" w:eastAsia="en-US" w:bidi="ar-SA"/>
      </w:rPr>
    </w:lvl>
    <w:lvl w:ilvl="8" w:tplc="333CDBF2">
      <w:numFmt w:val="bullet"/>
      <w:lvlText w:val="•"/>
      <w:lvlJc w:val="left"/>
      <w:pPr>
        <w:ind w:left="8137" w:hanging="360"/>
      </w:pPr>
      <w:rPr>
        <w:rFonts w:hint="default"/>
        <w:lang w:val="en-PH" w:eastAsia="en-US" w:bidi="ar-SA"/>
      </w:rPr>
    </w:lvl>
  </w:abstractNum>
  <w:abstractNum w:abstractNumId="91" w15:restartNumberingAfterBreak="0">
    <w:nsid w:val="6B56178C"/>
    <w:multiLevelType w:val="hybridMultilevel"/>
    <w:tmpl w:val="12908438"/>
    <w:lvl w:ilvl="0" w:tplc="DF32084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CD9EAA6A">
      <w:numFmt w:val="bullet"/>
      <w:lvlText w:val="•"/>
      <w:lvlJc w:val="left"/>
      <w:pPr>
        <w:ind w:left="1419" w:hanging="360"/>
      </w:pPr>
      <w:rPr>
        <w:rFonts w:hint="default"/>
        <w:lang w:val="en-PH" w:eastAsia="en-US" w:bidi="ar-SA"/>
      </w:rPr>
    </w:lvl>
    <w:lvl w:ilvl="2" w:tplc="27A426D4">
      <w:numFmt w:val="bullet"/>
      <w:lvlText w:val="•"/>
      <w:lvlJc w:val="left"/>
      <w:pPr>
        <w:ind w:left="2379" w:hanging="360"/>
      </w:pPr>
      <w:rPr>
        <w:rFonts w:hint="default"/>
        <w:lang w:val="en-PH" w:eastAsia="en-US" w:bidi="ar-SA"/>
      </w:rPr>
    </w:lvl>
    <w:lvl w:ilvl="3" w:tplc="E9669EB8">
      <w:numFmt w:val="bullet"/>
      <w:lvlText w:val="•"/>
      <w:lvlJc w:val="left"/>
      <w:pPr>
        <w:ind w:left="3339" w:hanging="360"/>
      </w:pPr>
      <w:rPr>
        <w:rFonts w:hint="default"/>
        <w:lang w:val="en-PH" w:eastAsia="en-US" w:bidi="ar-SA"/>
      </w:rPr>
    </w:lvl>
    <w:lvl w:ilvl="4" w:tplc="7EF62804">
      <w:numFmt w:val="bullet"/>
      <w:lvlText w:val="•"/>
      <w:lvlJc w:val="left"/>
      <w:pPr>
        <w:ind w:left="4298" w:hanging="360"/>
      </w:pPr>
      <w:rPr>
        <w:rFonts w:hint="default"/>
        <w:lang w:val="en-PH" w:eastAsia="en-US" w:bidi="ar-SA"/>
      </w:rPr>
    </w:lvl>
    <w:lvl w:ilvl="5" w:tplc="8D64D482">
      <w:numFmt w:val="bullet"/>
      <w:lvlText w:val="•"/>
      <w:lvlJc w:val="left"/>
      <w:pPr>
        <w:ind w:left="5258" w:hanging="360"/>
      </w:pPr>
      <w:rPr>
        <w:rFonts w:hint="default"/>
        <w:lang w:val="en-PH" w:eastAsia="en-US" w:bidi="ar-SA"/>
      </w:rPr>
    </w:lvl>
    <w:lvl w:ilvl="6" w:tplc="3514C150">
      <w:numFmt w:val="bullet"/>
      <w:lvlText w:val="•"/>
      <w:lvlJc w:val="left"/>
      <w:pPr>
        <w:ind w:left="6218" w:hanging="360"/>
      </w:pPr>
      <w:rPr>
        <w:rFonts w:hint="default"/>
        <w:lang w:val="en-PH" w:eastAsia="en-US" w:bidi="ar-SA"/>
      </w:rPr>
    </w:lvl>
    <w:lvl w:ilvl="7" w:tplc="BF8274FC">
      <w:numFmt w:val="bullet"/>
      <w:lvlText w:val="•"/>
      <w:lvlJc w:val="left"/>
      <w:pPr>
        <w:ind w:left="7177" w:hanging="360"/>
      </w:pPr>
      <w:rPr>
        <w:rFonts w:hint="default"/>
        <w:lang w:val="en-PH" w:eastAsia="en-US" w:bidi="ar-SA"/>
      </w:rPr>
    </w:lvl>
    <w:lvl w:ilvl="8" w:tplc="81A044D4">
      <w:numFmt w:val="bullet"/>
      <w:lvlText w:val="•"/>
      <w:lvlJc w:val="left"/>
      <w:pPr>
        <w:ind w:left="8137" w:hanging="360"/>
      </w:pPr>
      <w:rPr>
        <w:rFonts w:hint="default"/>
        <w:lang w:val="en-PH" w:eastAsia="en-US" w:bidi="ar-SA"/>
      </w:rPr>
    </w:lvl>
  </w:abstractNum>
  <w:abstractNum w:abstractNumId="92" w15:restartNumberingAfterBreak="0">
    <w:nsid w:val="6B903BBA"/>
    <w:multiLevelType w:val="multilevel"/>
    <w:tmpl w:val="2938C96A"/>
    <w:lvl w:ilvl="0">
      <w:start w:val="9"/>
      <w:numFmt w:val="decimal"/>
      <w:lvlText w:val="%1"/>
      <w:lvlJc w:val="left"/>
      <w:pPr>
        <w:ind w:left="829" w:hanging="737"/>
      </w:pPr>
      <w:rPr>
        <w:rFonts w:hint="default"/>
        <w:lang w:val="en-PH" w:eastAsia="en-US" w:bidi="ar-SA"/>
      </w:rPr>
    </w:lvl>
    <w:lvl w:ilvl="1">
      <w:start w:val="6"/>
      <w:numFmt w:val="decimal"/>
      <w:lvlText w:val="%1.%2"/>
      <w:lvlJc w:val="left"/>
      <w:pPr>
        <w:ind w:left="829" w:hanging="737"/>
      </w:pPr>
      <w:rPr>
        <w:rFonts w:hint="default"/>
        <w:lang w:val="en-PH" w:eastAsia="en-US" w:bidi="ar-SA"/>
      </w:rPr>
    </w:lvl>
    <w:lvl w:ilvl="2">
      <w:start w:val="5"/>
      <w:numFmt w:val="decimal"/>
      <w:lvlText w:val="%1.%2.%3"/>
      <w:lvlJc w:val="left"/>
      <w:pPr>
        <w:ind w:left="829" w:hanging="737"/>
      </w:pPr>
      <w:rPr>
        <w:rFonts w:hint="default"/>
        <w:lang w:val="en-PH" w:eastAsia="en-US" w:bidi="ar-SA"/>
      </w:rPr>
    </w:lvl>
    <w:lvl w:ilvl="3">
      <w:start w:val="2"/>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544" w:hanging="360"/>
      </w:pPr>
      <w:rPr>
        <w:rFonts w:ascii="Symbol" w:eastAsia="Symbol" w:hAnsi="Symbol" w:cs="Symbol" w:hint="default"/>
        <w:b w:val="0"/>
        <w:bCs w:val="0"/>
        <w:i w:val="0"/>
        <w:iCs w:val="0"/>
        <w:w w:val="100"/>
        <w:sz w:val="22"/>
        <w:szCs w:val="22"/>
        <w:lang w:val="en-PH" w:eastAsia="en-US" w:bidi="ar-SA"/>
      </w:rPr>
    </w:lvl>
    <w:lvl w:ilvl="5">
      <w:numFmt w:val="bullet"/>
      <w:lvlText w:val="•"/>
      <w:lvlJc w:val="left"/>
      <w:pPr>
        <w:ind w:left="4925" w:hanging="360"/>
      </w:pPr>
      <w:rPr>
        <w:rFonts w:hint="default"/>
        <w:lang w:val="en-PH" w:eastAsia="en-US" w:bidi="ar-SA"/>
      </w:rPr>
    </w:lvl>
    <w:lvl w:ilvl="6">
      <w:numFmt w:val="bullet"/>
      <w:lvlText w:val="•"/>
      <w:lvlJc w:val="left"/>
      <w:pPr>
        <w:ind w:left="5951" w:hanging="360"/>
      </w:pPr>
      <w:rPr>
        <w:rFonts w:hint="default"/>
        <w:lang w:val="en-PH" w:eastAsia="en-US" w:bidi="ar-SA"/>
      </w:rPr>
    </w:lvl>
    <w:lvl w:ilvl="7">
      <w:numFmt w:val="bullet"/>
      <w:lvlText w:val="•"/>
      <w:lvlJc w:val="left"/>
      <w:pPr>
        <w:ind w:left="6978" w:hanging="360"/>
      </w:pPr>
      <w:rPr>
        <w:rFonts w:hint="default"/>
        <w:lang w:val="en-PH" w:eastAsia="en-US" w:bidi="ar-SA"/>
      </w:rPr>
    </w:lvl>
    <w:lvl w:ilvl="8">
      <w:numFmt w:val="bullet"/>
      <w:lvlText w:val="•"/>
      <w:lvlJc w:val="left"/>
      <w:pPr>
        <w:ind w:left="8004" w:hanging="360"/>
      </w:pPr>
      <w:rPr>
        <w:rFonts w:hint="default"/>
        <w:lang w:val="en-PH" w:eastAsia="en-US" w:bidi="ar-SA"/>
      </w:rPr>
    </w:lvl>
  </w:abstractNum>
  <w:abstractNum w:abstractNumId="93" w15:restartNumberingAfterBreak="0">
    <w:nsid w:val="6E016574"/>
    <w:multiLevelType w:val="hybridMultilevel"/>
    <w:tmpl w:val="BD3A0B34"/>
    <w:lvl w:ilvl="0" w:tplc="326A5FB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1CB6BAC4">
      <w:numFmt w:val="bullet"/>
      <w:lvlText w:val="•"/>
      <w:lvlJc w:val="left"/>
      <w:pPr>
        <w:ind w:left="1419" w:hanging="360"/>
      </w:pPr>
      <w:rPr>
        <w:rFonts w:hint="default"/>
        <w:lang w:val="en-PH" w:eastAsia="en-US" w:bidi="ar-SA"/>
      </w:rPr>
    </w:lvl>
    <w:lvl w:ilvl="2" w:tplc="8C0C3B30">
      <w:numFmt w:val="bullet"/>
      <w:lvlText w:val="•"/>
      <w:lvlJc w:val="left"/>
      <w:pPr>
        <w:ind w:left="2379" w:hanging="360"/>
      </w:pPr>
      <w:rPr>
        <w:rFonts w:hint="default"/>
        <w:lang w:val="en-PH" w:eastAsia="en-US" w:bidi="ar-SA"/>
      </w:rPr>
    </w:lvl>
    <w:lvl w:ilvl="3" w:tplc="EEE0A530">
      <w:numFmt w:val="bullet"/>
      <w:lvlText w:val="•"/>
      <w:lvlJc w:val="left"/>
      <w:pPr>
        <w:ind w:left="3339" w:hanging="360"/>
      </w:pPr>
      <w:rPr>
        <w:rFonts w:hint="default"/>
        <w:lang w:val="en-PH" w:eastAsia="en-US" w:bidi="ar-SA"/>
      </w:rPr>
    </w:lvl>
    <w:lvl w:ilvl="4" w:tplc="A96C1D3A">
      <w:numFmt w:val="bullet"/>
      <w:lvlText w:val="•"/>
      <w:lvlJc w:val="left"/>
      <w:pPr>
        <w:ind w:left="4298" w:hanging="360"/>
      </w:pPr>
      <w:rPr>
        <w:rFonts w:hint="default"/>
        <w:lang w:val="en-PH" w:eastAsia="en-US" w:bidi="ar-SA"/>
      </w:rPr>
    </w:lvl>
    <w:lvl w:ilvl="5" w:tplc="97F41750">
      <w:numFmt w:val="bullet"/>
      <w:lvlText w:val="•"/>
      <w:lvlJc w:val="left"/>
      <w:pPr>
        <w:ind w:left="5258" w:hanging="360"/>
      </w:pPr>
      <w:rPr>
        <w:rFonts w:hint="default"/>
        <w:lang w:val="en-PH" w:eastAsia="en-US" w:bidi="ar-SA"/>
      </w:rPr>
    </w:lvl>
    <w:lvl w:ilvl="6" w:tplc="D708C4D6">
      <w:numFmt w:val="bullet"/>
      <w:lvlText w:val="•"/>
      <w:lvlJc w:val="left"/>
      <w:pPr>
        <w:ind w:left="6218" w:hanging="360"/>
      </w:pPr>
      <w:rPr>
        <w:rFonts w:hint="default"/>
        <w:lang w:val="en-PH" w:eastAsia="en-US" w:bidi="ar-SA"/>
      </w:rPr>
    </w:lvl>
    <w:lvl w:ilvl="7" w:tplc="DF461204">
      <w:numFmt w:val="bullet"/>
      <w:lvlText w:val="•"/>
      <w:lvlJc w:val="left"/>
      <w:pPr>
        <w:ind w:left="7177" w:hanging="360"/>
      </w:pPr>
      <w:rPr>
        <w:rFonts w:hint="default"/>
        <w:lang w:val="en-PH" w:eastAsia="en-US" w:bidi="ar-SA"/>
      </w:rPr>
    </w:lvl>
    <w:lvl w:ilvl="8" w:tplc="97E01048">
      <w:numFmt w:val="bullet"/>
      <w:lvlText w:val="•"/>
      <w:lvlJc w:val="left"/>
      <w:pPr>
        <w:ind w:left="8137" w:hanging="360"/>
      </w:pPr>
      <w:rPr>
        <w:rFonts w:hint="default"/>
        <w:lang w:val="en-PH" w:eastAsia="en-US" w:bidi="ar-SA"/>
      </w:rPr>
    </w:lvl>
  </w:abstractNum>
  <w:abstractNum w:abstractNumId="94" w15:restartNumberingAfterBreak="0">
    <w:nsid w:val="6F432ED3"/>
    <w:multiLevelType w:val="multilevel"/>
    <w:tmpl w:val="6CCC5932"/>
    <w:lvl w:ilvl="0">
      <w:start w:val="7"/>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1817" w:hanging="552"/>
      </w:pPr>
      <w:rPr>
        <w:rFonts w:hint="default"/>
        <w:lang w:val="en-PH" w:eastAsia="en-US" w:bidi="ar-SA"/>
      </w:rPr>
    </w:lvl>
    <w:lvl w:ilvl="4">
      <w:numFmt w:val="bullet"/>
      <w:lvlText w:val="•"/>
      <w:lvlJc w:val="left"/>
      <w:pPr>
        <w:ind w:left="2994" w:hanging="552"/>
      </w:pPr>
      <w:rPr>
        <w:rFonts w:hint="default"/>
        <w:lang w:val="en-PH" w:eastAsia="en-US" w:bidi="ar-SA"/>
      </w:rPr>
    </w:lvl>
    <w:lvl w:ilvl="5">
      <w:numFmt w:val="bullet"/>
      <w:lvlText w:val="•"/>
      <w:lvlJc w:val="left"/>
      <w:pPr>
        <w:ind w:left="4171" w:hanging="552"/>
      </w:pPr>
      <w:rPr>
        <w:rFonts w:hint="default"/>
        <w:lang w:val="en-PH" w:eastAsia="en-US" w:bidi="ar-SA"/>
      </w:rPr>
    </w:lvl>
    <w:lvl w:ilvl="6">
      <w:numFmt w:val="bullet"/>
      <w:lvlText w:val="•"/>
      <w:lvlJc w:val="left"/>
      <w:pPr>
        <w:ind w:left="5348" w:hanging="552"/>
      </w:pPr>
      <w:rPr>
        <w:rFonts w:hint="default"/>
        <w:lang w:val="en-PH" w:eastAsia="en-US" w:bidi="ar-SA"/>
      </w:rPr>
    </w:lvl>
    <w:lvl w:ilvl="7">
      <w:numFmt w:val="bullet"/>
      <w:lvlText w:val="•"/>
      <w:lvlJc w:val="left"/>
      <w:pPr>
        <w:ind w:left="6525" w:hanging="552"/>
      </w:pPr>
      <w:rPr>
        <w:rFonts w:hint="default"/>
        <w:lang w:val="en-PH" w:eastAsia="en-US" w:bidi="ar-SA"/>
      </w:rPr>
    </w:lvl>
    <w:lvl w:ilvl="8">
      <w:numFmt w:val="bullet"/>
      <w:lvlText w:val="•"/>
      <w:lvlJc w:val="left"/>
      <w:pPr>
        <w:ind w:left="7702" w:hanging="552"/>
      </w:pPr>
      <w:rPr>
        <w:rFonts w:hint="default"/>
        <w:lang w:val="en-PH" w:eastAsia="en-US" w:bidi="ar-SA"/>
      </w:rPr>
    </w:lvl>
  </w:abstractNum>
  <w:abstractNum w:abstractNumId="95" w15:restartNumberingAfterBreak="0">
    <w:nsid w:val="6FDD513A"/>
    <w:multiLevelType w:val="multilevel"/>
    <w:tmpl w:val="3A2C2406"/>
    <w:lvl w:ilvl="0">
      <w:start w:val="9"/>
      <w:numFmt w:val="decimal"/>
      <w:lvlText w:val="%1"/>
      <w:lvlJc w:val="left"/>
      <w:pPr>
        <w:ind w:left="462" w:hanging="370"/>
      </w:pPr>
      <w:rPr>
        <w:rFonts w:hint="default"/>
        <w:lang w:val="en-PH" w:eastAsia="en-US" w:bidi="ar-SA"/>
      </w:rPr>
    </w:lvl>
    <w:lvl w:ilvl="1">
      <w:start w:val="4"/>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96" w15:restartNumberingAfterBreak="0">
    <w:nsid w:val="702D4623"/>
    <w:multiLevelType w:val="multilevel"/>
    <w:tmpl w:val="6832AA46"/>
    <w:lvl w:ilvl="0">
      <w:start w:val="8"/>
      <w:numFmt w:val="decimal"/>
      <w:lvlText w:val="%1"/>
      <w:lvlJc w:val="left"/>
      <w:pPr>
        <w:ind w:left="462" w:hanging="370"/>
      </w:pPr>
      <w:rPr>
        <w:rFonts w:hint="default"/>
        <w:lang w:val="en-PH" w:eastAsia="en-US" w:bidi="ar-SA"/>
      </w:rPr>
    </w:lvl>
    <w:lvl w:ilvl="1">
      <w:start w:val="2"/>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97" w15:restartNumberingAfterBreak="0">
    <w:nsid w:val="717E3FA0"/>
    <w:multiLevelType w:val="hybridMultilevel"/>
    <w:tmpl w:val="4A32E968"/>
    <w:lvl w:ilvl="0" w:tplc="D454408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49AE01BE">
      <w:numFmt w:val="bullet"/>
      <w:lvlText w:val="•"/>
      <w:lvlJc w:val="left"/>
      <w:pPr>
        <w:ind w:left="1419" w:hanging="360"/>
      </w:pPr>
      <w:rPr>
        <w:rFonts w:hint="default"/>
        <w:lang w:val="en-PH" w:eastAsia="en-US" w:bidi="ar-SA"/>
      </w:rPr>
    </w:lvl>
    <w:lvl w:ilvl="2" w:tplc="364ECC4C">
      <w:numFmt w:val="bullet"/>
      <w:lvlText w:val="•"/>
      <w:lvlJc w:val="left"/>
      <w:pPr>
        <w:ind w:left="2379" w:hanging="360"/>
      </w:pPr>
      <w:rPr>
        <w:rFonts w:hint="default"/>
        <w:lang w:val="en-PH" w:eastAsia="en-US" w:bidi="ar-SA"/>
      </w:rPr>
    </w:lvl>
    <w:lvl w:ilvl="3" w:tplc="26AE4A10">
      <w:numFmt w:val="bullet"/>
      <w:lvlText w:val="•"/>
      <w:lvlJc w:val="left"/>
      <w:pPr>
        <w:ind w:left="3339" w:hanging="360"/>
      </w:pPr>
      <w:rPr>
        <w:rFonts w:hint="default"/>
        <w:lang w:val="en-PH" w:eastAsia="en-US" w:bidi="ar-SA"/>
      </w:rPr>
    </w:lvl>
    <w:lvl w:ilvl="4" w:tplc="B8B2FBF6">
      <w:numFmt w:val="bullet"/>
      <w:lvlText w:val="•"/>
      <w:lvlJc w:val="left"/>
      <w:pPr>
        <w:ind w:left="4298" w:hanging="360"/>
      </w:pPr>
      <w:rPr>
        <w:rFonts w:hint="default"/>
        <w:lang w:val="en-PH" w:eastAsia="en-US" w:bidi="ar-SA"/>
      </w:rPr>
    </w:lvl>
    <w:lvl w:ilvl="5" w:tplc="B61CCF92">
      <w:numFmt w:val="bullet"/>
      <w:lvlText w:val="•"/>
      <w:lvlJc w:val="left"/>
      <w:pPr>
        <w:ind w:left="5258" w:hanging="360"/>
      </w:pPr>
      <w:rPr>
        <w:rFonts w:hint="default"/>
        <w:lang w:val="en-PH" w:eastAsia="en-US" w:bidi="ar-SA"/>
      </w:rPr>
    </w:lvl>
    <w:lvl w:ilvl="6" w:tplc="AC7469A2">
      <w:numFmt w:val="bullet"/>
      <w:lvlText w:val="•"/>
      <w:lvlJc w:val="left"/>
      <w:pPr>
        <w:ind w:left="6218" w:hanging="360"/>
      </w:pPr>
      <w:rPr>
        <w:rFonts w:hint="default"/>
        <w:lang w:val="en-PH" w:eastAsia="en-US" w:bidi="ar-SA"/>
      </w:rPr>
    </w:lvl>
    <w:lvl w:ilvl="7" w:tplc="0CBAB180">
      <w:numFmt w:val="bullet"/>
      <w:lvlText w:val="•"/>
      <w:lvlJc w:val="left"/>
      <w:pPr>
        <w:ind w:left="7177" w:hanging="360"/>
      </w:pPr>
      <w:rPr>
        <w:rFonts w:hint="default"/>
        <w:lang w:val="en-PH" w:eastAsia="en-US" w:bidi="ar-SA"/>
      </w:rPr>
    </w:lvl>
    <w:lvl w:ilvl="8" w:tplc="1B026D70">
      <w:numFmt w:val="bullet"/>
      <w:lvlText w:val="•"/>
      <w:lvlJc w:val="left"/>
      <w:pPr>
        <w:ind w:left="8137" w:hanging="360"/>
      </w:pPr>
      <w:rPr>
        <w:rFonts w:hint="default"/>
        <w:lang w:val="en-PH" w:eastAsia="en-US" w:bidi="ar-SA"/>
      </w:rPr>
    </w:lvl>
  </w:abstractNum>
  <w:abstractNum w:abstractNumId="98" w15:restartNumberingAfterBreak="0">
    <w:nsid w:val="71AD56B8"/>
    <w:multiLevelType w:val="multilevel"/>
    <w:tmpl w:val="AF666C44"/>
    <w:lvl w:ilvl="0">
      <w:start w:val="6"/>
      <w:numFmt w:val="decimal"/>
      <w:lvlText w:val="%1"/>
      <w:lvlJc w:val="left"/>
      <w:pPr>
        <w:ind w:left="462" w:hanging="370"/>
      </w:pPr>
      <w:rPr>
        <w:rFonts w:hint="default"/>
        <w:lang w:val="en-PH" w:eastAsia="en-US" w:bidi="ar-SA"/>
      </w:rPr>
    </w:lvl>
    <w:lvl w:ilvl="1">
      <w:start w:val="4"/>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99" w15:restartNumberingAfterBreak="0">
    <w:nsid w:val="71C9003F"/>
    <w:multiLevelType w:val="multilevel"/>
    <w:tmpl w:val="F08CBF9E"/>
    <w:lvl w:ilvl="0">
      <w:start w:val="9"/>
      <w:numFmt w:val="decimal"/>
      <w:lvlText w:val="%1"/>
      <w:lvlJc w:val="left"/>
      <w:pPr>
        <w:ind w:left="462" w:hanging="370"/>
      </w:pPr>
      <w:rPr>
        <w:rFonts w:hint="default"/>
        <w:lang w:val="en-PH" w:eastAsia="en-US" w:bidi="ar-SA"/>
      </w:rPr>
    </w:lvl>
    <w:lvl w:ilvl="1">
      <w:start w:val="2"/>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129" w:hanging="737"/>
      </w:pPr>
      <w:rPr>
        <w:rFonts w:hint="default"/>
        <w:lang w:val="en-PH" w:eastAsia="en-US" w:bidi="ar-SA"/>
      </w:rPr>
    </w:lvl>
    <w:lvl w:ilvl="5">
      <w:numFmt w:val="bullet"/>
      <w:lvlText w:val="•"/>
      <w:lvlJc w:val="left"/>
      <w:pPr>
        <w:ind w:left="4283" w:hanging="737"/>
      </w:pPr>
      <w:rPr>
        <w:rFonts w:hint="default"/>
        <w:lang w:val="en-PH" w:eastAsia="en-US" w:bidi="ar-SA"/>
      </w:rPr>
    </w:lvl>
    <w:lvl w:ilvl="6">
      <w:numFmt w:val="bullet"/>
      <w:lvlText w:val="•"/>
      <w:lvlJc w:val="left"/>
      <w:pPr>
        <w:ind w:left="5438" w:hanging="737"/>
      </w:pPr>
      <w:rPr>
        <w:rFonts w:hint="default"/>
        <w:lang w:val="en-PH" w:eastAsia="en-US" w:bidi="ar-SA"/>
      </w:rPr>
    </w:lvl>
    <w:lvl w:ilvl="7">
      <w:numFmt w:val="bullet"/>
      <w:lvlText w:val="•"/>
      <w:lvlJc w:val="left"/>
      <w:pPr>
        <w:ind w:left="6593" w:hanging="737"/>
      </w:pPr>
      <w:rPr>
        <w:rFonts w:hint="default"/>
        <w:lang w:val="en-PH" w:eastAsia="en-US" w:bidi="ar-SA"/>
      </w:rPr>
    </w:lvl>
    <w:lvl w:ilvl="8">
      <w:numFmt w:val="bullet"/>
      <w:lvlText w:val="•"/>
      <w:lvlJc w:val="left"/>
      <w:pPr>
        <w:ind w:left="7747" w:hanging="737"/>
      </w:pPr>
      <w:rPr>
        <w:rFonts w:hint="default"/>
        <w:lang w:val="en-PH" w:eastAsia="en-US" w:bidi="ar-SA"/>
      </w:rPr>
    </w:lvl>
  </w:abstractNum>
  <w:abstractNum w:abstractNumId="100" w15:restartNumberingAfterBreak="0">
    <w:nsid w:val="71DC50B8"/>
    <w:multiLevelType w:val="hybridMultilevel"/>
    <w:tmpl w:val="B230937A"/>
    <w:lvl w:ilvl="0" w:tplc="389C441C">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4616167C">
      <w:numFmt w:val="bullet"/>
      <w:lvlText w:val="-"/>
      <w:lvlJc w:val="left"/>
      <w:pPr>
        <w:ind w:left="813" w:hanging="360"/>
      </w:pPr>
      <w:rPr>
        <w:rFonts w:ascii="Arial" w:eastAsia="Arial" w:hAnsi="Arial" w:cs="Arial" w:hint="default"/>
        <w:b w:val="0"/>
        <w:bCs w:val="0"/>
        <w:i w:val="0"/>
        <w:iCs w:val="0"/>
        <w:w w:val="100"/>
        <w:sz w:val="22"/>
        <w:szCs w:val="22"/>
        <w:lang w:val="en-PH" w:eastAsia="en-US" w:bidi="ar-SA"/>
      </w:rPr>
    </w:lvl>
    <w:lvl w:ilvl="2" w:tplc="DA324B04">
      <w:numFmt w:val="bullet"/>
      <w:lvlText w:val="•"/>
      <w:lvlJc w:val="left"/>
      <w:pPr>
        <w:ind w:left="1846" w:hanging="360"/>
      </w:pPr>
      <w:rPr>
        <w:rFonts w:hint="default"/>
        <w:lang w:val="en-PH" w:eastAsia="en-US" w:bidi="ar-SA"/>
      </w:rPr>
    </w:lvl>
    <w:lvl w:ilvl="3" w:tplc="595217A8">
      <w:numFmt w:val="bullet"/>
      <w:lvlText w:val="•"/>
      <w:lvlJc w:val="left"/>
      <w:pPr>
        <w:ind w:left="2872" w:hanging="360"/>
      </w:pPr>
      <w:rPr>
        <w:rFonts w:hint="default"/>
        <w:lang w:val="en-PH" w:eastAsia="en-US" w:bidi="ar-SA"/>
      </w:rPr>
    </w:lvl>
    <w:lvl w:ilvl="4" w:tplc="FE3C0EB6">
      <w:numFmt w:val="bullet"/>
      <w:lvlText w:val="•"/>
      <w:lvlJc w:val="left"/>
      <w:pPr>
        <w:ind w:left="3899" w:hanging="360"/>
      </w:pPr>
      <w:rPr>
        <w:rFonts w:hint="default"/>
        <w:lang w:val="en-PH" w:eastAsia="en-US" w:bidi="ar-SA"/>
      </w:rPr>
    </w:lvl>
    <w:lvl w:ilvl="5" w:tplc="C9BA8C3C">
      <w:numFmt w:val="bullet"/>
      <w:lvlText w:val="•"/>
      <w:lvlJc w:val="left"/>
      <w:pPr>
        <w:ind w:left="4925" w:hanging="360"/>
      </w:pPr>
      <w:rPr>
        <w:rFonts w:hint="default"/>
        <w:lang w:val="en-PH" w:eastAsia="en-US" w:bidi="ar-SA"/>
      </w:rPr>
    </w:lvl>
    <w:lvl w:ilvl="6" w:tplc="51FC9B10">
      <w:numFmt w:val="bullet"/>
      <w:lvlText w:val="•"/>
      <w:lvlJc w:val="left"/>
      <w:pPr>
        <w:ind w:left="5951" w:hanging="360"/>
      </w:pPr>
      <w:rPr>
        <w:rFonts w:hint="default"/>
        <w:lang w:val="en-PH" w:eastAsia="en-US" w:bidi="ar-SA"/>
      </w:rPr>
    </w:lvl>
    <w:lvl w:ilvl="7" w:tplc="36D02BFE">
      <w:numFmt w:val="bullet"/>
      <w:lvlText w:val="•"/>
      <w:lvlJc w:val="left"/>
      <w:pPr>
        <w:ind w:left="6978" w:hanging="360"/>
      </w:pPr>
      <w:rPr>
        <w:rFonts w:hint="default"/>
        <w:lang w:val="en-PH" w:eastAsia="en-US" w:bidi="ar-SA"/>
      </w:rPr>
    </w:lvl>
    <w:lvl w:ilvl="8" w:tplc="378C595E">
      <w:numFmt w:val="bullet"/>
      <w:lvlText w:val="•"/>
      <w:lvlJc w:val="left"/>
      <w:pPr>
        <w:ind w:left="8004" w:hanging="360"/>
      </w:pPr>
      <w:rPr>
        <w:rFonts w:hint="default"/>
        <w:lang w:val="en-PH" w:eastAsia="en-US" w:bidi="ar-SA"/>
      </w:rPr>
    </w:lvl>
  </w:abstractNum>
  <w:abstractNum w:abstractNumId="101" w15:restartNumberingAfterBreak="0">
    <w:nsid w:val="71F7547B"/>
    <w:multiLevelType w:val="hybridMultilevel"/>
    <w:tmpl w:val="96BE759A"/>
    <w:lvl w:ilvl="0" w:tplc="2B1E8EEC">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7A67B38">
      <w:numFmt w:val="bullet"/>
      <w:lvlText w:val="•"/>
      <w:lvlJc w:val="left"/>
      <w:pPr>
        <w:ind w:left="1419" w:hanging="360"/>
      </w:pPr>
      <w:rPr>
        <w:rFonts w:hint="default"/>
        <w:lang w:val="en-PH" w:eastAsia="en-US" w:bidi="ar-SA"/>
      </w:rPr>
    </w:lvl>
    <w:lvl w:ilvl="2" w:tplc="9D1CE938">
      <w:numFmt w:val="bullet"/>
      <w:lvlText w:val="•"/>
      <w:lvlJc w:val="left"/>
      <w:pPr>
        <w:ind w:left="2379" w:hanging="360"/>
      </w:pPr>
      <w:rPr>
        <w:rFonts w:hint="default"/>
        <w:lang w:val="en-PH" w:eastAsia="en-US" w:bidi="ar-SA"/>
      </w:rPr>
    </w:lvl>
    <w:lvl w:ilvl="3" w:tplc="9DDC7CAA">
      <w:numFmt w:val="bullet"/>
      <w:lvlText w:val="•"/>
      <w:lvlJc w:val="left"/>
      <w:pPr>
        <w:ind w:left="3339" w:hanging="360"/>
      </w:pPr>
      <w:rPr>
        <w:rFonts w:hint="default"/>
        <w:lang w:val="en-PH" w:eastAsia="en-US" w:bidi="ar-SA"/>
      </w:rPr>
    </w:lvl>
    <w:lvl w:ilvl="4" w:tplc="138E80E8">
      <w:numFmt w:val="bullet"/>
      <w:lvlText w:val="•"/>
      <w:lvlJc w:val="left"/>
      <w:pPr>
        <w:ind w:left="4298" w:hanging="360"/>
      </w:pPr>
      <w:rPr>
        <w:rFonts w:hint="default"/>
        <w:lang w:val="en-PH" w:eastAsia="en-US" w:bidi="ar-SA"/>
      </w:rPr>
    </w:lvl>
    <w:lvl w:ilvl="5" w:tplc="A5008F5C">
      <w:numFmt w:val="bullet"/>
      <w:lvlText w:val="•"/>
      <w:lvlJc w:val="left"/>
      <w:pPr>
        <w:ind w:left="5258" w:hanging="360"/>
      </w:pPr>
      <w:rPr>
        <w:rFonts w:hint="default"/>
        <w:lang w:val="en-PH" w:eastAsia="en-US" w:bidi="ar-SA"/>
      </w:rPr>
    </w:lvl>
    <w:lvl w:ilvl="6" w:tplc="1FA2081C">
      <w:numFmt w:val="bullet"/>
      <w:lvlText w:val="•"/>
      <w:lvlJc w:val="left"/>
      <w:pPr>
        <w:ind w:left="6218" w:hanging="360"/>
      </w:pPr>
      <w:rPr>
        <w:rFonts w:hint="default"/>
        <w:lang w:val="en-PH" w:eastAsia="en-US" w:bidi="ar-SA"/>
      </w:rPr>
    </w:lvl>
    <w:lvl w:ilvl="7" w:tplc="7426599E">
      <w:numFmt w:val="bullet"/>
      <w:lvlText w:val="•"/>
      <w:lvlJc w:val="left"/>
      <w:pPr>
        <w:ind w:left="7177" w:hanging="360"/>
      </w:pPr>
      <w:rPr>
        <w:rFonts w:hint="default"/>
        <w:lang w:val="en-PH" w:eastAsia="en-US" w:bidi="ar-SA"/>
      </w:rPr>
    </w:lvl>
    <w:lvl w:ilvl="8" w:tplc="9606FCBE">
      <w:numFmt w:val="bullet"/>
      <w:lvlText w:val="•"/>
      <w:lvlJc w:val="left"/>
      <w:pPr>
        <w:ind w:left="8137" w:hanging="360"/>
      </w:pPr>
      <w:rPr>
        <w:rFonts w:hint="default"/>
        <w:lang w:val="en-PH" w:eastAsia="en-US" w:bidi="ar-SA"/>
      </w:rPr>
    </w:lvl>
  </w:abstractNum>
  <w:abstractNum w:abstractNumId="102" w15:restartNumberingAfterBreak="0">
    <w:nsid w:val="72474ED7"/>
    <w:multiLevelType w:val="multilevel"/>
    <w:tmpl w:val="CB24B7C6"/>
    <w:lvl w:ilvl="0">
      <w:start w:val="6"/>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103" w15:restartNumberingAfterBreak="0">
    <w:nsid w:val="72CB1352"/>
    <w:multiLevelType w:val="hybridMultilevel"/>
    <w:tmpl w:val="BB60C846"/>
    <w:lvl w:ilvl="0" w:tplc="D5CC7972">
      <w:start w:val="1"/>
      <w:numFmt w:val="lowerLetter"/>
      <w:lvlText w:val="%1)"/>
      <w:lvlJc w:val="left"/>
      <w:pPr>
        <w:ind w:left="544" w:hanging="360"/>
      </w:pPr>
      <w:rPr>
        <w:rFonts w:ascii="Arial" w:eastAsia="Arial" w:hAnsi="Arial" w:cs="Arial" w:hint="default"/>
        <w:b w:val="0"/>
        <w:bCs w:val="0"/>
        <w:i/>
        <w:iCs/>
        <w:spacing w:val="-1"/>
        <w:w w:val="100"/>
        <w:sz w:val="22"/>
        <w:szCs w:val="22"/>
        <w:lang w:val="en-PH" w:eastAsia="en-US" w:bidi="ar-SA"/>
      </w:rPr>
    </w:lvl>
    <w:lvl w:ilvl="1" w:tplc="9EF6E432">
      <w:numFmt w:val="bullet"/>
      <w:lvlText w:val="•"/>
      <w:lvlJc w:val="left"/>
      <w:pPr>
        <w:ind w:left="1491" w:hanging="360"/>
      </w:pPr>
      <w:rPr>
        <w:rFonts w:hint="default"/>
        <w:lang w:val="en-PH" w:eastAsia="en-US" w:bidi="ar-SA"/>
      </w:rPr>
    </w:lvl>
    <w:lvl w:ilvl="2" w:tplc="07326A42">
      <w:numFmt w:val="bullet"/>
      <w:lvlText w:val="•"/>
      <w:lvlJc w:val="left"/>
      <w:pPr>
        <w:ind w:left="2443" w:hanging="360"/>
      </w:pPr>
      <w:rPr>
        <w:rFonts w:hint="default"/>
        <w:lang w:val="en-PH" w:eastAsia="en-US" w:bidi="ar-SA"/>
      </w:rPr>
    </w:lvl>
    <w:lvl w:ilvl="3" w:tplc="F44CC21E">
      <w:numFmt w:val="bullet"/>
      <w:lvlText w:val="•"/>
      <w:lvlJc w:val="left"/>
      <w:pPr>
        <w:ind w:left="3395" w:hanging="360"/>
      </w:pPr>
      <w:rPr>
        <w:rFonts w:hint="default"/>
        <w:lang w:val="en-PH" w:eastAsia="en-US" w:bidi="ar-SA"/>
      </w:rPr>
    </w:lvl>
    <w:lvl w:ilvl="4" w:tplc="A7747B9C">
      <w:numFmt w:val="bullet"/>
      <w:lvlText w:val="•"/>
      <w:lvlJc w:val="left"/>
      <w:pPr>
        <w:ind w:left="4346" w:hanging="360"/>
      </w:pPr>
      <w:rPr>
        <w:rFonts w:hint="default"/>
        <w:lang w:val="en-PH" w:eastAsia="en-US" w:bidi="ar-SA"/>
      </w:rPr>
    </w:lvl>
    <w:lvl w:ilvl="5" w:tplc="B4EE9F2A">
      <w:numFmt w:val="bullet"/>
      <w:lvlText w:val="•"/>
      <w:lvlJc w:val="left"/>
      <w:pPr>
        <w:ind w:left="5298" w:hanging="360"/>
      </w:pPr>
      <w:rPr>
        <w:rFonts w:hint="default"/>
        <w:lang w:val="en-PH" w:eastAsia="en-US" w:bidi="ar-SA"/>
      </w:rPr>
    </w:lvl>
    <w:lvl w:ilvl="6" w:tplc="ACF230E4">
      <w:numFmt w:val="bullet"/>
      <w:lvlText w:val="•"/>
      <w:lvlJc w:val="left"/>
      <w:pPr>
        <w:ind w:left="6250" w:hanging="360"/>
      </w:pPr>
      <w:rPr>
        <w:rFonts w:hint="default"/>
        <w:lang w:val="en-PH" w:eastAsia="en-US" w:bidi="ar-SA"/>
      </w:rPr>
    </w:lvl>
    <w:lvl w:ilvl="7" w:tplc="EEC6C878">
      <w:numFmt w:val="bullet"/>
      <w:lvlText w:val="•"/>
      <w:lvlJc w:val="left"/>
      <w:pPr>
        <w:ind w:left="7201" w:hanging="360"/>
      </w:pPr>
      <w:rPr>
        <w:rFonts w:hint="default"/>
        <w:lang w:val="en-PH" w:eastAsia="en-US" w:bidi="ar-SA"/>
      </w:rPr>
    </w:lvl>
    <w:lvl w:ilvl="8" w:tplc="4F2CC008">
      <w:numFmt w:val="bullet"/>
      <w:lvlText w:val="•"/>
      <w:lvlJc w:val="left"/>
      <w:pPr>
        <w:ind w:left="8153" w:hanging="360"/>
      </w:pPr>
      <w:rPr>
        <w:rFonts w:hint="default"/>
        <w:lang w:val="en-PH" w:eastAsia="en-US" w:bidi="ar-SA"/>
      </w:rPr>
    </w:lvl>
  </w:abstractNum>
  <w:abstractNum w:abstractNumId="104" w15:restartNumberingAfterBreak="0">
    <w:nsid w:val="73753299"/>
    <w:multiLevelType w:val="multilevel"/>
    <w:tmpl w:val="9B160456"/>
    <w:lvl w:ilvl="0">
      <w:start w:val="6"/>
      <w:numFmt w:val="decimal"/>
      <w:lvlText w:val="%1"/>
      <w:lvlJc w:val="left"/>
      <w:pPr>
        <w:ind w:left="462" w:hanging="370"/>
      </w:pPr>
      <w:rPr>
        <w:rFonts w:hint="default"/>
        <w:lang w:val="en-PH" w:eastAsia="en-US" w:bidi="ar-SA"/>
      </w:rPr>
    </w:lvl>
    <w:lvl w:ilvl="1">
      <w:start w:val="2"/>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105" w15:restartNumberingAfterBreak="0">
    <w:nsid w:val="74AE7968"/>
    <w:multiLevelType w:val="hybridMultilevel"/>
    <w:tmpl w:val="DF741ECA"/>
    <w:lvl w:ilvl="0" w:tplc="87E040F8">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F386E70C">
      <w:numFmt w:val="bullet"/>
      <w:lvlText w:val="•"/>
      <w:lvlJc w:val="left"/>
      <w:pPr>
        <w:ind w:left="1419" w:hanging="360"/>
      </w:pPr>
      <w:rPr>
        <w:rFonts w:hint="default"/>
        <w:lang w:val="en-PH" w:eastAsia="en-US" w:bidi="ar-SA"/>
      </w:rPr>
    </w:lvl>
    <w:lvl w:ilvl="2" w:tplc="5EE6F41C">
      <w:numFmt w:val="bullet"/>
      <w:lvlText w:val="•"/>
      <w:lvlJc w:val="left"/>
      <w:pPr>
        <w:ind w:left="2379" w:hanging="360"/>
      </w:pPr>
      <w:rPr>
        <w:rFonts w:hint="default"/>
        <w:lang w:val="en-PH" w:eastAsia="en-US" w:bidi="ar-SA"/>
      </w:rPr>
    </w:lvl>
    <w:lvl w:ilvl="3" w:tplc="7A0EE30E">
      <w:numFmt w:val="bullet"/>
      <w:lvlText w:val="•"/>
      <w:lvlJc w:val="left"/>
      <w:pPr>
        <w:ind w:left="3339" w:hanging="360"/>
      </w:pPr>
      <w:rPr>
        <w:rFonts w:hint="default"/>
        <w:lang w:val="en-PH" w:eastAsia="en-US" w:bidi="ar-SA"/>
      </w:rPr>
    </w:lvl>
    <w:lvl w:ilvl="4" w:tplc="3EAA8558">
      <w:numFmt w:val="bullet"/>
      <w:lvlText w:val="•"/>
      <w:lvlJc w:val="left"/>
      <w:pPr>
        <w:ind w:left="4298" w:hanging="360"/>
      </w:pPr>
      <w:rPr>
        <w:rFonts w:hint="default"/>
        <w:lang w:val="en-PH" w:eastAsia="en-US" w:bidi="ar-SA"/>
      </w:rPr>
    </w:lvl>
    <w:lvl w:ilvl="5" w:tplc="FA506AB8">
      <w:numFmt w:val="bullet"/>
      <w:lvlText w:val="•"/>
      <w:lvlJc w:val="left"/>
      <w:pPr>
        <w:ind w:left="5258" w:hanging="360"/>
      </w:pPr>
      <w:rPr>
        <w:rFonts w:hint="default"/>
        <w:lang w:val="en-PH" w:eastAsia="en-US" w:bidi="ar-SA"/>
      </w:rPr>
    </w:lvl>
    <w:lvl w:ilvl="6" w:tplc="893425D8">
      <w:numFmt w:val="bullet"/>
      <w:lvlText w:val="•"/>
      <w:lvlJc w:val="left"/>
      <w:pPr>
        <w:ind w:left="6218" w:hanging="360"/>
      </w:pPr>
      <w:rPr>
        <w:rFonts w:hint="default"/>
        <w:lang w:val="en-PH" w:eastAsia="en-US" w:bidi="ar-SA"/>
      </w:rPr>
    </w:lvl>
    <w:lvl w:ilvl="7" w:tplc="3F1A219C">
      <w:numFmt w:val="bullet"/>
      <w:lvlText w:val="•"/>
      <w:lvlJc w:val="left"/>
      <w:pPr>
        <w:ind w:left="7177" w:hanging="360"/>
      </w:pPr>
      <w:rPr>
        <w:rFonts w:hint="default"/>
        <w:lang w:val="en-PH" w:eastAsia="en-US" w:bidi="ar-SA"/>
      </w:rPr>
    </w:lvl>
    <w:lvl w:ilvl="8" w:tplc="E7BCC6C4">
      <w:numFmt w:val="bullet"/>
      <w:lvlText w:val="•"/>
      <w:lvlJc w:val="left"/>
      <w:pPr>
        <w:ind w:left="8137" w:hanging="360"/>
      </w:pPr>
      <w:rPr>
        <w:rFonts w:hint="default"/>
        <w:lang w:val="en-PH" w:eastAsia="en-US" w:bidi="ar-SA"/>
      </w:rPr>
    </w:lvl>
  </w:abstractNum>
  <w:abstractNum w:abstractNumId="106" w15:restartNumberingAfterBreak="0">
    <w:nsid w:val="76A14862"/>
    <w:multiLevelType w:val="hybridMultilevel"/>
    <w:tmpl w:val="27543A1C"/>
    <w:lvl w:ilvl="0" w:tplc="B25278F8">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5B6CD2C6">
      <w:numFmt w:val="bullet"/>
      <w:lvlText w:val="•"/>
      <w:lvlJc w:val="left"/>
      <w:pPr>
        <w:ind w:left="1419" w:hanging="360"/>
      </w:pPr>
      <w:rPr>
        <w:rFonts w:hint="default"/>
        <w:lang w:val="en-PH" w:eastAsia="en-US" w:bidi="ar-SA"/>
      </w:rPr>
    </w:lvl>
    <w:lvl w:ilvl="2" w:tplc="82185344">
      <w:numFmt w:val="bullet"/>
      <w:lvlText w:val="•"/>
      <w:lvlJc w:val="left"/>
      <w:pPr>
        <w:ind w:left="2379" w:hanging="360"/>
      </w:pPr>
      <w:rPr>
        <w:rFonts w:hint="default"/>
        <w:lang w:val="en-PH" w:eastAsia="en-US" w:bidi="ar-SA"/>
      </w:rPr>
    </w:lvl>
    <w:lvl w:ilvl="3" w:tplc="BDA62AFA">
      <w:numFmt w:val="bullet"/>
      <w:lvlText w:val="•"/>
      <w:lvlJc w:val="left"/>
      <w:pPr>
        <w:ind w:left="3339" w:hanging="360"/>
      </w:pPr>
      <w:rPr>
        <w:rFonts w:hint="default"/>
        <w:lang w:val="en-PH" w:eastAsia="en-US" w:bidi="ar-SA"/>
      </w:rPr>
    </w:lvl>
    <w:lvl w:ilvl="4" w:tplc="FE14FB46">
      <w:numFmt w:val="bullet"/>
      <w:lvlText w:val="•"/>
      <w:lvlJc w:val="left"/>
      <w:pPr>
        <w:ind w:left="4298" w:hanging="360"/>
      </w:pPr>
      <w:rPr>
        <w:rFonts w:hint="default"/>
        <w:lang w:val="en-PH" w:eastAsia="en-US" w:bidi="ar-SA"/>
      </w:rPr>
    </w:lvl>
    <w:lvl w:ilvl="5" w:tplc="336E9304">
      <w:numFmt w:val="bullet"/>
      <w:lvlText w:val="•"/>
      <w:lvlJc w:val="left"/>
      <w:pPr>
        <w:ind w:left="5258" w:hanging="360"/>
      </w:pPr>
      <w:rPr>
        <w:rFonts w:hint="default"/>
        <w:lang w:val="en-PH" w:eastAsia="en-US" w:bidi="ar-SA"/>
      </w:rPr>
    </w:lvl>
    <w:lvl w:ilvl="6" w:tplc="A2924372">
      <w:numFmt w:val="bullet"/>
      <w:lvlText w:val="•"/>
      <w:lvlJc w:val="left"/>
      <w:pPr>
        <w:ind w:left="6218" w:hanging="360"/>
      </w:pPr>
      <w:rPr>
        <w:rFonts w:hint="default"/>
        <w:lang w:val="en-PH" w:eastAsia="en-US" w:bidi="ar-SA"/>
      </w:rPr>
    </w:lvl>
    <w:lvl w:ilvl="7" w:tplc="DDF828E8">
      <w:numFmt w:val="bullet"/>
      <w:lvlText w:val="•"/>
      <w:lvlJc w:val="left"/>
      <w:pPr>
        <w:ind w:left="7177" w:hanging="360"/>
      </w:pPr>
      <w:rPr>
        <w:rFonts w:hint="default"/>
        <w:lang w:val="en-PH" w:eastAsia="en-US" w:bidi="ar-SA"/>
      </w:rPr>
    </w:lvl>
    <w:lvl w:ilvl="8" w:tplc="98AC6F5E">
      <w:numFmt w:val="bullet"/>
      <w:lvlText w:val="•"/>
      <w:lvlJc w:val="left"/>
      <w:pPr>
        <w:ind w:left="8137" w:hanging="360"/>
      </w:pPr>
      <w:rPr>
        <w:rFonts w:hint="default"/>
        <w:lang w:val="en-PH" w:eastAsia="en-US" w:bidi="ar-SA"/>
      </w:rPr>
    </w:lvl>
  </w:abstractNum>
  <w:abstractNum w:abstractNumId="107" w15:restartNumberingAfterBreak="0">
    <w:nsid w:val="76F972E2"/>
    <w:multiLevelType w:val="multilevel"/>
    <w:tmpl w:val="D0CC9E90"/>
    <w:lvl w:ilvl="0">
      <w:start w:val="9"/>
      <w:numFmt w:val="decimal"/>
      <w:lvlText w:val="%1"/>
      <w:lvlJc w:val="left"/>
      <w:pPr>
        <w:ind w:left="646" w:hanging="554"/>
      </w:pPr>
      <w:rPr>
        <w:rFonts w:hint="default"/>
        <w:lang w:val="en-PH" w:eastAsia="en-US" w:bidi="ar-SA"/>
      </w:rPr>
    </w:lvl>
    <w:lvl w:ilvl="1">
      <w:start w:val="2"/>
      <w:numFmt w:val="decimal"/>
      <w:lvlText w:val="%1.%2"/>
      <w:lvlJc w:val="left"/>
      <w:pPr>
        <w:ind w:left="646" w:hanging="554"/>
      </w:pPr>
      <w:rPr>
        <w:rFonts w:hint="default"/>
        <w:lang w:val="en-PH" w:eastAsia="en-US" w:bidi="ar-SA"/>
      </w:rPr>
    </w:lvl>
    <w:lvl w:ilvl="2">
      <w:start w:val="3"/>
      <w:numFmt w:val="decimal"/>
      <w:lvlText w:val="%1.%2.%3"/>
      <w:lvlJc w:val="left"/>
      <w:pPr>
        <w:ind w:left="646" w:hanging="554"/>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7"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5"/>
      </w:pPr>
      <w:rPr>
        <w:rFonts w:hint="default"/>
        <w:lang w:val="en-PH" w:eastAsia="en-US" w:bidi="ar-SA"/>
      </w:rPr>
    </w:lvl>
    <w:lvl w:ilvl="5">
      <w:numFmt w:val="bullet"/>
      <w:lvlText w:val="•"/>
      <w:lvlJc w:val="left"/>
      <w:pPr>
        <w:ind w:left="4925" w:hanging="735"/>
      </w:pPr>
      <w:rPr>
        <w:rFonts w:hint="default"/>
        <w:lang w:val="en-PH" w:eastAsia="en-US" w:bidi="ar-SA"/>
      </w:rPr>
    </w:lvl>
    <w:lvl w:ilvl="6">
      <w:numFmt w:val="bullet"/>
      <w:lvlText w:val="•"/>
      <w:lvlJc w:val="left"/>
      <w:pPr>
        <w:ind w:left="5951" w:hanging="735"/>
      </w:pPr>
      <w:rPr>
        <w:rFonts w:hint="default"/>
        <w:lang w:val="en-PH" w:eastAsia="en-US" w:bidi="ar-SA"/>
      </w:rPr>
    </w:lvl>
    <w:lvl w:ilvl="7">
      <w:numFmt w:val="bullet"/>
      <w:lvlText w:val="•"/>
      <w:lvlJc w:val="left"/>
      <w:pPr>
        <w:ind w:left="6978" w:hanging="735"/>
      </w:pPr>
      <w:rPr>
        <w:rFonts w:hint="default"/>
        <w:lang w:val="en-PH" w:eastAsia="en-US" w:bidi="ar-SA"/>
      </w:rPr>
    </w:lvl>
    <w:lvl w:ilvl="8">
      <w:numFmt w:val="bullet"/>
      <w:lvlText w:val="•"/>
      <w:lvlJc w:val="left"/>
      <w:pPr>
        <w:ind w:left="8004" w:hanging="735"/>
      </w:pPr>
      <w:rPr>
        <w:rFonts w:hint="default"/>
        <w:lang w:val="en-PH" w:eastAsia="en-US" w:bidi="ar-SA"/>
      </w:rPr>
    </w:lvl>
  </w:abstractNum>
  <w:abstractNum w:abstractNumId="108" w15:restartNumberingAfterBreak="0">
    <w:nsid w:val="7ADD3703"/>
    <w:multiLevelType w:val="multilevel"/>
    <w:tmpl w:val="A64C2800"/>
    <w:lvl w:ilvl="0">
      <w:start w:val="10"/>
      <w:numFmt w:val="decimal"/>
      <w:lvlText w:val="%1"/>
      <w:lvlJc w:val="left"/>
      <w:pPr>
        <w:ind w:left="767" w:hanging="675"/>
      </w:pPr>
      <w:rPr>
        <w:rFonts w:hint="default"/>
        <w:lang w:val="en-PH" w:eastAsia="en-US" w:bidi="ar-SA"/>
      </w:rPr>
    </w:lvl>
    <w:lvl w:ilvl="1">
      <w:start w:val="2"/>
      <w:numFmt w:val="decimal"/>
      <w:lvlText w:val="%1.%2"/>
      <w:lvlJc w:val="left"/>
      <w:pPr>
        <w:ind w:left="767" w:hanging="675"/>
      </w:pPr>
      <w:rPr>
        <w:rFonts w:hint="default"/>
        <w:lang w:val="en-PH" w:eastAsia="en-US" w:bidi="ar-SA"/>
      </w:rPr>
    </w:lvl>
    <w:lvl w:ilvl="2">
      <w:start w:val="5"/>
      <w:numFmt w:val="decimal"/>
      <w:lvlText w:val="%1.%2.%3"/>
      <w:lvlJc w:val="left"/>
      <w:pPr>
        <w:ind w:left="767" w:hanging="675"/>
      </w:pPr>
      <w:rPr>
        <w:rFonts w:ascii="Arial" w:eastAsia="Arial" w:hAnsi="Arial" w:cs="Arial" w:hint="default"/>
        <w:b/>
        <w:bCs/>
        <w:i w:val="0"/>
        <w:iCs w:val="0"/>
        <w:spacing w:val="-1"/>
        <w:w w:val="100"/>
        <w:sz w:val="22"/>
        <w:szCs w:val="22"/>
        <w:lang w:val="en-PH" w:eastAsia="en-US" w:bidi="ar-SA"/>
      </w:rPr>
    </w:lvl>
    <w:lvl w:ilvl="3">
      <w:start w:val="1"/>
      <w:numFmt w:val="decimal"/>
      <w:lvlText w:val="%1.%2.%3.%4"/>
      <w:lvlJc w:val="left"/>
      <w:pPr>
        <w:ind w:left="949" w:hanging="85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979" w:hanging="857"/>
      </w:pPr>
      <w:rPr>
        <w:rFonts w:hint="default"/>
        <w:lang w:val="en-PH" w:eastAsia="en-US" w:bidi="ar-SA"/>
      </w:rPr>
    </w:lvl>
    <w:lvl w:ilvl="5">
      <w:numFmt w:val="bullet"/>
      <w:lvlText w:val="•"/>
      <w:lvlJc w:val="left"/>
      <w:pPr>
        <w:ind w:left="4992" w:hanging="857"/>
      </w:pPr>
      <w:rPr>
        <w:rFonts w:hint="default"/>
        <w:lang w:val="en-PH" w:eastAsia="en-US" w:bidi="ar-SA"/>
      </w:rPr>
    </w:lvl>
    <w:lvl w:ilvl="6">
      <w:numFmt w:val="bullet"/>
      <w:lvlText w:val="•"/>
      <w:lvlJc w:val="left"/>
      <w:pPr>
        <w:ind w:left="6005" w:hanging="857"/>
      </w:pPr>
      <w:rPr>
        <w:rFonts w:hint="default"/>
        <w:lang w:val="en-PH" w:eastAsia="en-US" w:bidi="ar-SA"/>
      </w:rPr>
    </w:lvl>
    <w:lvl w:ilvl="7">
      <w:numFmt w:val="bullet"/>
      <w:lvlText w:val="•"/>
      <w:lvlJc w:val="left"/>
      <w:pPr>
        <w:ind w:left="7018" w:hanging="857"/>
      </w:pPr>
      <w:rPr>
        <w:rFonts w:hint="default"/>
        <w:lang w:val="en-PH" w:eastAsia="en-US" w:bidi="ar-SA"/>
      </w:rPr>
    </w:lvl>
    <w:lvl w:ilvl="8">
      <w:numFmt w:val="bullet"/>
      <w:lvlText w:val="•"/>
      <w:lvlJc w:val="left"/>
      <w:pPr>
        <w:ind w:left="8031" w:hanging="857"/>
      </w:pPr>
      <w:rPr>
        <w:rFonts w:hint="default"/>
        <w:lang w:val="en-PH" w:eastAsia="en-US" w:bidi="ar-SA"/>
      </w:rPr>
    </w:lvl>
  </w:abstractNum>
  <w:abstractNum w:abstractNumId="109" w15:restartNumberingAfterBreak="0">
    <w:nsid w:val="7B3D23A8"/>
    <w:multiLevelType w:val="hybridMultilevel"/>
    <w:tmpl w:val="5448D29E"/>
    <w:lvl w:ilvl="0" w:tplc="7A5806CA">
      <w:start w:val="1"/>
      <w:numFmt w:val="lowerLetter"/>
      <w:lvlText w:val="%1)"/>
      <w:lvlJc w:val="left"/>
      <w:pPr>
        <w:ind w:left="364" w:hanging="272"/>
      </w:pPr>
      <w:rPr>
        <w:rFonts w:ascii="Arial" w:eastAsia="Arial" w:hAnsi="Arial" w:cs="Arial" w:hint="default"/>
        <w:b w:val="0"/>
        <w:bCs w:val="0"/>
        <w:i/>
        <w:iCs/>
        <w:color w:val="4F81BD" w:themeColor="accent1"/>
        <w:spacing w:val="-1"/>
        <w:w w:val="100"/>
        <w:sz w:val="22"/>
        <w:szCs w:val="22"/>
        <w:lang w:val="en-PH" w:eastAsia="en-US" w:bidi="ar-SA"/>
      </w:rPr>
    </w:lvl>
    <w:lvl w:ilvl="1" w:tplc="2DB62150">
      <w:numFmt w:val="bullet"/>
      <w:lvlText w:val="•"/>
      <w:lvlJc w:val="left"/>
      <w:pPr>
        <w:ind w:left="1329" w:hanging="272"/>
      </w:pPr>
      <w:rPr>
        <w:rFonts w:hint="default"/>
        <w:lang w:val="en-PH" w:eastAsia="en-US" w:bidi="ar-SA"/>
      </w:rPr>
    </w:lvl>
    <w:lvl w:ilvl="2" w:tplc="4146ACDA">
      <w:numFmt w:val="bullet"/>
      <w:lvlText w:val="•"/>
      <w:lvlJc w:val="left"/>
      <w:pPr>
        <w:ind w:left="2299" w:hanging="272"/>
      </w:pPr>
      <w:rPr>
        <w:rFonts w:hint="default"/>
        <w:lang w:val="en-PH" w:eastAsia="en-US" w:bidi="ar-SA"/>
      </w:rPr>
    </w:lvl>
    <w:lvl w:ilvl="3" w:tplc="B6F453BC">
      <w:numFmt w:val="bullet"/>
      <w:lvlText w:val="•"/>
      <w:lvlJc w:val="left"/>
      <w:pPr>
        <w:ind w:left="3269" w:hanging="272"/>
      </w:pPr>
      <w:rPr>
        <w:rFonts w:hint="default"/>
        <w:lang w:val="en-PH" w:eastAsia="en-US" w:bidi="ar-SA"/>
      </w:rPr>
    </w:lvl>
    <w:lvl w:ilvl="4" w:tplc="A892847C">
      <w:numFmt w:val="bullet"/>
      <w:lvlText w:val="•"/>
      <w:lvlJc w:val="left"/>
      <w:pPr>
        <w:ind w:left="4238" w:hanging="272"/>
      </w:pPr>
      <w:rPr>
        <w:rFonts w:hint="default"/>
        <w:lang w:val="en-PH" w:eastAsia="en-US" w:bidi="ar-SA"/>
      </w:rPr>
    </w:lvl>
    <w:lvl w:ilvl="5" w:tplc="279C1088">
      <w:numFmt w:val="bullet"/>
      <w:lvlText w:val="•"/>
      <w:lvlJc w:val="left"/>
      <w:pPr>
        <w:ind w:left="5208" w:hanging="272"/>
      </w:pPr>
      <w:rPr>
        <w:rFonts w:hint="default"/>
        <w:lang w:val="en-PH" w:eastAsia="en-US" w:bidi="ar-SA"/>
      </w:rPr>
    </w:lvl>
    <w:lvl w:ilvl="6" w:tplc="B8A646EA">
      <w:numFmt w:val="bullet"/>
      <w:lvlText w:val="•"/>
      <w:lvlJc w:val="left"/>
      <w:pPr>
        <w:ind w:left="6178" w:hanging="272"/>
      </w:pPr>
      <w:rPr>
        <w:rFonts w:hint="default"/>
        <w:lang w:val="en-PH" w:eastAsia="en-US" w:bidi="ar-SA"/>
      </w:rPr>
    </w:lvl>
    <w:lvl w:ilvl="7" w:tplc="E99CAF4A">
      <w:numFmt w:val="bullet"/>
      <w:lvlText w:val="•"/>
      <w:lvlJc w:val="left"/>
      <w:pPr>
        <w:ind w:left="7147" w:hanging="272"/>
      </w:pPr>
      <w:rPr>
        <w:rFonts w:hint="default"/>
        <w:lang w:val="en-PH" w:eastAsia="en-US" w:bidi="ar-SA"/>
      </w:rPr>
    </w:lvl>
    <w:lvl w:ilvl="8" w:tplc="45B0C47A">
      <w:numFmt w:val="bullet"/>
      <w:lvlText w:val="•"/>
      <w:lvlJc w:val="left"/>
      <w:pPr>
        <w:ind w:left="8117" w:hanging="272"/>
      </w:pPr>
      <w:rPr>
        <w:rFonts w:hint="default"/>
        <w:lang w:val="en-PH" w:eastAsia="en-US" w:bidi="ar-SA"/>
      </w:rPr>
    </w:lvl>
  </w:abstractNum>
  <w:abstractNum w:abstractNumId="110" w15:restartNumberingAfterBreak="0">
    <w:nsid w:val="7B7463E7"/>
    <w:multiLevelType w:val="multilevel"/>
    <w:tmpl w:val="F78087A2"/>
    <w:lvl w:ilvl="0">
      <w:start w:val="5"/>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111" w15:restartNumberingAfterBreak="0">
    <w:nsid w:val="7BC63E61"/>
    <w:multiLevelType w:val="multilevel"/>
    <w:tmpl w:val="E89C3206"/>
    <w:lvl w:ilvl="0">
      <w:start w:val="9"/>
      <w:numFmt w:val="decimal"/>
      <w:lvlText w:val="%1"/>
      <w:lvlJc w:val="left"/>
      <w:pPr>
        <w:ind w:left="644" w:hanging="552"/>
      </w:pPr>
      <w:rPr>
        <w:rFonts w:hint="default"/>
        <w:lang w:val="en-PH" w:eastAsia="en-US" w:bidi="ar-SA"/>
      </w:rPr>
    </w:lvl>
    <w:lvl w:ilvl="1">
      <w:start w:val="1"/>
      <w:numFmt w:val="decimal"/>
      <w:lvlText w:val="%1.%2"/>
      <w:lvlJc w:val="left"/>
      <w:pPr>
        <w:ind w:left="644" w:hanging="552"/>
      </w:pPr>
      <w:rPr>
        <w:rFonts w:hint="default"/>
        <w:lang w:val="en-PH" w:eastAsia="en-US" w:bidi="ar-SA"/>
      </w:rPr>
    </w:lvl>
    <w:lvl w:ilvl="2">
      <w:start w:val="4"/>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112" w15:restartNumberingAfterBreak="0">
    <w:nsid w:val="7F052D40"/>
    <w:multiLevelType w:val="multilevel"/>
    <w:tmpl w:val="579ED620"/>
    <w:lvl w:ilvl="0">
      <w:start w:val="9"/>
      <w:numFmt w:val="decimal"/>
      <w:lvlText w:val="%1"/>
      <w:lvlJc w:val="left"/>
      <w:pPr>
        <w:ind w:left="462" w:hanging="370"/>
      </w:pPr>
      <w:rPr>
        <w:rFonts w:hint="default"/>
        <w:lang w:val="en-PH" w:eastAsia="en-US" w:bidi="ar-SA"/>
      </w:rPr>
    </w:lvl>
    <w:lvl w:ilvl="1">
      <w:start w:val="9"/>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113" w15:restartNumberingAfterBreak="0">
    <w:nsid w:val="7F65279A"/>
    <w:multiLevelType w:val="multilevel"/>
    <w:tmpl w:val="3EEC48DE"/>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4"/>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114" w15:restartNumberingAfterBreak="0">
    <w:nsid w:val="7F7A3499"/>
    <w:multiLevelType w:val="multilevel"/>
    <w:tmpl w:val="BF8ACB70"/>
    <w:lvl w:ilvl="0">
      <w:start w:val="9"/>
      <w:numFmt w:val="decimal"/>
      <w:lvlText w:val="%1"/>
      <w:lvlJc w:val="left"/>
      <w:pPr>
        <w:ind w:left="462" w:hanging="370"/>
      </w:pPr>
      <w:rPr>
        <w:rFonts w:hint="default"/>
        <w:lang w:val="en-PH" w:eastAsia="en-US" w:bidi="ar-SA"/>
      </w:rPr>
    </w:lvl>
    <w:lvl w:ilvl="1">
      <w:start w:val="5"/>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2994" w:hanging="737"/>
      </w:pPr>
      <w:rPr>
        <w:rFonts w:hint="default"/>
        <w:lang w:val="en-PH" w:eastAsia="en-US" w:bidi="ar-SA"/>
      </w:rPr>
    </w:lvl>
    <w:lvl w:ilvl="5">
      <w:numFmt w:val="bullet"/>
      <w:lvlText w:val="•"/>
      <w:lvlJc w:val="left"/>
      <w:pPr>
        <w:ind w:left="4171" w:hanging="737"/>
      </w:pPr>
      <w:rPr>
        <w:rFonts w:hint="default"/>
        <w:lang w:val="en-PH" w:eastAsia="en-US" w:bidi="ar-SA"/>
      </w:rPr>
    </w:lvl>
    <w:lvl w:ilvl="6">
      <w:numFmt w:val="bullet"/>
      <w:lvlText w:val="•"/>
      <w:lvlJc w:val="left"/>
      <w:pPr>
        <w:ind w:left="5348" w:hanging="737"/>
      </w:pPr>
      <w:rPr>
        <w:rFonts w:hint="default"/>
        <w:lang w:val="en-PH" w:eastAsia="en-US" w:bidi="ar-SA"/>
      </w:rPr>
    </w:lvl>
    <w:lvl w:ilvl="7">
      <w:numFmt w:val="bullet"/>
      <w:lvlText w:val="•"/>
      <w:lvlJc w:val="left"/>
      <w:pPr>
        <w:ind w:left="6525" w:hanging="737"/>
      </w:pPr>
      <w:rPr>
        <w:rFonts w:hint="default"/>
        <w:lang w:val="en-PH" w:eastAsia="en-US" w:bidi="ar-SA"/>
      </w:rPr>
    </w:lvl>
    <w:lvl w:ilvl="8">
      <w:numFmt w:val="bullet"/>
      <w:lvlText w:val="•"/>
      <w:lvlJc w:val="left"/>
      <w:pPr>
        <w:ind w:left="7702" w:hanging="737"/>
      </w:pPr>
      <w:rPr>
        <w:rFonts w:hint="default"/>
        <w:lang w:val="en-PH" w:eastAsia="en-US" w:bidi="ar-SA"/>
      </w:rPr>
    </w:lvl>
  </w:abstractNum>
  <w:abstractNum w:abstractNumId="115" w15:restartNumberingAfterBreak="0">
    <w:nsid w:val="7FDA2273"/>
    <w:multiLevelType w:val="multilevel"/>
    <w:tmpl w:val="1B781104"/>
    <w:lvl w:ilvl="0">
      <w:start w:val="6"/>
      <w:numFmt w:val="decimal"/>
      <w:lvlText w:val="%1"/>
      <w:lvlJc w:val="left"/>
      <w:pPr>
        <w:ind w:left="462" w:hanging="370"/>
      </w:pPr>
      <w:rPr>
        <w:rFonts w:hint="default"/>
        <w:lang w:val="en-PH" w:eastAsia="en-US" w:bidi="ar-SA"/>
      </w:rPr>
    </w:lvl>
    <w:lvl w:ilvl="1">
      <w:start w:val="6"/>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num w:numId="1">
    <w:abstractNumId w:val="69"/>
  </w:num>
  <w:num w:numId="2">
    <w:abstractNumId w:val="102"/>
  </w:num>
  <w:num w:numId="3">
    <w:abstractNumId w:val="23"/>
  </w:num>
  <w:num w:numId="4">
    <w:abstractNumId w:val="27"/>
  </w:num>
  <w:num w:numId="5">
    <w:abstractNumId w:val="38"/>
  </w:num>
  <w:num w:numId="6">
    <w:abstractNumId w:val="43"/>
  </w:num>
  <w:num w:numId="7">
    <w:abstractNumId w:val="72"/>
  </w:num>
  <w:num w:numId="8">
    <w:abstractNumId w:val="74"/>
  </w:num>
  <w:num w:numId="9">
    <w:abstractNumId w:val="36"/>
  </w:num>
  <w:num w:numId="10">
    <w:abstractNumId w:val="31"/>
  </w:num>
  <w:num w:numId="11">
    <w:abstractNumId w:val="6"/>
  </w:num>
  <w:num w:numId="12">
    <w:abstractNumId w:val="12"/>
  </w:num>
  <w:num w:numId="13">
    <w:abstractNumId w:val="115"/>
  </w:num>
  <w:num w:numId="14">
    <w:abstractNumId w:val="26"/>
  </w:num>
  <w:num w:numId="15">
    <w:abstractNumId w:val="66"/>
  </w:num>
  <w:num w:numId="16">
    <w:abstractNumId w:val="98"/>
  </w:num>
  <w:num w:numId="17">
    <w:abstractNumId w:val="28"/>
  </w:num>
  <w:num w:numId="18">
    <w:abstractNumId w:val="104"/>
  </w:num>
  <w:num w:numId="19">
    <w:abstractNumId w:val="11"/>
  </w:num>
  <w:num w:numId="20">
    <w:abstractNumId w:val="21"/>
  </w:num>
  <w:num w:numId="21">
    <w:abstractNumId w:val="55"/>
  </w:num>
  <w:num w:numId="22">
    <w:abstractNumId w:val="88"/>
  </w:num>
  <w:num w:numId="23">
    <w:abstractNumId w:val="110"/>
  </w:num>
  <w:num w:numId="24">
    <w:abstractNumId w:val="17"/>
  </w:num>
  <w:num w:numId="25">
    <w:abstractNumId w:val="90"/>
  </w:num>
  <w:num w:numId="26">
    <w:abstractNumId w:val="56"/>
  </w:num>
  <w:num w:numId="27">
    <w:abstractNumId w:val="4"/>
  </w:num>
  <w:num w:numId="28">
    <w:abstractNumId w:val="75"/>
  </w:num>
  <w:num w:numId="29">
    <w:abstractNumId w:val="40"/>
  </w:num>
  <w:num w:numId="30">
    <w:abstractNumId w:val="76"/>
  </w:num>
  <w:num w:numId="31">
    <w:abstractNumId w:val="108"/>
  </w:num>
  <w:num w:numId="32">
    <w:abstractNumId w:val="30"/>
  </w:num>
  <w:num w:numId="33">
    <w:abstractNumId w:val="91"/>
  </w:num>
  <w:num w:numId="34">
    <w:abstractNumId w:val="84"/>
  </w:num>
  <w:num w:numId="35">
    <w:abstractNumId w:val="14"/>
  </w:num>
  <w:num w:numId="36">
    <w:abstractNumId w:val="0"/>
  </w:num>
  <w:num w:numId="37">
    <w:abstractNumId w:val="87"/>
  </w:num>
  <w:num w:numId="38">
    <w:abstractNumId w:val="112"/>
  </w:num>
  <w:num w:numId="39">
    <w:abstractNumId w:val="41"/>
  </w:num>
  <w:num w:numId="40">
    <w:abstractNumId w:val="19"/>
  </w:num>
  <w:num w:numId="41">
    <w:abstractNumId w:val="85"/>
  </w:num>
  <w:num w:numId="42">
    <w:abstractNumId w:val="53"/>
  </w:num>
  <w:num w:numId="43">
    <w:abstractNumId w:val="92"/>
  </w:num>
  <w:num w:numId="44">
    <w:abstractNumId w:val="20"/>
  </w:num>
  <w:num w:numId="45">
    <w:abstractNumId w:val="78"/>
  </w:num>
  <w:num w:numId="46">
    <w:abstractNumId w:val="24"/>
  </w:num>
  <w:num w:numId="47">
    <w:abstractNumId w:val="63"/>
  </w:num>
  <w:num w:numId="48">
    <w:abstractNumId w:val="65"/>
  </w:num>
  <w:num w:numId="49">
    <w:abstractNumId w:val="32"/>
  </w:num>
  <w:num w:numId="50">
    <w:abstractNumId w:val="13"/>
  </w:num>
  <w:num w:numId="51">
    <w:abstractNumId w:val="73"/>
  </w:num>
  <w:num w:numId="52">
    <w:abstractNumId w:val="54"/>
  </w:num>
  <w:num w:numId="53">
    <w:abstractNumId w:val="46"/>
  </w:num>
  <w:num w:numId="54">
    <w:abstractNumId w:val="9"/>
  </w:num>
  <w:num w:numId="55">
    <w:abstractNumId w:val="48"/>
  </w:num>
  <w:num w:numId="56">
    <w:abstractNumId w:val="35"/>
  </w:num>
  <w:num w:numId="57">
    <w:abstractNumId w:val="103"/>
  </w:num>
  <w:num w:numId="58">
    <w:abstractNumId w:val="47"/>
  </w:num>
  <w:num w:numId="59">
    <w:abstractNumId w:val="114"/>
  </w:num>
  <w:num w:numId="60">
    <w:abstractNumId w:val="62"/>
  </w:num>
  <w:num w:numId="61">
    <w:abstractNumId w:val="25"/>
  </w:num>
  <w:num w:numId="62">
    <w:abstractNumId w:val="34"/>
  </w:num>
  <w:num w:numId="63">
    <w:abstractNumId w:val="1"/>
  </w:num>
  <w:num w:numId="64">
    <w:abstractNumId w:val="77"/>
  </w:num>
  <w:num w:numId="65">
    <w:abstractNumId w:val="3"/>
  </w:num>
  <w:num w:numId="66">
    <w:abstractNumId w:val="45"/>
  </w:num>
  <w:num w:numId="67">
    <w:abstractNumId w:val="44"/>
  </w:num>
  <w:num w:numId="68">
    <w:abstractNumId w:val="29"/>
  </w:num>
  <w:num w:numId="69">
    <w:abstractNumId w:val="113"/>
  </w:num>
  <w:num w:numId="70">
    <w:abstractNumId w:val="79"/>
  </w:num>
  <w:num w:numId="71">
    <w:abstractNumId w:val="61"/>
  </w:num>
  <w:num w:numId="72">
    <w:abstractNumId w:val="95"/>
  </w:num>
  <w:num w:numId="73">
    <w:abstractNumId w:val="49"/>
  </w:num>
  <w:num w:numId="74">
    <w:abstractNumId w:val="57"/>
  </w:num>
  <w:num w:numId="75">
    <w:abstractNumId w:val="22"/>
  </w:num>
  <w:num w:numId="76">
    <w:abstractNumId w:val="50"/>
  </w:num>
  <w:num w:numId="77">
    <w:abstractNumId w:val="93"/>
  </w:num>
  <w:num w:numId="78">
    <w:abstractNumId w:val="106"/>
  </w:num>
  <w:num w:numId="79">
    <w:abstractNumId w:val="107"/>
  </w:num>
  <w:num w:numId="80">
    <w:abstractNumId w:val="101"/>
  </w:num>
  <w:num w:numId="81">
    <w:abstractNumId w:val="71"/>
  </w:num>
  <w:num w:numId="82">
    <w:abstractNumId w:val="51"/>
  </w:num>
  <w:num w:numId="83">
    <w:abstractNumId w:val="59"/>
  </w:num>
  <w:num w:numId="84">
    <w:abstractNumId w:val="64"/>
  </w:num>
  <w:num w:numId="85">
    <w:abstractNumId w:val="97"/>
  </w:num>
  <w:num w:numId="86">
    <w:abstractNumId w:val="99"/>
  </w:num>
  <w:num w:numId="87">
    <w:abstractNumId w:val="80"/>
  </w:num>
  <w:num w:numId="88">
    <w:abstractNumId w:val="111"/>
  </w:num>
  <w:num w:numId="89">
    <w:abstractNumId w:val="42"/>
  </w:num>
  <w:num w:numId="90">
    <w:abstractNumId w:val="82"/>
  </w:num>
  <w:num w:numId="91">
    <w:abstractNumId w:val="18"/>
  </w:num>
  <w:num w:numId="92">
    <w:abstractNumId w:val="52"/>
  </w:num>
  <w:num w:numId="93">
    <w:abstractNumId w:val="16"/>
  </w:num>
  <w:num w:numId="94">
    <w:abstractNumId w:val="15"/>
  </w:num>
  <w:num w:numId="95">
    <w:abstractNumId w:val="7"/>
  </w:num>
  <w:num w:numId="96">
    <w:abstractNumId w:val="33"/>
  </w:num>
  <w:num w:numId="97">
    <w:abstractNumId w:val="5"/>
  </w:num>
  <w:num w:numId="98">
    <w:abstractNumId w:val="70"/>
  </w:num>
  <w:num w:numId="99">
    <w:abstractNumId w:val="8"/>
  </w:num>
  <w:num w:numId="100">
    <w:abstractNumId w:val="100"/>
  </w:num>
  <w:num w:numId="101">
    <w:abstractNumId w:val="96"/>
  </w:num>
  <w:num w:numId="102">
    <w:abstractNumId w:val="67"/>
  </w:num>
  <w:num w:numId="103">
    <w:abstractNumId w:val="105"/>
  </w:num>
  <w:num w:numId="104">
    <w:abstractNumId w:val="83"/>
  </w:num>
  <w:num w:numId="105">
    <w:abstractNumId w:val="60"/>
  </w:num>
  <w:num w:numId="106">
    <w:abstractNumId w:val="81"/>
  </w:num>
  <w:num w:numId="107">
    <w:abstractNumId w:val="58"/>
  </w:num>
  <w:num w:numId="108">
    <w:abstractNumId w:val="94"/>
  </w:num>
  <w:num w:numId="109">
    <w:abstractNumId w:val="68"/>
  </w:num>
  <w:num w:numId="110">
    <w:abstractNumId w:val="109"/>
  </w:num>
  <w:num w:numId="111">
    <w:abstractNumId w:val="10"/>
  </w:num>
  <w:num w:numId="112">
    <w:abstractNumId w:val="37"/>
  </w:num>
  <w:num w:numId="113">
    <w:abstractNumId w:val="89"/>
  </w:num>
  <w:num w:numId="114">
    <w:abstractNumId w:val="2"/>
  </w:num>
  <w:num w:numId="115">
    <w:abstractNumId w:val="39"/>
  </w:num>
  <w:num w:numId="116">
    <w:abstractNumId w:val="8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65"/>
    <w:rsid w:val="00014CEC"/>
    <w:rsid w:val="000246B4"/>
    <w:rsid w:val="00033C16"/>
    <w:rsid w:val="00042FDA"/>
    <w:rsid w:val="00063F9D"/>
    <w:rsid w:val="000F4C77"/>
    <w:rsid w:val="00124157"/>
    <w:rsid w:val="00192CBF"/>
    <w:rsid w:val="001F6D34"/>
    <w:rsid w:val="00203CA9"/>
    <w:rsid w:val="00205181"/>
    <w:rsid w:val="00293C32"/>
    <w:rsid w:val="002D437B"/>
    <w:rsid w:val="003072D4"/>
    <w:rsid w:val="0031231D"/>
    <w:rsid w:val="003276B4"/>
    <w:rsid w:val="003D3B67"/>
    <w:rsid w:val="00411026"/>
    <w:rsid w:val="00493A74"/>
    <w:rsid w:val="004A4BE3"/>
    <w:rsid w:val="004B5865"/>
    <w:rsid w:val="0056087C"/>
    <w:rsid w:val="0057319A"/>
    <w:rsid w:val="00595259"/>
    <w:rsid w:val="0071266C"/>
    <w:rsid w:val="00722544"/>
    <w:rsid w:val="007739C1"/>
    <w:rsid w:val="007901F3"/>
    <w:rsid w:val="007F5BFE"/>
    <w:rsid w:val="0081410D"/>
    <w:rsid w:val="008466C7"/>
    <w:rsid w:val="0085205B"/>
    <w:rsid w:val="00852773"/>
    <w:rsid w:val="0089278E"/>
    <w:rsid w:val="008A4686"/>
    <w:rsid w:val="008B3D33"/>
    <w:rsid w:val="009255CC"/>
    <w:rsid w:val="009B0C40"/>
    <w:rsid w:val="009B471D"/>
    <w:rsid w:val="009D4DD5"/>
    <w:rsid w:val="00A30BE3"/>
    <w:rsid w:val="00A46150"/>
    <w:rsid w:val="00A963B6"/>
    <w:rsid w:val="00B33307"/>
    <w:rsid w:val="00B6616A"/>
    <w:rsid w:val="00BE6320"/>
    <w:rsid w:val="00C12742"/>
    <w:rsid w:val="00C41219"/>
    <w:rsid w:val="00C55619"/>
    <w:rsid w:val="00CD6A9C"/>
    <w:rsid w:val="00DF5E5B"/>
    <w:rsid w:val="00DF7863"/>
    <w:rsid w:val="00E72786"/>
    <w:rsid w:val="00EB0A90"/>
    <w:rsid w:val="00ED2C6F"/>
    <w:rsid w:val="00EF65E5"/>
    <w:rsid w:val="00F443A4"/>
    <w:rsid w:val="00F44978"/>
    <w:rsid w:val="00FB028A"/>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AF13B"/>
  <w15:docId w15:val="{B058EA56-113E-41E4-B5C6-92DEBAE6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2CBF"/>
    <w:rPr>
      <w:rFonts w:ascii="Arial" w:eastAsia="Arial" w:hAnsi="Arial" w:cs="Arial"/>
      <w:lang w:val="en-PH"/>
    </w:rPr>
  </w:style>
  <w:style w:type="paragraph" w:styleId="Heading1">
    <w:name w:val="heading 1"/>
    <w:basedOn w:val="Normal"/>
    <w:uiPriority w:val="9"/>
    <w:qFormat/>
    <w:pPr>
      <w:spacing w:before="94"/>
      <w:ind w:left="3885" w:right="854" w:hanging="329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2" w:lineRule="exact"/>
      <w:ind w:left="93"/>
    </w:pPr>
  </w:style>
  <w:style w:type="paragraph" w:styleId="NoSpacing">
    <w:name w:val="No Spacing"/>
    <w:uiPriority w:val="1"/>
    <w:qFormat/>
    <w:rsid w:val="0089278E"/>
    <w:pPr>
      <w:widowControl/>
      <w:autoSpaceDE/>
      <w:autoSpaceDN/>
    </w:pPr>
    <w:rPr>
      <w:rFonts w:ascii="Calisto MT" w:hAnsi="Calisto MT"/>
      <w:sz w:val="24"/>
    </w:rPr>
  </w:style>
  <w:style w:type="table" w:styleId="TableGrid">
    <w:name w:val="Table Grid"/>
    <w:basedOn w:val="TableNormal"/>
    <w:uiPriority w:val="59"/>
    <w:rsid w:val="0089278E"/>
    <w:pPr>
      <w:widowControl/>
      <w:autoSpaceDE/>
      <w:autoSpaceDN/>
    </w:pPr>
    <w:rPr>
      <w:rFonts w:ascii="Calisto MT" w:hAnsi="Calisto MT"/>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B0A90"/>
    <w:pPr>
      <w:tabs>
        <w:tab w:val="center" w:pos="4513"/>
        <w:tab w:val="right" w:pos="9026"/>
      </w:tabs>
    </w:pPr>
  </w:style>
  <w:style w:type="character" w:customStyle="1" w:styleId="HeaderChar">
    <w:name w:val="Header Char"/>
    <w:basedOn w:val="DefaultParagraphFont"/>
    <w:link w:val="Header"/>
    <w:uiPriority w:val="99"/>
    <w:rsid w:val="00EB0A90"/>
    <w:rPr>
      <w:rFonts w:ascii="Arial" w:eastAsia="Arial" w:hAnsi="Arial" w:cs="Arial"/>
      <w:lang w:val="en-PH"/>
    </w:rPr>
  </w:style>
  <w:style w:type="paragraph" w:styleId="Footer">
    <w:name w:val="footer"/>
    <w:basedOn w:val="Normal"/>
    <w:link w:val="FooterChar"/>
    <w:uiPriority w:val="99"/>
    <w:unhideWhenUsed/>
    <w:rsid w:val="00EB0A90"/>
    <w:pPr>
      <w:tabs>
        <w:tab w:val="center" w:pos="4513"/>
        <w:tab w:val="right" w:pos="9026"/>
      </w:tabs>
    </w:pPr>
  </w:style>
  <w:style w:type="character" w:customStyle="1" w:styleId="FooterChar">
    <w:name w:val="Footer Char"/>
    <w:basedOn w:val="DefaultParagraphFont"/>
    <w:link w:val="Footer"/>
    <w:uiPriority w:val="99"/>
    <w:rsid w:val="00EB0A90"/>
    <w:rPr>
      <w:rFonts w:ascii="Arial" w:eastAsia="Arial" w:hAnsi="Arial" w:cs="Arial"/>
      <w:lang w:val="en-PH"/>
    </w:rPr>
  </w:style>
  <w:style w:type="paragraph" w:styleId="BalloonText">
    <w:name w:val="Balloon Text"/>
    <w:basedOn w:val="Normal"/>
    <w:link w:val="BalloonTextChar"/>
    <w:uiPriority w:val="99"/>
    <w:semiHidden/>
    <w:unhideWhenUsed/>
    <w:rsid w:val="00FB0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28A"/>
    <w:rPr>
      <w:rFonts w:ascii="Segoe UI" w:eastAsia="Arial" w:hAnsi="Segoe UI" w:cs="Segoe UI"/>
      <w:sz w:val="18"/>
      <w:szCs w:val="18"/>
      <w:lang w:val="en-PH"/>
    </w:rPr>
  </w:style>
  <w:style w:type="paragraph" w:styleId="PlainText">
    <w:name w:val="Plain Text"/>
    <w:basedOn w:val="Normal"/>
    <w:link w:val="PlainTextChar"/>
    <w:rsid w:val="007901F3"/>
    <w:pPr>
      <w:widowControl/>
      <w:autoSpaceDE/>
      <w:autoSpaceDN/>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7901F3"/>
    <w:rPr>
      <w:rFonts w:ascii="Courier New" w:eastAsia="SimSun" w:hAnsi="Courier New" w:cs="Times New Roman"/>
      <w:sz w:val="20"/>
      <w:szCs w:val="20"/>
      <w:lang w:val="en-AU" w:eastAsia="zh-CN"/>
    </w:rPr>
  </w:style>
  <w:style w:type="paragraph" w:customStyle="1" w:styleId="Pa26">
    <w:name w:val="Pa26"/>
    <w:basedOn w:val="Normal"/>
    <w:next w:val="Normal"/>
    <w:uiPriority w:val="99"/>
    <w:rsid w:val="007901F3"/>
    <w:pPr>
      <w:widowControl/>
      <w:adjustRightInd w:val="0"/>
      <w:spacing w:line="221" w:lineRule="atLeast"/>
    </w:pPr>
    <w:rPr>
      <w:rFonts w:ascii="Cambria" w:eastAsia="Calibri"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24</Pages>
  <Words>6461</Words>
  <Characters>36832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3    Financial Management And Resources</vt:lpstr>
    </vt:vector>
  </TitlesOfParts>
  <Company/>
  <LinksUpToDate>false</LinksUpToDate>
  <CharactersWithSpaces>43207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Financial Management And Resources</dc:title>
  <dc:creator>MAURITAS</dc:creator>
  <cp:lastModifiedBy>user</cp:lastModifiedBy>
  <cp:revision>22</cp:revision>
  <dcterms:created xsi:type="dcterms:W3CDTF">2022-02-14T07:53:00Z</dcterms:created>
  <dcterms:modified xsi:type="dcterms:W3CDTF">2025-05-31T19:12:00Z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2018-12-03T00:00:00Z</vt:filetime>
  </property>
  <property fmtid="{D5CDD505-2E9C-101B-9397-08002B2CF9AE}" pid="3" name="Creator">
    <vt:lpwstr>Microsoft® Word 2010</vt:lpwstr>
  </property>
  <property fmtid="{D5CDD505-2E9C-101B-9397-08002B2CF9AE}" pid="4" name="LastSaved">
    <vt:filetime>2022-02-11T00:00:00Z</vt:filetime>
  </property>
</Properties>
</file>